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67F8B5" w14:textId="151F40D2" w:rsidR="00A80D8A" w:rsidRPr="00C02D1F" w:rsidRDefault="00A80D8A" w:rsidP="00586723">
      <w:pPr>
        <w:spacing w:after="0" w:line="276" w:lineRule="auto"/>
        <w:rPr>
          <w:lang w:val="ca-ES"/>
        </w:rPr>
      </w:pPr>
    </w:p>
    <w:p w14:paraId="7D82A622" w14:textId="4DC91282" w:rsidR="00A05DF8" w:rsidRPr="00C02D1F" w:rsidRDefault="0045472C" w:rsidP="00586723">
      <w:pPr>
        <w:spacing w:after="0" w:line="276" w:lineRule="auto"/>
        <w:jc w:val="center"/>
        <w:rPr>
          <w:rFonts w:ascii="Arial" w:hAnsi="Arial" w:cs="Arial"/>
          <w:lang w:val="ca-ES"/>
        </w:rPr>
      </w:pPr>
      <w:r>
        <w:rPr>
          <w:rFonts w:ascii="Arial" w:hAnsi="Arial" w:cs="Arial"/>
          <w:b/>
          <w:lang w:val="ca-ES"/>
        </w:rPr>
        <w:t xml:space="preserve">PLEC DE PRESCRIPCIONS TÈCNIQUES PARTICULARS QUE REGIRAN LA CONTRACTACIÓ D’UNA AVALUACIÓ </w:t>
      </w:r>
      <w:r w:rsidR="00D32ED7">
        <w:rPr>
          <w:rFonts w:ascii="Arial" w:hAnsi="Arial" w:cs="Arial"/>
          <w:b/>
          <w:lang w:val="ca-ES"/>
        </w:rPr>
        <w:t>DE L’INSTRUMENT DEL FONS DE DONES AL SENEGAL, MARROC I COLÒMBIA</w:t>
      </w:r>
    </w:p>
    <w:p w14:paraId="52094848" w14:textId="77777777" w:rsidR="00170219" w:rsidRPr="00C02D1F" w:rsidRDefault="00170219" w:rsidP="00586723">
      <w:pPr>
        <w:spacing w:after="0" w:line="276" w:lineRule="auto"/>
        <w:jc w:val="both"/>
        <w:rPr>
          <w:rFonts w:ascii="Arial" w:hAnsi="Arial" w:cs="Arial"/>
          <w:lang w:val="ca-ES"/>
        </w:rPr>
      </w:pPr>
    </w:p>
    <w:p w14:paraId="7D480E41" w14:textId="6A4BCCE6" w:rsidR="00C02D1F" w:rsidRPr="00C02D1F" w:rsidRDefault="00C02D1F" w:rsidP="00586723">
      <w:pPr>
        <w:spacing w:after="0" w:line="276" w:lineRule="auto"/>
        <w:jc w:val="both"/>
        <w:rPr>
          <w:rFonts w:ascii="Arial" w:hAnsi="Arial" w:cs="Arial"/>
          <w:lang w:val="ca-ES"/>
        </w:rPr>
      </w:pPr>
    </w:p>
    <w:p w14:paraId="2C6E219C" w14:textId="02DD3665" w:rsidR="0045472C" w:rsidRDefault="00A6317C" w:rsidP="00586723">
      <w:pPr>
        <w:pStyle w:val="NormalWeb"/>
        <w:spacing w:before="0" w:beforeAutospacing="0" w:after="0" w:afterAutospacing="0" w:line="276" w:lineRule="auto"/>
        <w:rPr>
          <w:rFonts w:ascii="Arial" w:hAnsi="Arial" w:cs="Arial"/>
          <w:b/>
          <w:iCs/>
          <w:color w:val="0070C0"/>
          <w:sz w:val="22"/>
          <w:szCs w:val="22"/>
        </w:rPr>
      </w:pPr>
      <w:r>
        <w:rPr>
          <w:rFonts w:ascii="Arial" w:hAnsi="Arial" w:cs="Arial"/>
          <w:b/>
          <w:iCs/>
          <w:color w:val="0070C0"/>
          <w:sz w:val="22"/>
          <w:szCs w:val="22"/>
        </w:rPr>
        <w:t>1. A</w:t>
      </w:r>
      <w:r w:rsidR="002211E3">
        <w:rPr>
          <w:rFonts w:ascii="Arial" w:hAnsi="Arial" w:cs="Arial"/>
          <w:b/>
          <w:iCs/>
          <w:color w:val="0070C0"/>
          <w:sz w:val="22"/>
          <w:szCs w:val="22"/>
        </w:rPr>
        <w:t>NTECEDENTS I</w:t>
      </w:r>
      <w:r>
        <w:rPr>
          <w:rFonts w:ascii="Arial" w:hAnsi="Arial" w:cs="Arial"/>
          <w:b/>
          <w:iCs/>
          <w:color w:val="0070C0"/>
          <w:sz w:val="22"/>
          <w:szCs w:val="22"/>
        </w:rPr>
        <w:t xml:space="preserve"> JUSTIFICACIÓ</w:t>
      </w:r>
    </w:p>
    <w:p w14:paraId="1E763069" w14:textId="5A947FCF" w:rsidR="00017A10" w:rsidRDefault="00017A10" w:rsidP="00586723">
      <w:pPr>
        <w:pStyle w:val="NormalWeb"/>
        <w:spacing w:before="0" w:beforeAutospacing="0" w:after="0" w:afterAutospacing="0" w:line="276" w:lineRule="auto"/>
        <w:jc w:val="both"/>
        <w:rPr>
          <w:rFonts w:ascii="Arial" w:hAnsi="Arial" w:cs="Arial"/>
          <w:iCs/>
          <w:sz w:val="22"/>
          <w:szCs w:val="22"/>
        </w:rPr>
      </w:pPr>
      <w:r w:rsidRPr="00017A10">
        <w:rPr>
          <w:rFonts w:ascii="Arial" w:hAnsi="Arial" w:cs="Arial"/>
          <w:iCs/>
          <w:sz w:val="22"/>
          <w:szCs w:val="22"/>
        </w:rPr>
        <w:t>L’Enfocament de Gènere i Basat en Drets Humans (</w:t>
      </w:r>
      <w:proofErr w:type="spellStart"/>
      <w:r w:rsidRPr="00017A10">
        <w:rPr>
          <w:rFonts w:ascii="Arial" w:hAnsi="Arial" w:cs="Arial"/>
          <w:iCs/>
          <w:sz w:val="22"/>
          <w:szCs w:val="22"/>
        </w:rPr>
        <w:t>EGiBDH</w:t>
      </w:r>
      <w:proofErr w:type="spellEnd"/>
      <w:r w:rsidRPr="00017A10">
        <w:rPr>
          <w:rFonts w:ascii="Arial" w:hAnsi="Arial" w:cs="Arial"/>
          <w:iCs/>
          <w:sz w:val="22"/>
          <w:szCs w:val="22"/>
        </w:rPr>
        <w:t>) integra en un de sol l’enfocament de gènere i l’enfocament basat en Drets Humans com a eix vertebrador estratègic, op</w:t>
      </w:r>
      <w:r>
        <w:rPr>
          <w:rFonts w:ascii="Arial" w:hAnsi="Arial" w:cs="Arial"/>
          <w:iCs/>
          <w:sz w:val="22"/>
          <w:szCs w:val="22"/>
        </w:rPr>
        <w:t>eratiu i organitzatiu de la p</w:t>
      </w:r>
      <w:r w:rsidRPr="00017A10">
        <w:rPr>
          <w:rFonts w:ascii="Arial" w:hAnsi="Arial" w:cs="Arial"/>
          <w:iCs/>
          <w:sz w:val="22"/>
          <w:szCs w:val="22"/>
        </w:rPr>
        <w:t>olítica de cooperació al desenvolupament de la Gene</w:t>
      </w:r>
      <w:r>
        <w:rPr>
          <w:rFonts w:ascii="Arial" w:hAnsi="Arial" w:cs="Arial"/>
          <w:iCs/>
          <w:sz w:val="22"/>
          <w:szCs w:val="22"/>
        </w:rPr>
        <w:t>ralitat de Catalunya. P</w:t>
      </w:r>
      <w:r w:rsidRPr="00017A10">
        <w:rPr>
          <w:rFonts w:ascii="Arial" w:hAnsi="Arial" w:cs="Arial"/>
          <w:iCs/>
          <w:sz w:val="22"/>
          <w:szCs w:val="22"/>
        </w:rPr>
        <w:t>osa al centre les persones, les relacions de gènere i els Drets Humans</w:t>
      </w:r>
      <w:r w:rsidR="003B43EB">
        <w:rPr>
          <w:rFonts w:ascii="Arial" w:hAnsi="Arial" w:cs="Arial"/>
          <w:iCs/>
          <w:sz w:val="22"/>
          <w:szCs w:val="22"/>
        </w:rPr>
        <w:t>,</w:t>
      </w:r>
      <w:r w:rsidRPr="00017A10">
        <w:rPr>
          <w:rFonts w:ascii="Arial" w:hAnsi="Arial" w:cs="Arial"/>
          <w:iCs/>
          <w:sz w:val="22"/>
          <w:szCs w:val="22"/>
        </w:rPr>
        <w:t xml:space="preserve"> amb la finalitat de transformar les desigualtats existents per així assolir la justícia social i la igualtat efectiva de les dones i els homes.  </w:t>
      </w:r>
    </w:p>
    <w:p w14:paraId="177FF622" w14:textId="77777777" w:rsidR="00017A10" w:rsidRDefault="00017A10" w:rsidP="00586723">
      <w:pPr>
        <w:pStyle w:val="NormalWeb"/>
        <w:spacing w:before="0" w:beforeAutospacing="0" w:after="0" w:afterAutospacing="0" w:line="276" w:lineRule="auto"/>
        <w:jc w:val="both"/>
        <w:rPr>
          <w:rFonts w:ascii="Arial" w:hAnsi="Arial" w:cs="Arial"/>
          <w:iCs/>
          <w:sz w:val="22"/>
          <w:szCs w:val="22"/>
        </w:rPr>
      </w:pPr>
    </w:p>
    <w:p w14:paraId="1FEE7621" w14:textId="127B715D" w:rsidR="00017A10" w:rsidRDefault="00017A10" w:rsidP="00586723">
      <w:pPr>
        <w:pStyle w:val="NormalWeb"/>
        <w:spacing w:before="0" w:beforeAutospacing="0" w:after="0" w:afterAutospacing="0" w:line="276" w:lineRule="auto"/>
        <w:jc w:val="both"/>
        <w:rPr>
          <w:rFonts w:ascii="Arial" w:hAnsi="Arial" w:cs="Arial"/>
          <w:iCs/>
          <w:sz w:val="22"/>
          <w:szCs w:val="22"/>
        </w:rPr>
      </w:pPr>
      <w:proofErr w:type="spellStart"/>
      <w:r w:rsidRPr="00017A10">
        <w:rPr>
          <w:rFonts w:ascii="Arial" w:hAnsi="Arial" w:cs="Arial"/>
          <w:iCs/>
          <w:sz w:val="22"/>
          <w:szCs w:val="22"/>
        </w:rPr>
        <w:t>L’EGiBDH</w:t>
      </w:r>
      <w:proofErr w:type="spellEnd"/>
      <w:r w:rsidRPr="00017A10">
        <w:rPr>
          <w:rFonts w:ascii="Arial" w:hAnsi="Arial" w:cs="Arial"/>
          <w:iCs/>
          <w:sz w:val="22"/>
          <w:szCs w:val="22"/>
        </w:rPr>
        <w:t xml:space="preserve"> és també un marc conceptual i d’anàlisi, una estratègia, una metodologia i</w:t>
      </w:r>
      <w:r w:rsidR="003B43EB">
        <w:rPr>
          <w:rFonts w:ascii="Arial" w:hAnsi="Arial" w:cs="Arial"/>
          <w:iCs/>
          <w:sz w:val="22"/>
          <w:szCs w:val="22"/>
        </w:rPr>
        <w:t>,</w:t>
      </w:r>
      <w:r w:rsidRPr="00017A10">
        <w:rPr>
          <w:rFonts w:ascii="Arial" w:hAnsi="Arial" w:cs="Arial"/>
          <w:iCs/>
          <w:sz w:val="22"/>
          <w:szCs w:val="22"/>
        </w:rPr>
        <w:t xml:space="preserve"> alhora</w:t>
      </w:r>
      <w:r w:rsidR="003B43EB">
        <w:rPr>
          <w:rFonts w:ascii="Arial" w:hAnsi="Arial" w:cs="Arial"/>
          <w:iCs/>
          <w:sz w:val="22"/>
          <w:szCs w:val="22"/>
        </w:rPr>
        <w:t>,</w:t>
      </w:r>
      <w:r w:rsidRPr="00017A10">
        <w:rPr>
          <w:rFonts w:ascii="Arial" w:hAnsi="Arial" w:cs="Arial"/>
          <w:iCs/>
          <w:sz w:val="22"/>
          <w:szCs w:val="22"/>
        </w:rPr>
        <w:t xml:space="preserve"> una praxis que cerca eradicar les causes estructurals que provoquen vulneració dels Drets Humans, </w:t>
      </w:r>
      <w:r w:rsidR="003B43EB">
        <w:rPr>
          <w:rFonts w:ascii="Arial" w:hAnsi="Arial" w:cs="Arial"/>
          <w:iCs/>
          <w:sz w:val="22"/>
          <w:szCs w:val="22"/>
        </w:rPr>
        <w:t xml:space="preserve">les </w:t>
      </w:r>
      <w:r w:rsidRPr="00017A10">
        <w:rPr>
          <w:rFonts w:ascii="Arial" w:hAnsi="Arial" w:cs="Arial"/>
          <w:iCs/>
          <w:sz w:val="22"/>
          <w:szCs w:val="22"/>
        </w:rPr>
        <w:t>desigualtats i</w:t>
      </w:r>
      <w:r w:rsidR="003B43EB">
        <w:rPr>
          <w:rFonts w:ascii="Arial" w:hAnsi="Arial" w:cs="Arial"/>
          <w:iCs/>
          <w:sz w:val="22"/>
          <w:szCs w:val="22"/>
        </w:rPr>
        <w:t xml:space="preserve"> la</w:t>
      </w:r>
      <w:r w:rsidRPr="00017A10">
        <w:rPr>
          <w:rFonts w:ascii="Arial" w:hAnsi="Arial" w:cs="Arial"/>
          <w:iCs/>
          <w:sz w:val="22"/>
          <w:szCs w:val="22"/>
        </w:rPr>
        <w:t xml:space="preserve"> discriminació envers les dones, en tots els àmbits (econòmic, laboral, polític, social, cultural</w:t>
      </w:r>
      <w:r>
        <w:rPr>
          <w:rFonts w:ascii="Arial" w:hAnsi="Arial" w:cs="Arial"/>
          <w:iCs/>
          <w:sz w:val="22"/>
          <w:szCs w:val="22"/>
        </w:rPr>
        <w:t>).</w:t>
      </w:r>
      <w:r w:rsidRPr="00017A10">
        <w:rPr>
          <w:rFonts w:ascii="Arial" w:hAnsi="Arial" w:cs="Arial"/>
          <w:iCs/>
          <w:sz w:val="22"/>
          <w:szCs w:val="22"/>
        </w:rPr>
        <w:t xml:space="preserve"> </w:t>
      </w:r>
    </w:p>
    <w:p w14:paraId="24B8BD86" w14:textId="14FCCD01" w:rsidR="00E9504D" w:rsidRDefault="00E9504D" w:rsidP="00586723">
      <w:pPr>
        <w:pStyle w:val="NormalWeb"/>
        <w:spacing w:before="0" w:beforeAutospacing="0" w:after="0" w:afterAutospacing="0" w:line="276" w:lineRule="auto"/>
        <w:jc w:val="both"/>
        <w:rPr>
          <w:rFonts w:ascii="Arial" w:hAnsi="Arial" w:cs="Arial"/>
          <w:iCs/>
          <w:sz w:val="22"/>
          <w:szCs w:val="22"/>
        </w:rPr>
      </w:pPr>
    </w:p>
    <w:p w14:paraId="1CC113ED" w14:textId="723B617D" w:rsidR="00E9504D" w:rsidRPr="00E9504D" w:rsidRDefault="00E9504D" w:rsidP="00E9504D">
      <w:pPr>
        <w:pStyle w:val="NormalWeb"/>
        <w:spacing w:before="0" w:beforeAutospacing="0" w:after="0" w:afterAutospacing="0" w:line="276" w:lineRule="auto"/>
        <w:jc w:val="both"/>
        <w:rPr>
          <w:rFonts w:ascii="Arial" w:hAnsi="Arial" w:cs="Arial"/>
          <w:iCs/>
          <w:sz w:val="22"/>
          <w:szCs w:val="22"/>
        </w:rPr>
      </w:pPr>
      <w:r w:rsidRPr="00E9504D">
        <w:rPr>
          <w:rFonts w:ascii="Arial" w:hAnsi="Arial" w:cs="Arial"/>
          <w:iCs/>
          <w:sz w:val="22"/>
          <w:szCs w:val="22"/>
        </w:rPr>
        <w:t>Recull, per una banda, la vessant política de l’enfocament de gènere desenvolupat per la crítica feminista al sistema patriarcal que situa al centre: la sostenibilitat de la vida humana i ambiental, una nova redistribució del treball de cura i productiu, la pau i una vida lliure de violències, els drets sexuals i reproductius i els drets econòmics, laborals i polítics de les dones, entre d’altres.</w:t>
      </w:r>
    </w:p>
    <w:p w14:paraId="415164BF" w14:textId="77777777" w:rsidR="00E9504D" w:rsidRDefault="00E9504D" w:rsidP="00586723">
      <w:pPr>
        <w:pStyle w:val="NormalWeb"/>
        <w:spacing w:before="0" w:beforeAutospacing="0" w:after="0" w:afterAutospacing="0" w:line="276" w:lineRule="auto"/>
        <w:jc w:val="both"/>
        <w:rPr>
          <w:rFonts w:ascii="Arial" w:hAnsi="Arial" w:cs="Arial"/>
          <w:iCs/>
          <w:sz w:val="22"/>
          <w:szCs w:val="22"/>
        </w:rPr>
      </w:pPr>
    </w:p>
    <w:p w14:paraId="521E6AD1" w14:textId="5724128E" w:rsidR="00017A10" w:rsidRDefault="00E9504D" w:rsidP="00586723">
      <w:pPr>
        <w:pStyle w:val="NormalWeb"/>
        <w:spacing w:before="0" w:beforeAutospacing="0" w:after="0" w:afterAutospacing="0" w:line="276" w:lineRule="auto"/>
        <w:jc w:val="both"/>
        <w:rPr>
          <w:rFonts w:ascii="Arial" w:hAnsi="Arial" w:cs="Arial"/>
          <w:iCs/>
          <w:sz w:val="22"/>
          <w:szCs w:val="22"/>
        </w:rPr>
      </w:pPr>
      <w:r>
        <w:rPr>
          <w:rFonts w:ascii="Arial" w:hAnsi="Arial" w:cs="Arial"/>
          <w:iCs/>
          <w:sz w:val="22"/>
          <w:szCs w:val="22"/>
        </w:rPr>
        <w:t>Per una altra banda, hereta</w:t>
      </w:r>
      <w:r w:rsidR="00017A10" w:rsidRPr="00017A10">
        <w:rPr>
          <w:rFonts w:ascii="Arial" w:hAnsi="Arial" w:cs="Arial"/>
          <w:iCs/>
          <w:sz w:val="22"/>
          <w:szCs w:val="22"/>
        </w:rPr>
        <w:t xml:space="preserve"> de l’enfocament de drets l’orientació a la promoció i l</w:t>
      </w:r>
      <w:r w:rsidR="00017A10">
        <w:rPr>
          <w:rFonts w:ascii="Arial" w:hAnsi="Arial" w:cs="Arial"/>
          <w:iCs/>
          <w:sz w:val="22"/>
          <w:szCs w:val="22"/>
        </w:rPr>
        <w:t xml:space="preserve">a protecció dels Drets Humans, </w:t>
      </w:r>
      <w:r w:rsidR="00017A10" w:rsidRPr="00017A10">
        <w:rPr>
          <w:rFonts w:ascii="Arial" w:hAnsi="Arial" w:cs="Arial"/>
          <w:iCs/>
          <w:sz w:val="22"/>
          <w:szCs w:val="22"/>
        </w:rPr>
        <w:t>c</w:t>
      </w:r>
      <w:r w:rsidR="00017A10">
        <w:rPr>
          <w:rFonts w:ascii="Arial" w:hAnsi="Arial" w:cs="Arial"/>
          <w:iCs/>
          <w:sz w:val="22"/>
          <w:szCs w:val="22"/>
        </w:rPr>
        <w:t>om a marc de referència</w:t>
      </w:r>
      <w:r w:rsidR="003B43EB">
        <w:rPr>
          <w:rFonts w:ascii="Arial" w:hAnsi="Arial" w:cs="Arial"/>
          <w:iCs/>
          <w:sz w:val="22"/>
          <w:szCs w:val="22"/>
        </w:rPr>
        <w:t>,</w:t>
      </w:r>
      <w:r w:rsidR="00017A10">
        <w:rPr>
          <w:rFonts w:ascii="Arial" w:hAnsi="Arial" w:cs="Arial"/>
          <w:iCs/>
          <w:sz w:val="22"/>
          <w:szCs w:val="22"/>
        </w:rPr>
        <w:t xml:space="preserve"> i situa</w:t>
      </w:r>
      <w:r w:rsidR="00017A10" w:rsidRPr="00017A10">
        <w:rPr>
          <w:rFonts w:ascii="Arial" w:hAnsi="Arial" w:cs="Arial"/>
          <w:iCs/>
          <w:sz w:val="22"/>
          <w:szCs w:val="22"/>
        </w:rPr>
        <w:t xml:space="preserve"> el seu respecte, protecció i garantia com a fonaments i com a eines de les polítiques i intervencions. </w:t>
      </w:r>
      <w:r w:rsidR="003B43EB">
        <w:rPr>
          <w:rFonts w:ascii="Arial" w:hAnsi="Arial" w:cs="Arial"/>
          <w:iCs/>
          <w:sz w:val="22"/>
          <w:szCs w:val="22"/>
        </w:rPr>
        <w:t>P</w:t>
      </w:r>
      <w:r w:rsidR="00017A10" w:rsidRPr="00017A10">
        <w:rPr>
          <w:rFonts w:ascii="Arial" w:hAnsi="Arial" w:cs="Arial"/>
          <w:iCs/>
          <w:sz w:val="22"/>
          <w:szCs w:val="22"/>
        </w:rPr>
        <w:t>arteix d’una visió que supera el concepte de dret en la seva accepció únicament jurídica i aborda tant l’agenda que vincula les institucions responsables de garantir l’exercici dels drets –en la quàdruple dimensió de reconèixer, respectar, protegir i garantir- com aquella relacionada amb l’acció col</w:t>
      </w:r>
      <w:r w:rsidR="003B43EB">
        <w:rPr>
          <w:rFonts w:ascii="Arial" w:hAnsi="Arial" w:cs="Arial"/>
          <w:iCs/>
          <w:sz w:val="22"/>
          <w:szCs w:val="22"/>
        </w:rPr>
        <w:t>·</w:t>
      </w:r>
      <w:r w:rsidR="00017A10" w:rsidRPr="00017A10">
        <w:rPr>
          <w:rFonts w:ascii="Arial" w:hAnsi="Arial" w:cs="Arial"/>
          <w:iCs/>
          <w:sz w:val="22"/>
          <w:szCs w:val="22"/>
        </w:rPr>
        <w:t xml:space="preserve">lectiva per exigir el seu exercici efectiu. Així, les prioritats poden dirigir-se a les diferents parts implicades: les institucions que són titulars d’obligacions (amb especial atenció als poders públics); </w:t>
      </w:r>
      <w:r w:rsidR="00017A10">
        <w:rPr>
          <w:rFonts w:ascii="Arial" w:hAnsi="Arial" w:cs="Arial"/>
          <w:iCs/>
          <w:sz w:val="22"/>
          <w:szCs w:val="22"/>
        </w:rPr>
        <w:t xml:space="preserve">els </w:t>
      </w:r>
      <w:r w:rsidR="00017A10" w:rsidRPr="00017A10">
        <w:rPr>
          <w:rFonts w:ascii="Arial" w:hAnsi="Arial" w:cs="Arial"/>
          <w:iCs/>
          <w:sz w:val="22"/>
          <w:szCs w:val="22"/>
        </w:rPr>
        <w:t xml:space="preserve">i les titulars dels drets (persones i col·lectius); i els i les titulars de responsabilitats (entre els quals s’inclouen les empreses, ONGD, mitjans de comunicació, comunitats, etc.). </w:t>
      </w:r>
    </w:p>
    <w:p w14:paraId="6230BF28" w14:textId="77777777" w:rsidR="00017A10" w:rsidRDefault="00017A10" w:rsidP="00586723">
      <w:pPr>
        <w:pStyle w:val="NormalWeb"/>
        <w:spacing w:before="0" w:beforeAutospacing="0" w:after="0" w:afterAutospacing="0" w:line="276" w:lineRule="auto"/>
        <w:jc w:val="both"/>
        <w:rPr>
          <w:rFonts w:ascii="Arial" w:hAnsi="Arial" w:cs="Arial"/>
          <w:iCs/>
          <w:sz w:val="22"/>
          <w:szCs w:val="22"/>
        </w:rPr>
      </w:pPr>
    </w:p>
    <w:p w14:paraId="3E1650EE" w14:textId="77777777" w:rsidR="00017A10" w:rsidRDefault="00017A10" w:rsidP="00586723">
      <w:pPr>
        <w:pStyle w:val="NormalWeb"/>
        <w:spacing w:before="0" w:beforeAutospacing="0" w:after="0" w:afterAutospacing="0" w:line="276" w:lineRule="auto"/>
        <w:jc w:val="both"/>
        <w:rPr>
          <w:rFonts w:ascii="Arial" w:hAnsi="Arial" w:cs="Arial"/>
          <w:iCs/>
          <w:sz w:val="22"/>
          <w:szCs w:val="22"/>
        </w:rPr>
      </w:pPr>
      <w:r w:rsidRPr="00017A10">
        <w:rPr>
          <w:rFonts w:ascii="Arial" w:hAnsi="Arial" w:cs="Arial"/>
          <w:iCs/>
          <w:sz w:val="22"/>
          <w:szCs w:val="22"/>
        </w:rPr>
        <w:t xml:space="preserve">Els principals objectius que pretén assolir </w:t>
      </w:r>
      <w:proofErr w:type="spellStart"/>
      <w:r w:rsidRPr="00017A10">
        <w:rPr>
          <w:rFonts w:ascii="Arial" w:hAnsi="Arial" w:cs="Arial"/>
          <w:iCs/>
          <w:sz w:val="22"/>
          <w:szCs w:val="22"/>
        </w:rPr>
        <w:t>l’EGiBDH</w:t>
      </w:r>
      <w:proofErr w:type="spellEnd"/>
      <w:r w:rsidRPr="00017A10">
        <w:rPr>
          <w:rFonts w:ascii="Arial" w:hAnsi="Arial" w:cs="Arial"/>
          <w:iCs/>
          <w:sz w:val="22"/>
          <w:szCs w:val="22"/>
        </w:rPr>
        <w:t xml:space="preserve"> són:</w:t>
      </w:r>
    </w:p>
    <w:p w14:paraId="3811F4E6" w14:textId="77777777" w:rsidR="00017A10" w:rsidRDefault="00017A10" w:rsidP="00586723">
      <w:pPr>
        <w:pStyle w:val="NormalWeb"/>
        <w:spacing w:before="0" w:beforeAutospacing="0" w:after="0" w:afterAutospacing="0" w:line="276" w:lineRule="auto"/>
        <w:jc w:val="both"/>
        <w:rPr>
          <w:rFonts w:ascii="Arial" w:hAnsi="Arial" w:cs="Arial"/>
          <w:iCs/>
          <w:sz w:val="22"/>
          <w:szCs w:val="22"/>
        </w:rPr>
      </w:pPr>
    </w:p>
    <w:p w14:paraId="0F5ED9FF" w14:textId="18316D2D" w:rsidR="00017A10" w:rsidRDefault="00017A10" w:rsidP="00586723">
      <w:pPr>
        <w:pStyle w:val="NormalWeb"/>
        <w:spacing w:before="0" w:beforeAutospacing="0" w:after="0" w:afterAutospacing="0" w:line="276" w:lineRule="auto"/>
        <w:jc w:val="both"/>
        <w:rPr>
          <w:rFonts w:ascii="Arial" w:hAnsi="Arial" w:cs="Arial"/>
          <w:iCs/>
          <w:sz w:val="22"/>
          <w:szCs w:val="22"/>
        </w:rPr>
      </w:pPr>
      <w:r w:rsidRPr="00017A10">
        <w:rPr>
          <w:rFonts w:ascii="Arial" w:hAnsi="Arial" w:cs="Arial"/>
          <w:iCs/>
          <w:sz w:val="22"/>
          <w:szCs w:val="22"/>
        </w:rPr>
        <w:lastRenderedPageBreak/>
        <w:t xml:space="preserve">• Transformar les relacions desiguals de poder en tots els àmbits (públics i privats), </w:t>
      </w:r>
      <w:r w:rsidR="003B43EB">
        <w:rPr>
          <w:rFonts w:ascii="Arial" w:hAnsi="Arial" w:cs="Arial"/>
          <w:iCs/>
          <w:sz w:val="22"/>
          <w:szCs w:val="22"/>
        </w:rPr>
        <w:t>encarant</w:t>
      </w:r>
      <w:r w:rsidRPr="00017A10">
        <w:rPr>
          <w:rFonts w:ascii="Arial" w:hAnsi="Arial" w:cs="Arial"/>
          <w:iCs/>
          <w:sz w:val="22"/>
          <w:szCs w:val="22"/>
        </w:rPr>
        <w:t xml:space="preserve"> les causes estructurals socials, econòmiques, polítiques i culturals patriarcals que perpetuen les desigualtats de gènere entre les dones i els homes. </w:t>
      </w:r>
    </w:p>
    <w:p w14:paraId="51BEABE6" w14:textId="77777777" w:rsidR="00017A10" w:rsidRDefault="00017A10" w:rsidP="00586723">
      <w:pPr>
        <w:pStyle w:val="NormalWeb"/>
        <w:spacing w:before="0" w:beforeAutospacing="0" w:after="0" w:afterAutospacing="0" w:line="276" w:lineRule="auto"/>
        <w:jc w:val="both"/>
        <w:rPr>
          <w:rFonts w:ascii="Arial" w:hAnsi="Arial" w:cs="Arial"/>
          <w:iCs/>
          <w:sz w:val="22"/>
          <w:szCs w:val="22"/>
        </w:rPr>
      </w:pPr>
    </w:p>
    <w:p w14:paraId="0D5A0C22" w14:textId="7567AA10" w:rsidR="0039369F" w:rsidRDefault="00017A10" w:rsidP="00586723">
      <w:pPr>
        <w:pStyle w:val="NormalWeb"/>
        <w:spacing w:before="0" w:beforeAutospacing="0" w:after="0" w:afterAutospacing="0" w:line="276" w:lineRule="auto"/>
        <w:jc w:val="both"/>
        <w:rPr>
          <w:rFonts w:ascii="Arial" w:hAnsi="Arial" w:cs="Arial"/>
          <w:iCs/>
          <w:sz w:val="22"/>
          <w:szCs w:val="22"/>
        </w:rPr>
      </w:pPr>
      <w:r w:rsidRPr="00017A10">
        <w:rPr>
          <w:rFonts w:ascii="Arial" w:hAnsi="Arial" w:cs="Arial"/>
          <w:iCs/>
          <w:sz w:val="22"/>
          <w:szCs w:val="22"/>
        </w:rPr>
        <w:t xml:space="preserve">• Materialitzar els Drets Humans per a totes les persones, col·lectius i pobles prioritzant els tradicionalment exclosos on la </w:t>
      </w:r>
      <w:r w:rsidR="0039369F">
        <w:rPr>
          <w:rFonts w:ascii="Arial" w:hAnsi="Arial" w:cs="Arial"/>
          <w:iCs/>
          <w:sz w:val="22"/>
          <w:szCs w:val="22"/>
        </w:rPr>
        <w:t>vulneració</w:t>
      </w:r>
      <w:r w:rsidRPr="00017A10">
        <w:rPr>
          <w:rFonts w:ascii="Arial" w:hAnsi="Arial" w:cs="Arial"/>
          <w:iCs/>
          <w:sz w:val="22"/>
          <w:szCs w:val="22"/>
        </w:rPr>
        <w:t xml:space="preserve"> dels seus drets és major, fent especial èmfasi en les dones i les nenes per la desigualtat estructural i discriminació que viuen. </w:t>
      </w:r>
    </w:p>
    <w:p w14:paraId="24F41775" w14:textId="5D8D22D9" w:rsidR="0039369F" w:rsidRDefault="0039369F" w:rsidP="00586723">
      <w:pPr>
        <w:pStyle w:val="NormalWeb"/>
        <w:spacing w:before="0" w:beforeAutospacing="0" w:after="0" w:afterAutospacing="0" w:line="276" w:lineRule="auto"/>
        <w:jc w:val="both"/>
        <w:rPr>
          <w:rFonts w:ascii="Arial" w:hAnsi="Arial" w:cs="Arial"/>
          <w:iCs/>
          <w:sz w:val="22"/>
          <w:szCs w:val="22"/>
        </w:rPr>
      </w:pPr>
    </w:p>
    <w:p w14:paraId="24EAE91E" w14:textId="21521DF1" w:rsidR="0039369F" w:rsidRDefault="003B43EB" w:rsidP="00586723">
      <w:pPr>
        <w:pStyle w:val="NormalWeb"/>
        <w:spacing w:before="0" w:beforeAutospacing="0" w:after="0" w:afterAutospacing="0" w:line="276" w:lineRule="auto"/>
        <w:jc w:val="both"/>
        <w:rPr>
          <w:rFonts w:ascii="Arial" w:hAnsi="Arial" w:cs="Arial"/>
          <w:iCs/>
          <w:sz w:val="22"/>
          <w:szCs w:val="22"/>
        </w:rPr>
      </w:pPr>
      <w:r>
        <w:rPr>
          <w:rFonts w:ascii="Arial" w:hAnsi="Arial" w:cs="Arial"/>
          <w:iCs/>
          <w:sz w:val="22"/>
          <w:szCs w:val="22"/>
        </w:rPr>
        <w:t>En aquest sentit, t</w:t>
      </w:r>
      <w:r w:rsidR="0039369F" w:rsidRPr="0039369F">
        <w:rPr>
          <w:rFonts w:ascii="Arial" w:hAnsi="Arial" w:cs="Arial"/>
          <w:iCs/>
          <w:sz w:val="22"/>
          <w:szCs w:val="22"/>
        </w:rPr>
        <w:t xml:space="preserve">ransitar cap a una proposta d’implementació de </w:t>
      </w:r>
      <w:proofErr w:type="spellStart"/>
      <w:r w:rsidR="0039369F" w:rsidRPr="0039369F">
        <w:rPr>
          <w:rFonts w:ascii="Arial" w:hAnsi="Arial" w:cs="Arial"/>
          <w:iCs/>
          <w:sz w:val="22"/>
          <w:szCs w:val="22"/>
        </w:rPr>
        <w:t>l’EGiBDH</w:t>
      </w:r>
      <w:proofErr w:type="spellEnd"/>
      <w:r w:rsidR="0039369F" w:rsidRPr="0039369F">
        <w:rPr>
          <w:rFonts w:ascii="Arial" w:hAnsi="Arial" w:cs="Arial"/>
          <w:iCs/>
          <w:sz w:val="22"/>
          <w:szCs w:val="22"/>
        </w:rPr>
        <w:t xml:space="preserve"> implica preveure que els processos de canvi són complexos i lents i desenvolupar instruments que permetin acompanyar-los adequadament des de l’horitzontalitat i l’intercanvi de coneixement.</w:t>
      </w:r>
      <w:r w:rsidR="0039369F">
        <w:rPr>
          <w:rFonts w:ascii="Arial" w:hAnsi="Arial" w:cs="Arial"/>
          <w:iCs/>
          <w:sz w:val="22"/>
          <w:szCs w:val="22"/>
        </w:rPr>
        <w:t xml:space="preserve"> Alhora, demana incorporar nous agents a la p</w:t>
      </w:r>
      <w:r w:rsidR="0039369F" w:rsidRPr="0039369F">
        <w:rPr>
          <w:rFonts w:ascii="Arial" w:hAnsi="Arial" w:cs="Arial"/>
          <w:iCs/>
          <w:sz w:val="22"/>
          <w:szCs w:val="22"/>
        </w:rPr>
        <w:t>olítica de cooperació i treballar pe</w:t>
      </w:r>
      <w:r w:rsidR="0039369F">
        <w:rPr>
          <w:rFonts w:ascii="Arial" w:hAnsi="Arial" w:cs="Arial"/>
          <w:iCs/>
          <w:sz w:val="22"/>
          <w:szCs w:val="22"/>
        </w:rPr>
        <w:t>r al</w:t>
      </w:r>
      <w:r w:rsidR="0039369F" w:rsidRPr="0039369F">
        <w:rPr>
          <w:rFonts w:ascii="Arial" w:hAnsi="Arial" w:cs="Arial"/>
          <w:iCs/>
          <w:sz w:val="22"/>
          <w:szCs w:val="22"/>
        </w:rPr>
        <w:t xml:space="preserve"> seu apoderament: organitzacions de Drets Humans, moviments dones i f</w:t>
      </w:r>
      <w:r w:rsidR="0039369F">
        <w:rPr>
          <w:rFonts w:ascii="Arial" w:hAnsi="Arial" w:cs="Arial"/>
          <w:iCs/>
          <w:sz w:val="22"/>
          <w:szCs w:val="22"/>
        </w:rPr>
        <w:t>eministes</w:t>
      </w:r>
      <w:r w:rsidR="0039369F" w:rsidRPr="0039369F">
        <w:rPr>
          <w:rFonts w:ascii="Arial" w:hAnsi="Arial" w:cs="Arial"/>
          <w:iCs/>
          <w:sz w:val="22"/>
          <w:szCs w:val="22"/>
        </w:rPr>
        <w:t xml:space="preserve">, moviments socials i xarxes. </w:t>
      </w:r>
      <w:r w:rsidR="00096C05">
        <w:rPr>
          <w:rFonts w:ascii="Arial" w:hAnsi="Arial" w:cs="Arial"/>
          <w:iCs/>
          <w:sz w:val="22"/>
          <w:szCs w:val="22"/>
        </w:rPr>
        <w:t>C</w:t>
      </w:r>
      <w:r w:rsidR="0039369F">
        <w:rPr>
          <w:rFonts w:ascii="Arial" w:hAnsi="Arial" w:cs="Arial"/>
          <w:iCs/>
          <w:sz w:val="22"/>
          <w:szCs w:val="22"/>
        </w:rPr>
        <w:t>al a</w:t>
      </w:r>
      <w:r w:rsidR="0039369F" w:rsidRPr="0039369F">
        <w:rPr>
          <w:rFonts w:ascii="Arial" w:hAnsi="Arial" w:cs="Arial"/>
          <w:iCs/>
          <w:sz w:val="22"/>
          <w:szCs w:val="22"/>
        </w:rPr>
        <w:t>plicar els elements analítics i les estratègies de la perspectiva de gènere</w:t>
      </w:r>
      <w:r w:rsidR="00E9504D">
        <w:rPr>
          <w:rFonts w:ascii="Arial" w:hAnsi="Arial" w:cs="Arial"/>
          <w:iCs/>
          <w:sz w:val="22"/>
          <w:szCs w:val="22"/>
        </w:rPr>
        <w:t>,</w:t>
      </w:r>
      <w:r w:rsidR="0039369F" w:rsidRPr="0039369F">
        <w:rPr>
          <w:rFonts w:ascii="Arial" w:hAnsi="Arial" w:cs="Arial"/>
          <w:iCs/>
          <w:sz w:val="22"/>
          <w:szCs w:val="22"/>
        </w:rPr>
        <w:t xml:space="preserve"> consistents </w:t>
      </w:r>
      <w:r w:rsidR="00E9504D">
        <w:rPr>
          <w:rFonts w:ascii="Arial" w:hAnsi="Arial" w:cs="Arial"/>
          <w:iCs/>
          <w:sz w:val="22"/>
          <w:szCs w:val="22"/>
        </w:rPr>
        <w:t>amb</w:t>
      </w:r>
      <w:r w:rsidR="0039369F" w:rsidRPr="0039369F">
        <w:rPr>
          <w:rFonts w:ascii="Arial" w:hAnsi="Arial" w:cs="Arial"/>
          <w:iCs/>
          <w:sz w:val="22"/>
          <w:szCs w:val="22"/>
        </w:rPr>
        <w:t xml:space="preserve"> l’enfocament basat en drets </w:t>
      </w:r>
      <w:r w:rsidR="00E9504D">
        <w:rPr>
          <w:rFonts w:ascii="Arial" w:hAnsi="Arial" w:cs="Arial"/>
          <w:iCs/>
          <w:sz w:val="22"/>
          <w:szCs w:val="22"/>
        </w:rPr>
        <w:t xml:space="preserve">humans </w:t>
      </w:r>
      <w:r w:rsidR="0039369F" w:rsidRPr="0039369F">
        <w:rPr>
          <w:rFonts w:ascii="Arial" w:hAnsi="Arial" w:cs="Arial"/>
          <w:iCs/>
          <w:sz w:val="22"/>
          <w:szCs w:val="22"/>
        </w:rPr>
        <w:t xml:space="preserve">a la planificació, seguiment i avaluació de la política i de les actuacions: i) </w:t>
      </w:r>
      <w:proofErr w:type="spellStart"/>
      <w:r w:rsidR="0039369F" w:rsidRPr="0039369F">
        <w:rPr>
          <w:rFonts w:ascii="Arial" w:hAnsi="Arial" w:cs="Arial"/>
          <w:iCs/>
          <w:sz w:val="22"/>
          <w:szCs w:val="22"/>
        </w:rPr>
        <w:t>transversalització</w:t>
      </w:r>
      <w:proofErr w:type="spellEnd"/>
      <w:r w:rsidR="0039369F" w:rsidRPr="0039369F">
        <w:rPr>
          <w:rFonts w:ascii="Arial" w:hAnsi="Arial" w:cs="Arial"/>
          <w:iCs/>
          <w:sz w:val="22"/>
          <w:szCs w:val="22"/>
        </w:rPr>
        <w:t xml:space="preserve"> del gènere i apoderament de les dones; ii) la divisió sexual del treball; iii) necessitats pràctiques i interessos estratègics de les dones respecte als homes; iv) rols i identitats de gènere; v) condició i posició de gènere; vi) accés, control i ús de recursos i beneficis; vii) relacions de poder entre homes i dones; viii) espai públic i espai privat</w:t>
      </w:r>
      <w:r w:rsidR="00E9504D">
        <w:rPr>
          <w:rFonts w:ascii="Arial" w:hAnsi="Arial" w:cs="Arial"/>
          <w:iCs/>
          <w:sz w:val="22"/>
          <w:szCs w:val="22"/>
        </w:rPr>
        <w:t xml:space="preserve">; xix) </w:t>
      </w:r>
      <w:proofErr w:type="spellStart"/>
      <w:r w:rsidR="00E9504D">
        <w:rPr>
          <w:rFonts w:ascii="Arial" w:hAnsi="Arial" w:cs="Arial"/>
          <w:iCs/>
          <w:sz w:val="22"/>
          <w:szCs w:val="22"/>
        </w:rPr>
        <w:t>interseccionalitats</w:t>
      </w:r>
      <w:proofErr w:type="spellEnd"/>
      <w:r w:rsidR="0039369F" w:rsidRPr="0039369F">
        <w:rPr>
          <w:rFonts w:ascii="Arial" w:hAnsi="Arial" w:cs="Arial"/>
          <w:iCs/>
          <w:sz w:val="22"/>
          <w:szCs w:val="22"/>
        </w:rPr>
        <w:t>.</w:t>
      </w:r>
    </w:p>
    <w:p w14:paraId="000E819E" w14:textId="6978FB70" w:rsidR="0039369F" w:rsidRDefault="0039369F" w:rsidP="00586723">
      <w:pPr>
        <w:pStyle w:val="NormalWeb"/>
        <w:spacing w:before="0" w:beforeAutospacing="0" w:after="0" w:afterAutospacing="0" w:line="276" w:lineRule="auto"/>
        <w:jc w:val="both"/>
        <w:rPr>
          <w:rFonts w:ascii="Arial" w:hAnsi="Arial" w:cs="Arial"/>
          <w:iCs/>
          <w:sz w:val="22"/>
          <w:szCs w:val="22"/>
        </w:rPr>
      </w:pPr>
    </w:p>
    <w:p w14:paraId="1077EAC9" w14:textId="3C06DBF7" w:rsidR="0039369F" w:rsidRDefault="0039369F" w:rsidP="0039369F">
      <w:pPr>
        <w:pStyle w:val="NormalWeb"/>
        <w:spacing w:before="0" w:beforeAutospacing="0" w:after="0" w:afterAutospacing="0" w:line="276" w:lineRule="auto"/>
        <w:jc w:val="both"/>
        <w:rPr>
          <w:rFonts w:ascii="Arial" w:hAnsi="Arial" w:cs="Arial"/>
          <w:iCs/>
          <w:sz w:val="22"/>
          <w:szCs w:val="22"/>
        </w:rPr>
      </w:pPr>
      <w:r>
        <w:rPr>
          <w:rFonts w:ascii="Arial" w:hAnsi="Arial" w:cs="Arial"/>
          <w:iCs/>
          <w:sz w:val="22"/>
          <w:szCs w:val="22"/>
        </w:rPr>
        <w:t xml:space="preserve">Amb </w:t>
      </w:r>
      <w:r w:rsidR="00BB2AE2">
        <w:rPr>
          <w:rFonts w:ascii="Arial" w:hAnsi="Arial" w:cs="Arial"/>
          <w:iCs/>
          <w:sz w:val="22"/>
          <w:szCs w:val="22"/>
        </w:rPr>
        <w:t>la</w:t>
      </w:r>
      <w:r>
        <w:rPr>
          <w:rFonts w:ascii="Arial" w:hAnsi="Arial" w:cs="Arial"/>
          <w:iCs/>
          <w:sz w:val="22"/>
          <w:szCs w:val="22"/>
        </w:rPr>
        <w:t xml:space="preserve"> vo</w:t>
      </w:r>
      <w:r w:rsidR="00E9504D">
        <w:rPr>
          <w:rFonts w:ascii="Arial" w:hAnsi="Arial" w:cs="Arial"/>
          <w:iCs/>
          <w:sz w:val="22"/>
          <w:szCs w:val="22"/>
        </w:rPr>
        <w:t xml:space="preserve">luntat d’impulsar </w:t>
      </w:r>
      <w:r w:rsidR="00BB2AE2">
        <w:rPr>
          <w:rFonts w:ascii="Arial" w:hAnsi="Arial" w:cs="Arial"/>
          <w:iCs/>
          <w:sz w:val="22"/>
          <w:szCs w:val="22"/>
        </w:rPr>
        <w:t>un instrument</w:t>
      </w:r>
      <w:r>
        <w:rPr>
          <w:rFonts w:ascii="Arial" w:hAnsi="Arial" w:cs="Arial"/>
          <w:iCs/>
          <w:sz w:val="22"/>
          <w:szCs w:val="22"/>
        </w:rPr>
        <w:t xml:space="preserve"> que reflecteixi </w:t>
      </w:r>
      <w:proofErr w:type="spellStart"/>
      <w:r>
        <w:rPr>
          <w:rFonts w:ascii="Arial" w:hAnsi="Arial" w:cs="Arial"/>
          <w:iCs/>
          <w:sz w:val="22"/>
          <w:szCs w:val="22"/>
        </w:rPr>
        <w:t>l’EGiBDH</w:t>
      </w:r>
      <w:proofErr w:type="spellEnd"/>
      <w:r>
        <w:rPr>
          <w:rFonts w:ascii="Arial" w:hAnsi="Arial" w:cs="Arial"/>
          <w:iCs/>
          <w:sz w:val="22"/>
          <w:szCs w:val="22"/>
        </w:rPr>
        <w:t xml:space="preserve"> a les actuacions que es realitzen, </w:t>
      </w:r>
      <w:r w:rsidR="00E9504D">
        <w:rPr>
          <w:rFonts w:ascii="Arial" w:hAnsi="Arial" w:cs="Arial"/>
          <w:iCs/>
          <w:sz w:val="22"/>
          <w:szCs w:val="22"/>
        </w:rPr>
        <w:t>s’</w:t>
      </w:r>
      <w:r w:rsidRPr="0039369F">
        <w:rPr>
          <w:rFonts w:ascii="Arial" w:hAnsi="Arial" w:cs="Arial"/>
          <w:iCs/>
          <w:sz w:val="22"/>
          <w:szCs w:val="22"/>
        </w:rPr>
        <w:t>impulsa els </w:t>
      </w:r>
      <w:r>
        <w:rPr>
          <w:rFonts w:ascii="Arial" w:hAnsi="Arial" w:cs="Arial"/>
          <w:b/>
          <w:bCs/>
          <w:iCs/>
          <w:sz w:val="22"/>
          <w:szCs w:val="22"/>
        </w:rPr>
        <w:t>F</w:t>
      </w:r>
      <w:r w:rsidRPr="0039369F">
        <w:rPr>
          <w:rFonts w:ascii="Arial" w:hAnsi="Arial" w:cs="Arial"/>
          <w:b/>
          <w:bCs/>
          <w:iCs/>
          <w:sz w:val="22"/>
          <w:szCs w:val="22"/>
        </w:rPr>
        <w:t>ons de dones</w:t>
      </w:r>
      <w:r>
        <w:rPr>
          <w:rFonts w:ascii="Arial" w:hAnsi="Arial" w:cs="Arial"/>
          <w:b/>
          <w:bCs/>
          <w:iCs/>
          <w:sz w:val="22"/>
          <w:szCs w:val="22"/>
        </w:rPr>
        <w:t>,</w:t>
      </w:r>
      <w:r w:rsidRPr="0039369F">
        <w:rPr>
          <w:rFonts w:ascii="Arial" w:hAnsi="Arial" w:cs="Arial"/>
          <w:iCs/>
          <w:sz w:val="22"/>
          <w:szCs w:val="22"/>
        </w:rPr>
        <w:t xml:space="preserve"> com </w:t>
      </w:r>
      <w:r>
        <w:rPr>
          <w:rFonts w:ascii="Arial" w:hAnsi="Arial" w:cs="Arial"/>
          <w:iCs/>
          <w:sz w:val="22"/>
          <w:szCs w:val="22"/>
        </w:rPr>
        <w:t xml:space="preserve">a </w:t>
      </w:r>
      <w:r w:rsidRPr="0039369F">
        <w:rPr>
          <w:rFonts w:ascii="Arial" w:hAnsi="Arial" w:cs="Arial"/>
          <w:iCs/>
          <w:sz w:val="22"/>
          <w:szCs w:val="22"/>
        </w:rPr>
        <w:t xml:space="preserve">una modalitat innovadora de cooperació feminista i transformadora, </w:t>
      </w:r>
      <w:r w:rsidR="00BB2AE2">
        <w:rPr>
          <w:rFonts w:ascii="Arial" w:hAnsi="Arial" w:cs="Arial"/>
          <w:iCs/>
          <w:sz w:val="22"/>
          <w:szCs w:val="22"/>
        </w:rPr>
        <w:t>el qual</w:t>
      </w:r>
      <w:r w:rsidRPr="0039369F">
        <w:rPr>
          <w:rFonts w:ascii="Arial" w:hAnsi="Arial" w:cs="Arial"/>
          <w:iCs/>
          <w:sz w:val="22"/>
          <w:szCs w:val="22"/>
        </w:rPr>
        <w:t xml:space="preserve"> consisteix a donar suport directament als moviments de dones de base. Aquestes organitzacions identifiquen, formulen, posen en marxa, executen i valoren els seus propis projectes dels seus drets humans amb l’acompanyament tècnic i econòmic d’una organització feminista local més gran i amb més expertesa. Aquesta organització s’encarrega de fer petites convocatòries anuals de projectes adreçades a aquests moviments</w:t>
      </w:r>
      <w:r w:rsidR="00E9504D">
        <w:rPr>
          <w:rFonts w:ascii="Arial" w:hAnsi="Arial" w:cs="Arial"/>
          <w:iCs/>
          <w:sz w:val="22"/>
          <w:szCs w:val="22"/>
        </w:rPr>
        <w:t>, així com d’enfortir les seves capacitats perquè puguin dur a termes les seves pròpies intervencions</w:t>
      </w:r>
      <w:r w:rsidRPr="0039369F">
        <w:rPr>
          <w:rFonts w:ascii="Arial" w:hAnsi="Arial" w:cs="Arial"/>
          <w:iCs/>
          <w:sz w:val="22"/>
          <w:szCs w:val="22"/>
        </w:rPr>
        <w:t>.</w:t>
      </w:r>
    </w:p>
    <w:p w14:paraId="5EEBE2E6" w14:textId="184DA002" w:rsidR="0039369F" w:rsidRDefault="0039369F" w:rsidP="0039369F">
      <w:pPr>
        <w:pStyle w:val="NormalWeb"/>
        <w:spacing w:before="0" w:beforeAutospacing="0" w:after="0" w:afterAutospacing="0" w:line="276" w:lineRule="auto"/>
        <w:jc w:val="both"/>
        <w:rPr>
          <w:rFonts w:ascii="Arial" w:hAnsi="Arial" w:cs="Arial"/>
          <w:iCs/>
          <w:sz w:val="22"/>
          <w:szCs w:val="22"/>
        </w:rPr>
      </w:pPr>
    </w:p>
    <w:p w14:paraId="09E483A1" w14:textId="355C8A90" w:rsidR="0039369F" w:rsidRPr="0039369F" w:rsidRDefault="0039369F" w:rsidP="0039369F">
      <w:pPr>
        <w:pStyle w:val="NormalWeb"/>
        <w:spacing w:before="0" w:beforeAutospacing="0" w:after="0" w:afterAutospacing="0" w:line="276" w:lineRule="auto"/>
        <w:jc w:val="both"/>
        <w:rPr>
          <w:rFonts w:ascii="Arial" w:hAnsi="Arial" w:cs="Arial"/>
          <w:iCs/>
          <w:sz w:val="22"/>
          <w:szCs w:val="22"/>
        </w:rPr>
      </w:pPr>
      <w:r w:rsidRPr="0039369F">
        <w:rPr>
          <w:rFonts w:ascii="Arial" w:hAnsi="Arial" w:cs="Arial"/>
          <w:iCs/>
          <w:sz w:val="22"/>
          <w:szCs w:val="22"/>
        </w:rPr>
        <w:t xml:space="preserve">Aquesta modalitat va rebre </w:t>
      </w:r>
      <w:r w:rsidR="00BB2AE2">
        <w:rPr>
          <w:rFonts w:ascii="Arial" w:hAnsi="Arial" w:cs="Arial"/>
          <w:iCs/>
          <w:sz w:val="22"/>
          <w:szCs w:val="22"/>
        </w:rPr>
        <w:t>l’empenta definitiva</w:t>
      </w:r>
      <w:r w:rsidRPr="0039369F">
        <w:rPr>
          <w:rFonts w:ascii="Arial" w:hAnsi="Arial" w:cs="Arial"/>
          <w:iCs/>
          <w:sz w:val="22"/>
          <w:szCs w:val="22"/>
        </w:rPr>
        <w:t xml:space="preserve"> </w:t>
      </w:r>
      <w:r w:rsidR="00BB2AE2">
        <w:rPr>
          <w:rFonts w:ascii="Arial" w:hAnsi="Arial" w:cs="Arial"/>
          <w:iCs/>
          <w:sz w:val="22"/>
          <w:szCs w:val="22"/>
        </w:rPr>
        <w:t>en una</w:t>
      </w:r>
      <w:r w:rsidRPr="0039369F">
        <w:rPr>
          <w:rFonts w:ascii="Arial" w:hAnsi="Arial" w:cs="Arial"/>
          <w:iCs/>
          <w:sz w:val="22"/>
          <w:szCs w:val="22"/>
        </w:rPr>
        <w:t xml:space="preserve"> trobada de moviments feministes del sud global </w:t>
      </w:r>
      <w:r w:rsidR="00BB2AE2">
        <w:rPr>
          <w:rFonts w:ascii="Arial" w:hAnsi="Arial" w:cs="Arial"/>
          <w:iCs/>
          <w:sz w:val="22"/>
          <w:szCs w:val="22"/>
        </w:rPr>
        <w:t xml:space="preserve">que es va celebrar </w:t>
      </w:r>
      <w:r w:rsidRPr="0039369F">
        <w:rPr>
          <w:rFonts w:ascii="Arial" w:hAnsi="Arial" w:cs="Arial"/>
          <w:iCs/>
          <w:sz w:val="22"/>
          <w:szCs w:val="22"/>
        </w:rPr>
        <w:t xml:space="preserve">a </w:t>
      </w:r>
      <w:r w:rsidR="00BB2AE2">
        <w:rPr>
          <w:rFonts w:ascii="Arial" w:hAnsi="Arial" w:cs="Arial"/>
          <w:iCs/>
          <w:sz w:val="22"/>
          <w:szCs w:val="22"/>
        </w:rPr>
        <w:t>Barcelona</w:t>
      </w:r>
      <w:r w:rsidRPr="0039369F">
        <w:rPr>
          <w:rFonts w:ascii="Arial" w:hAnsi="Arial" w:cs="Arial"/>
          <w:iCs/>
          <w:sz w:val="22"/>
          <w:szCs w:val="22"/>
        </w:rPr>
        <w:t xml:space="preserve"> l'any 2018</w:t>
      </w:r>
      <w:r w:rsidR="00BB2AE2">
        <w:rPr>
          <w:rFonts w:ascii="Arial" w:hAnsi="Arial" w:cs="Arial"/>
          <w:iCs/>
          <w:sz w:val="22"/>
          <w:szCs w:val="22"/>
        </w:rPr>
        <w:t xml:space="preserve">. Fruit d’aquesta, </w:t>
      </w:r>
      <w:r w:rsidRPr="0039369F">
        <w:rPr>
          <w:rFonts w:ascii="Arial" w:hAnsi="Arial" w:cs="Arial"/>
          <w:iCs/>
          <w:sz w:val="22"/>
          <w:szCs w:val="22"/>
        </w:rPr>
        <w:t xml:space="preserve">van proposar que l’ACCD els </w:t>
      </w:r>
      <w:r w:rsidR="00BB2AE2">
        <w:rPr>
          <w:rFonts w:ascii="Arial" w:hAnsi="Arial" w:cs="Arial"/>
          <w:iCs/>
          <w:sz w:val="22"/>
          <w:szCs w:val="22"/>
        </w:rPr>
        <w:t xml:space="preserve">hi </w:t>
      </w:r>
      <w:r w:rsidRPr="0039369F">
        <w:rPr>
          <w:rFonts w:ascii="Arial" w:hAnsi="Arial" w:cs="Arial"/>
          <w:iCs/>
          <w:sz w:val="22"/>
          <w:szCs w:val="22"/>
        </w:rPr>
        <w:t>donés suport directament i de forma més estratègica, amb l'objectiu de facilitar l’accés al finançament a petites organitzacions de base que habitualment no poden optar a fons internacionals.</w:t>
      </w:r>
    </w:p>
    <w:p w14:paraId="05DD82D3" w14:textId="77777777" w:rsidR="0039369F" w:rsidRPr="0039369F" w:rsidRDefault="0039369F" w:rsidP="0039369F">
      <w:pPr>
        <w:pStyle w:val="NormalWeb"/>
        <w:spacing w:before="0" w:beforeAutospacing="0" w:after="0" w:afterAutospacing="0" w:line="276" w:lineRule="auto"/>
        <w:jc w:val="both"/>
        <w:rPr>
          <w:rFonts w:ascii="Arial" w:hAnsi="Arial" w:cs="Arial"/>
          <w:iCs/>
          <w:sz w:val="22"/>
          <w:szCs w:val="22"/>
        </w:rPr>
      </w:pPr>
    </w:p>
    <w:p w14:paraId="420968EB" w14:textId="51FAB8A8" w:rsidR="0024057F" w:rsidRDefault="00E9504D" w:rsidP="0039369F">
      <w:pPr>
        <w:pStyle w:val="NormalWeb"/>
        <w:spacing w:before="0" w:beforeAutospacing="0" w:after="0" w:afterAutospacing="0" w:line="276" w:lineRule="auto"/>
        <w:jc w:val="both"/>
        <w:rPr>
          <w:rFonts w:ascii="Arial" w:hAnsi="Arial" w:cs="Arial"/>
          <w:iCs/>
          <w:sz w:val="22"/>
          <w:szCs w:val="22"/>
        </w:rPr>
      </w:pPr>
      <w:r>
        <w:rPr>
          <w:rFonts w:ascii="Arial" w:hAnsi="Arial" w:cs="Arial"/>
          <w:iCs/>
          <w:sz w:val="22"/>
          <w:szCs w:val="22"/>
        </w:rPr>
        <w:lastRenderedPageBreak/>
        <w:t xml:space="preserve">Aquell mateix any, es </w:t>
      </w:r>
      <w:r w:rsidR="0039369F" w:rsidRPr="0039369F">
        <w:rPr>
          <w:rFonts w:ascii="Arial" w:hAnsi="Arial" w:cs="Arial"/>
          <w:iCs/>
          <w:sz w:val="22"/>
          <w:szCs w:val="22"/>
        </w:rPr>
        <w:t xml:space="preserve">comença a treballar </w:t>
      </w:r>
      <w:r w:rsidR="00BB2AE2">
        <w:rPr>
          <w:rFonts w:ascii="Arial" w:hAnsi="Arial" w:cs="Arial"/>
          <w:iCs/>
          <w:sz w:val="22"/>
          <w:szCs w:val="22"/>
        </w:rPr>
        <w:t>en</w:t>
      </w:r>
      <w:r w:rsidR="0039369F" w:rsidRPr="0039369F">
        <w:rPr>
          <w:rFonts w:ascii="Arial" w:hAnsi="Arial" w:cs="Arial"/>
          <w:iCs/>
          <w:sz w:val="22"/>
          <w:szCs w:val="22"/>
        </w:rPr>
        <w:t xml:space="preserve"> aquesta modalitat, </w:t>
      </w:r>
      <w:r w:rsidR="0039369F">
        <w:rPr>
          <w:rFonts w:ascii="Arial" w:hAnsi="Arial" w:cs="Arial"/>
          <w:iCs/>
          <w:sz w:val="22"/>
          <w:szCs w:val="22"/>
        </w:rPr>
        <w:t xml:space="preserve">quan </w:t>
      </w:r>
      <w:r w:rsidR="0039369F" w:rsidRPr="0039369F">
        <w:rPr>
          <w:rFonts w:ascii="Arial" w:hAnsi="Arial" w:cs="Arial"/>
          <w:iCs/>
          <w:sz w:val="22"/>
          <w:szCs w:val="22"/>
        </w:rPr>
        <w:t>l'Agència Catalana de Cooperació al Desenvolupament </w:t>
      </w:r>
      <w:r w:rsidR="0039369F">
        <w:rPr>
          <w:rFonts w:ascii="Arial" w:hAnsi="Arial" w:cs="Arial"/>
          <w:iCs/>
          <w:sz w:val="22"/>
          <w:szCs w:val="22"/>
        </w:rPr>
        <w:t xml:space="preserve">(ACCD, a partir d’ara) </w:t>
      </w:r>
      <w:r w:rsidR="0039369F" w:rsidRPr="0039369F">
        <w:rPr>
          <w:rFonts w:ascii="Arial" w:hAnsi="Arial" w:cs="Arial"/>
          <w:iCs/>
          <w:sz w:val="22"/>
          <w:szCs w:val="22"/>
        </w:rPr>
        <w:t>finança </w:t>
      </w:r>
      <w:r w:rsidR="00BB2AE2">
        <w:rPr>
          <w:rFonts w:ascii="Arial" w:hAnsi="Arial" w:cs="Arial"/>
          <w:iCs/>
          <w:sz w:val="22"/>
          <w:szCs w:val="22"/>
        </w:rPr>
        <w:t xml:space="preserve">l’organització </w:t>
      </w:r>
      <w:r w:rsidR="0039369F" w:rsidRPr="00BB2AE2">
        <w:rPr>
          <w:rFonts w:ascii="Arial" w:hAnsi="Arial" w:cs="Arial"/>
          <w:i/>
          <w:iCs/>
          <w:sz w:val="22"/>
          <w:szCs w:val="22"/>
        </w:rPr>
        <w:t xml:space="preserve">Urgent </w:t>
      </w:r>
      <w:proofErr w:type="spellStart"/>
      <w:r w:rsidR="0039369F" w:rsidRPr="00BB2AE2">
        <w:rPr>
          <w:rFonts w:ascii="Arial" w:hAnsi="Arial" w:cs="Arial"/>
          <w:i/>
          <w:iCs/>
          <w:sz w:val="22"/>
          <w:szCs w:val="22"/>
        </w:rPr>
        <w:t>Action</w:t>
      </w:r>
      <w:proofErr w:type="spellEnd"/>
      <w:r w:rsidR="0039369F" w:rsidRPr="00BB2AE2">
        <w:rPr>
          <w:rFonts w:ascii="Arial" w:hAnsi="Arial" w:cs="Arial"/>
          <w:i/>
          <w:iCs/>
          <w:sz w:val="22"/>
          <w:szCs w:val="22"/>
        </w:rPr>
        <w:t xml:space="preserve"> </w:t>
      </w:r>
      <w:proofErr w:type="spellStart"/>
      <w:r w:rsidR="0039369F" w:rsidRPr="00BB2AE2">
        <w:rPr>
          <w:rFonts w:ascii="Arial" w:hAnsi="Arial" w:cs="Arial"/>
          <w:i/>
          <w:iCs/>
          <w:sz w:val="22"/>
          <w:szCs w:val="22"/>
        </w:rPr>
        <w:t>Fund</w:t>
      </w:r>
      <w:proofErr w:type="spellEnd"/>
      <w:r w:rsidR="0039369F" w:rsidRPr="0039369F">
        <w:rPr>
          <w:rFonts w:ascii="Arial" w:hAnsi="Arial" w:cs="Arial"/>
          <w:iCs/>
          <w:sz w:val="22"/>
          <w:szCs w:val="22"/>
        </w:rPr>
        <w:t> per donar suport a moviments de base del Senegal, Moçambic i Marroc.</w:t>
      </w:r>
      <w:r w:rsidR="00BB2AE2">
        <w:rPr>
          <w:rFonts w:ascii="Arial" w:hAnsi="Arial" w:cs="Arial"/>
          <w:iCs/>
          <w:sz w:val="22"/>
          <w:szCs w:val="22"/>
        </w:rPr>
        <w:t xml:space="preserve"> Posteriorment, e</w:t>
      </w:r>
      <w:r w:rsidR="0039369F" w:rsidRPr="0039369F">
        <w:rPr>
          <w:rFonts w:ascii="Arial" w:hAnsi="Arial" w:cs="Arial"/>
          <w:iCs/>
          <w:sz w:val="22"/>
          <w:szCs w:val="22"/>
        </w:rPr>
        <w:t>l 2019</w:t>
      </w:r>
      <w:r w:rsidR="00BB2AE2">
        <w:rPr>
          <w:rFonts w:ascii="Arial" w:hAnsi="Arial" w:cs="Arial"/>
          <w:iCs/>
          <w:sz w:val="22"/>
          <w:szCs w:val="22"/>
        </w:rPr>
        <w:t>,</w:t>
      </w:r>
      <w:r w:rsidR="0039369F" w:rsidRPr="0039369F">
        <w:rPr>
          <w:rFonts w:ascii="Arial" w:hAnsi="Arial" w:cs="Arial"/>
          <w:iCs/>
          <w:sz w:val="22"/>
          <w:szCs w:val="22"/>
        </w:rPr>
        <w:t xml:space="preserve"> es creen el fons de dones del Senegal, coordinat per l'entitat</w:t>
      </w:r>
      <w:r w:rsidR="0024057F">
        <w:rPr>
          <w:rFonts w:ascii="Arial" w:hAnsi="Arial" w:cs="Arial"/>
          <w:iCs/>
          <w:sz w:val="22"/>
          <w:szCs w:val="22"/>
        </w:rPr>
        <w:t xml:space="preserve"> </w:t>
      </w:r>
      <w:proofErr w:type="spellStart"/>
      <w:r w:rsidR="0024057F" w:rsidRPr="0024057F">
        <w:rPr>
          <w:rFonts w:ascii="Arial" w:hAnsi="Arial" w:cs="Arial"/>
          <w:bCs/>
          <w:i/>
          <w:iCs/>
          <w:sz w:val="22"/>
          <w:szCs w:val="22"/>
          <w:lang w:val="es-ES"/>
        </w:rPr>
        <w:t>Groupe</w:t>
      </w:r>
      <w:proofErr w:type="spellEnd"/>
      <w:r w:rsidR="0024057F" w:rsidRPr="0024057F">
        <w:rPr>
          <w:rFonts w:ascii="Arial" w:hAnsi="Arial" w:cs="Arial"/>
          <w:bCs/>
          <w:i/>
          <w:iCs/>
          <w:sz w:val="22"/>
          <w:szCs w:val="22"/>
          <w:lang w:val="es-ES"/>
        </w:rPr>
        <w:t xml:space="preserve"> de </w:t>
      </w:r>
      <w:proofErr w:type="spellStart"/>
      <w:r w:rsidR="0024057F" w:rsidRPr="0024057F">
        <w:rPr>
          <w:rFonts w:ascii="Arial" w:hAnsi="Arial" w:cs="Arial"/>
          <w:bCs/>
          <w:i/>
          <w:iCs/>
          <w:sz w:val="22"/>
          <w:szCs w:val="22"/>
          <w:lang w:val="es-ES"/>
        </w:rPr>
        <w:t>Recherche</w:t>
      </w:r>
      <w:proofErr w:type="spellEnd"/>
      <w:r w:rsidR="0024057F" w:rsidRPr="0024057F">
        <w:rPr>
          <w:rFonts w:ascii="Arial" w:hAnsi="Arial" w:cs="Arial"/>
          <w:bCs/>
          <w:i/>
          <w:iCs/>
          <w:sz w:val="22"/>
          <w:szCs w:val="22"/>
          <w:lang w:val="es-ES"/>
        </w:rPr>
        <w:t xml:space="preserve"> </w:t>
      </w:r>
      <w:proofErr w:type="spellStart"/>
      <w:r w:rsidR="0024057F" w:rsidRPr="0024057F">
        <w:rPr>
          <w:rFonts w:ascii="Arial" w:hAnsi="Arial" w:cs="Arial"/>
          <w:bCs/>
          <w:i/>
          <w:iCs/>
          <w:sz w:val="22"/>
          <w:szCs w:val="22"/>
          <w:lang w:val="es-ES"/>
        </w:rPr>
        <w:t>Action</w:t>
      </w:r>
      <w:proofErr w:type="spellEnd"/>
      <w:r w:rsidR="0024057F" w:rsidRPr="0024057F">
        <w:rPr>
          <w:rFonts w:ascii="Arial" w:hAnsi="Arial" w:cs="Arial"/>
          <w:bCs/>
          <w:i/>
          <w:iCs/>
          <w:sz w:val="22"/>
          <w:szCs w:val="22"/>
          <w:lang w:val="es-ES"/>
        </w:rPr>
        <w:t xml:space="preserve"> sur les </w:t>
      </w:r>
      <w:proofErr w:type="spellStart"/>
      <w:r w:rsidR="0024057F" w:rsidRPr="0024057F">
        <w:rPr>
          <w:rFonts w:ascii="Arial" w:hAnsi="Arial" w:cs="Arial"/>
          <w:bCs/>
          <w:i/>
          <w:iCs/>
          <w:sz w:val="22"/>
          <w:szCs w:val="22"/>
          <w:lang w:val="es-ES"/>
        </w:rPr>
        <w:t>Initiatives</w:t>
      </w:r>
      <w:proofErr w:type="spellEnd"/>
      <w:r w:rsidR="0024057F" w:rsidRPr="0024057F">
        <w:rPr>
          <w:rFonts w:ascii="Arial" w:hAnsi="Arial" w:cs="Arial"/>
          <w:bCs/>
          <w:i/>
          <w:iCs/>
          <w:sz w:val="22"/>
          <w:szCs w:val="22"/>
          <w:lang w:val="es-ES"/>
        </w:rPr>
        <w:t xml:space="preserve"> </w:t>
      </w:r>
      <w:proofErr w:type="spellStart"/>
      <w:r w:rsidR="0024057F" w:rsidRPr="0024057F">
        <w:rPr>
          <w:rFonts w:ascii="Arial" w:hAnsi="Arial" w:cs="Arial"/>
          <w:bCs/>
          <w:i/>
          <w:iCs/>
          <w:sz w:val="22"/>
          <w:szCs w:val="22"/>
          <w:lang w:val="es-ES"/>
        </w:rPr>
        <w:t>Educatives</w:t>
      </w:r>
      <w:proofErr w:type="spellEnd"/>
      <w:r w:rsidR="0024057F" w:rsidRPr="0024057F">
        <w:rPr>
          <w:rFonts w:ascii="Arial" w:hAnsi="Arial" w:cs="Arial"/>
          <w:bCs/>
          <w:i/>
          <w:iCs/>
          <w:sz w:val="22"/>
          <w:szCs w:val="22"/>
          <w:lang w:val="es-ES"/>
        </w:rPr>
        <w:t xml:space="preserve"> et Sociales</w:t>
      </w:r>
      <w:r w:rsidR="0024057F" w:rsidRPr="0024057F">
        <w:rPr>
          <w:rFonts w:ascii="Arial" w:hAnsi="Arial" w:cs="Arial"/>
          <w:bCs/>
          <w:iCs/>
          <w:sz w:val="22"/>
          <w:szCs w:val="22"/>
          <w:lang w:val="es-ES"/>
        </w:rPr>
        <w:t xml:space="preserve"> (</w:t>
      </w:r>
      <w:proofErr w:type="spellStart"/>
      <w:r w:rsidR="0024057F" w:rsidRPr="0024057F">
        <w:rPr>
          <w:rFonts w:ascii="Arial" w:hAnsi="Arial" w:cs="Arial"/>
          <w:bCs/>
          <w:iCs/>
          <w:sz w:val="22"/>
          <w:szCs w:val="22"/>
          <w:lang w:val="es-ES"/>
        </w:rPr>
        <w:t>Graines</w:t>
      </w:r>
      <w:proofErr w:type="spellEnd"/>
      <w:r w:rsidR="0024057F" w:rsidRPr="0024057F">
        <w:rPr>
          <w:rFonts w:ascii="Arial" w:hAnsi="Arial" w:cs="Arial"/>
          <w:bCs/>
          <w:iCs/>
          <w:sz w:val="22"/>
          <w:szCs w:val="22"/>
          <w:lang w:val="es-ES"/>
        </w:rPr>
        <w:t>)</w:t>
      </w:r>
      <w:r w:rsidR="0024057F" w:rsidRPr="0024057F">
        <w:rPr>
          <w:rFonts w:ascii="Arial" w:hAnsi="Arial" w:cs="Arial"/>
          <w:iCs/>
          <w:sz w:val="22"/>
          <w:szCs w:val="22"/>
          <w:lang w:val="es-ES"/>
        </w:rPr>
        <w:t xml:space="preserve">, </w:t>
      </w:r>
      <w:proofErr w:type="spellStart"/>
      <w:r w:rsidR="0024057F" w:rsidRPr="0024057F">
        <w:rPr>
          <w:rFonts w:ascii="Arial" w:hAnsi="Arial" w:cs="Arial"/>
          <w:iCs/>
          <w:sz w:val="22"/>
          <w:szCs w:val="22"/>
          <w:lang w:val="es-ES"/>
        </w:rPr>
        <w:t>als</w:t>
      </w:r>
      <w:proofErr w:type="spellEnd"/>
      <w:r w:rsidR="0024057F" w:rsidRPr="0024057F">
        <w:rPr>
          <w:rFonts w:ascii="Arial" w:hAnsi="Arial" w:cs="Arial"/>
          <w:iCs/>
          <w:sz w:val="22"/>
          <w:szCs w:val="22"/>
          <w:lang w:val="es-ES"/>
        </w:rPr>
        <w:t xml:space="preserve"> afores de Dakar</w:t>
      </w:r>
      <w:r w:rsidR="0024057F">
        <w:rPr>
          <w:rFonts w:ascii="Arial" w:hAnsi="Arial" w:cs="Arial"/>
          <w:iCs/>
          <w:sz w:val="22"/>
          <w:szCs w:val="22"/>
          <w:lang w:val="es-ES"/>
        </w:rPr>
        <w:t xml:space="preserve">; </w:t>
      </w:r>
      <w:r w:rsidR="0039369F" w:rsidRPr="0039369F">
        <w:rPr>
          <w:rFonts w:ascii="Arial" w:hAnsi="Arial" w:cs="Arial"/>
          <w:iCs/>
          <w:sz w:val="22"/>
          <w:szCs w:val="22"/>
        </w:rPr>
        <w:t>i el fons de dones del Marroc</w:t>
      </w:r>
      <w:r w:rsidR="0024057F">
        <w:rPr>
          <w:rFonts w:ascii="Arial" w:hAnsi="Arial" w:cs="Arial"/>
          <w:iCs/>
          <w:sz w:val="22"/>
          <w:szCs w:val="22"/>
        </w:rPr>
        <w:t>,</w:t>
      </w:r>
      <w:r w:rsidR="0039369F" w:rsidRPr="0039369F">
        <w:rPr>
          <w:rFonts w:ascii="Arial" w:hAnsi="Arial" w:cs="Arial"/>
          <w:iCs/>
          <w:sz w:val="22"/>
          <w:szCs w:val="22"/>
        </w:rPr>
        <w:t xml:space="preserve"> a través de </w:t>
      </w:r>
      <w:proofErr w:type="spellStart"/>
      <w:r w:rsidR="0039369F" w:rsidRPr="0039369F">
        <w:rPr>
          <w:rFonts w:ascii="Arial" w:hAnsi="Arial" w:cs="Arial"/>
          <w:iCs/>
          <w:sz w:val="22"/>
          <w:szCs w:val="22"/>
        </w:rPr>
        <w:t>l'</w:t>
      </w:r>
      <w:r w:rsidR="0039369F" w:rsidRPr="00BB2AE2">
        <w:rPr>
          <w:rFonts w:ascii="Arial" w:hAnsi="Arial" w:cs="Arial"/>
          <w:i/>
          <w:iCs/>
          <w:sz w:val="22"/>
          <w:szCs w:val="22"/>
        </w:rPr>
        <w:t>Union</w:t>
      </w:r>
      <w:proofErr w:type="spellEnd"/>
      <w:r w:rsidR="0039369F" w:rsidRPr="00BB2AE2">
        <w:rPr>
          <w:rFonts w:ascii="Arial" w:hAnsi="Arial" w:cs="Arial"/>
          <w:i/>
          <w:iCs/>
          <w:sz w:val="22"/>
          <w:szCs w:val="22"/>
        </w:rPr>
        <w:t xml:space="preserve"> de </w:t>
      </w:r>
      <w:proofErr w:type="spellStart"/>
      <w:r w:rsidR="0039369F" w:rsidRPr="00BB2AE2">
        <w:rPr>
          <w:rFonts w:ascii="Arial" w:hAnsi="Arial" w:cs="Arial"/>
          <w:i/>
          <w:iCs/>
          <w:sz w:val="22"/>
          <w:szCs w:val="22"/>
        </w:rPr>
        <w:t>l’Action</w:t>
      </w:r>
      <w:proofErr w:type="spellEnd"/>
      <w:r w:rsidR="0039369F" w:rsidRPr="00BB2AE2">
        <w:rPr>
          <w:rFonts w:ascii="Arial" w:hAnsi="Arial" w:cs="Arial"/>
          <w:i/>
          <w:iCs/>
          <w:sz w:val="22"/>
          <w:szCs w:val="22"/>
        </w:rPr>
        <w:t xml:space="preserve"> </w:t>
      </w:r>
      <w:proofErr w:type="spellStart"/>
      <w:r w:rsidR="0039369F" w:rsidRPr="00BB2AE2">
        <w:rPr>
          <w:rFonts w:ascii="Arial" w:hAnsi="Arial" w:cs="Arial"/>
          <w:i/>
          <w:iCs/>
          <w:sz w:val="22"/>
          <w:szCs w:val="22"/>
        </w:rPr>
        <w:t>Feministe</w:t>
      </w:r>
      <w:proofErr w:type="spellEnd"/>
      <w:r w:rsidR="0024057F">
        <w:rPr>
          <w:rFonts w:ascii="Arial" w:hAnsi="Arial" w:cs="Arial"/>
          <w:iCs/>
          <w:sz w:val="22"/>
          <w:szCs w:val="22"/>
        </w:rPr>
        <w:t xml:space="preserve">, </w:t>
      </w:r>
      <w:r w:rsidR="0024057F" w:rsidRPr="0024057F">
        <w:rPr>
          <w:rFonts w:ascii="Arial" w:hAnsi="Arial" w:cs="Arial"/>
          <w:iCs/>
          <w:sz w:val="22"/>
          <w:szCs w:val="22"/>
          <w:lang w:val="es-ES"/>
        </w:rPr>
        <w:t xml:space="preserve"> a la </w:t>
      </w:r>
      <w:proofErr w:type="spellStart"/>
      <w:r w:rsidR="0024057F" w:rsidRPr="0024057F">
        <w:rPr>
          <w:rFonts w:ascii="Arial" w:hAnsi="Arial" w:cs="Arial"/>
          <w:iCs/>
          <w:sz w:val="22"/>
          <w:szCs w:val="22"/>
          <w:lang w:val="es-ES"/>
        </w:rPr>
        <w:t>regió</w:t>
      </w:r>
      <w:proofErr w:type="spellEnd"/>
      <w:r w:rsidR="0024057F" w:rsidRPr="0024057F">
        <w:rPr>
          <w:rFonts w:ascii="Arial" w:hAnsi="Arial" w:cs="Arial"/>
          <w:iCs/>
          <w:sz w:val="22"/>
          <w:szCs w:val="22"/>
          <w:lang w:val="es-ES"/>
        </w:rPr>
        <w:t xml:space="preserve"> </w:t>
      </w:r>
      <w:r w:rsidR="00BB2AE2">
        <w:rPr>
          <w:rFonts w:ascii="Arial" w:hAnsi="Arial" w:cs="Arial"/>
          <w:iCs/>
          <w:sz w:val="22"/>
          <w:szCs w:val="22"/>
          <w:lang w:val="es-ES"/>
        </w:rPr>
        <w:t xml:space="preserve">de </w:t>
      </w:r>
      <w:proofErr w:type="spellStart"/>
      <w:r w:rsidR="0024057F" w:rsidRPr="0024057F">
        <w:rPr>
          <w:rFonts w:ascii="Arial" w:hAnsi="Arial" w:cs="Arial"/>
          <w:iCs/>
          <w:sz w:val="22"/>
          <w:szCs w:val="22"/>
          <w:lang w:val="es-ES"/>
        </w:rPr>
        <w:t>Tànger</w:t>
      </w:r>
      <w:proofErr w:type="spellEnd"/>
      <w:r w:rsidR="0024057F" w:rsidRPr="0024057F">
        <w:rPr>
          <w:rFonts w:ascii="Arial" w:hAnsi="Arial" w:cs="Arial"/>
          <w:iCs/>
          <w:sz w:val="22"/>
          <w:szCs w:val="22"/>
          <w:lang w:val="es-ES"/>
        </w:rPr>
        <w:t>-</w:t>
      </w:r>
      <w:proofErr w:type="spellStart"/>
      <w:r w:rsidR="0024057F" w:rsidRPr="0024057F">
        <w:rPr>
          <w:rFonts w:ascii="Arial" w:hAnsi="Arial" w:cs="Arial"/>
          <w:iCs/>
          <w:sz w:val="22"/>
          <w:szCs w:val="22"/>
          <w:lang w:val="es-ES"/>
        </w:rPr>
        <w:t>Tetuan</w:t>
      </w:r>
      <w:proofErr w:type="spellEnd"/>
      <w:r w:rsidR="0024057F" w:rsidRPr="0024057F">
        <w:rPr>
          <w:rFonts w:ascii="Arial" w:hAnsi="Arial" w:cs="Arial"/>
          <w:iCs/>
          <w:sz w:val="22"/>
          <w:szCs w:val="22"/>
          <w:lang w:val="es-ES"/>
        </w:rPr>
        <w:t>-Al-</w:t>
      </w:r>
      <w:proofErr w:type="spellStart"/>
      <w:r w:rsidR="0024057F" w:rsidRPr="0024057F">
        <w:rPr>
          <w:rFonts w:ascii="Arial" w:hAnsi="Arial" w:cs="Arial"/>
          <w:iCs/>
          <w:sz w:val="22"/>
          <w:szCs w:val="22"/>
          <w:lang w:val="es-ES"/>
        </w:rPr>
        <w:t>Hoceima</w:t>
      </w:r>
      <w:proofErr w:type="spellEnd"/>
      <w:r w:rsidR="0039369F" w:rsidRPr="0039369F">
        <w:rPr>
          <w:rFonts w:ascii="Arial" w:hAnsi="Arial" w:cs="Arial"/>
          <w:iCs/>
          <w:sz w:val="22"/>
          <w:szCs w:val="22"/>
        </w:rPr>
        <w:t>.</w:t>
      </w:r>
      <w:r w:rsidR="009726EF">
        <w:rPr>
          <w:rFonts w:ascii="Arial" w:hAnsi="Arial" w:cs="Arial"/>
          <w:iCs/>
          <w:sz w:val="22"/>
          <w:szCs w:val="22"/>
        </w:rPr>
        <w:t xml:space="preserve"> A partir del 2021, els fons en aquest país es va canalitzar a través de l’Associació </w:t>
      </w:r>
      <w:proofErr w:type="spellStart"/>
      <w:r w:rsidR="009726EF">
        <w:rPr>
          <w:rFonts w:ascii="Arial" w:hAnsi="Arial" w:cs="Arial"/>
          <w:i/>
          <w:iCs/>
          <w:sz w:val="22"/>
          <w:szCs w:val="22"/>
        </w:rPr>
        <w:t>Forum</w:t>
      </w:r>
      <w:proofErr w:type="spellEnd"/>
      <w:r w:rsidR="009726EF">
        <w:rPr>
          <w:rFonts w:ascii="Arial" w:hAnsi="Arial" w:cs="Arial"/>
          <w:i/>
          <w:iCs/>
          <w:sz w:val="22"/>
          <w:szCs w:val="22"/>
        </w:rPr>
        <w:t xml:space="preserve"> de </w:t>
      </w:r>
      <w:proofErr w:type="spellStart"/>
      <w:r w:rsidR="009726EF">
        <w:rPr>
          <w:rFonts w:ascii="Arial" w:hAnsi="Arial" w:cs="Arial"/>
          <w:i/>
          <w:iCs/>
          <w:sz w:val="22"/>
          <w:szCs w:val="22"/>
        </w:rPr>
        <w:t>Femmes</w:t>
      </w:r>
      <w:proofErr w:type="spellEnd"/>
      <w:r w:rsidR="009726EF">
        <w:rPr>
          <w:rFonts w:ascii="Arial" w:hAnsi="Arial" w:cs="Arial"/>
          <w:i/>
          <w:iCs/>
          <w:sz w:val="22"/>
          <w:szCs w:val="22"/>
        </w:rPr>
        <w:t xml:space="preserve"> au </w:t>
      </w:r>
      <w:proofErr w:type="spellStart"/>
      <w:r w:rsidR="009726EF">
        <w:rPr>
          <w:rFonts w:ascii="Arial" w:hAnsi="Arial" w:cs="Arial"/>
          <w:i/>
          <w:iCs/>
          <w:sz w:val="22"/>
          <w:szCs w:val="22"/>
        </w:rPr>
        <w:t>Rif</w:t>
      </w:r>
      <w:proofErr w:type="spellEnd"/>
      <w:r w:rsidR="0039369F">
        <w:rPr>
          <w:rFonts w:ascii="Arial" w:hAnsi="Arial" w:cs="Arial"/>
          <w:iCs/>
          <w:sz w:val="22"/>
          <w:szCs w:val="22"/>
        </w:rPr>
        <w:t xml:space="preserve"> </w:t>
      </w:r>
      <w:r w:rsidR="009726EF" w:rsidRPr="009726EF">
        <w:rPr>
          <w:rFonts w:ascii="Arial" w:hAnsi="Arial" w:cs="Arial"/>
          <w:iCs/>
          <w:sz w:val="22"/>
          <w:szCs w:val="22"/>
        </w:rPr>
        <w:t>(AFFA RIF)</w:t>
      </w:r>
      <w:r w:rsidR="009726EF">
        <w:rPr>
          <w:rFonts w:ascii="Arial" w:hAnsi="Arial" w:cs="Arial"/>
          <w:iCs/>
          <w:sz w:val="22"/>
          <w:szCs w:val="22"/>
        </w:rPr>
        <w:t>.</w:t>
      </w:r>
    </w:p>
    <w:p w14:paraId="4AE08CCD" w14:textId="77777777" w:rsidR="0024057F" w:rsidRDefault="0024057F" w:rsidP="0039369F">
      <w:pPr>
        <w:pStyle w:val="NormalWeb"/>
        <w:spacing w:before="0" w:beforeAutospacing="0" w:after="0" w:afterAutospacing="0" w:line="276" w:lineRule="auto"/>
        <w:jc w:val="both"/>
        <w:rPr>
          <w:rFonts w:ascii="Arial" w:hAnsi="Arial" w:cs="Arial"/>
          <w:iCs/>
          <w:sz w:val="22"/>
          <w:szCs w:val="22"/>
        </w:rPr>
      </w:pPr>
    </w:p>
    <w:p w14:paraId="38469BE9" w14:textId="64FBD98C" w:rsidR="0039369F" w:rsidRPr="0024057F" w:rsidRDefault="0039369F" w:rsidP="0024057F">
      <w:pPr>
        <w:pStyle w:val="NormalWeb"/>
        <w:spacing w:before="0" w:beforeAutospacing="0" w:after="0" w:afterAutospacing="0" w:line="276" w:lineRule="auto"/>
        <w:jc w:val="both"/>
        <w:rPr>
          <w:rFonts w:ascii="Arial" w:hAnsi="Arial" w:cs="Arial"/>
          <w:iCs/>
          <w:sz w:val="22"/>
          <w:szCs w:val="22"/>
        </w:rPr>
      </w:pPr>
      <w:r w:rsidRPr="0039369F">
        <w:rPr>
          <w:rFonts w:ascii="Arial" w:hAnsi="Arial" w:cs="Arial"/>
          <w:iCs/>
          <w:sz w:val="22"/>
          <w:szCs w:val="22"/>
        </w:rPr>
        <w:t xml:space="preserve">L'any 2020 es </w:t>
      </w:r>
      <w:r w:rsidRPr="0024057F">
        <w:rPr>
          <w:rFonts w:ascii="Arial" w:hAnsi="Arial" w:cs="Arial"/>
          <w:iCs/>
          <w:sz w:val="22"/>
          <w:szCs w:val="22"/>
        </w:rPr>
        <w:t xml:space="preserve">comença a donar suport directe a Fondo </w:t>
      </w:r>
      <w:proofErr w:type="spellStart"/>
      <w:r w:rsidRPr="0024057F">
        <w:rPr>
          <w:rFonts w:ascii="Arial" w:hAnsi="Arial" w:cs="Arial"/>
          <w:iCs/>
          <w:sz w:val="22"/>
          <w:szCs w:val="22"/>
        </w:rPr>
        <w:t>Lunaria</w:t>
      </w:r>
      <w:proofErr w:type="spellEnd"/>
      <w:r w:rsidRPr="0024057F">
        <w:rPr>
          <w:rFonts w:ascii="Arial" w:hAnsi="Arial" w:cs="Arial"/>
          <w:iCs/>
          <w:sz w:val="22"/>
          <w:szCs w:val="22"/>
        </w:rPr>
        <w:t>, a Colòmbia,</w:t>
      </w:r>
      <w:r w:rsidR="0024057F" w:rsidRPr="0024057F">
        <w:rPr>
          <w:rFonts w:ascii="Arial" w:hAnsi="Arial" w:cs="Arial"/>
          <w:iCs/>
          <w:sz w:val="22"/>
          <w:szCs w:val="22"/>
        </w:rPr>
        <w:t xml:space="preserve"> a través de dues convocatòries temàtiques diferents</w:t>
      </w:r>
      <w:r w:rsidR="00BB2AE2" w:rsidRPr="00BB2AE2">
        <w:rPr>
          <w:rFonts w:ascii="Arial" w:hAnsi="Arial" w:cs="Arial"/>
          <w:iCs/>
          <w:sz w:val="22"/>
          <w:szCs w:val="22"/>
        </w:rPr>
        <w:t xml:space="preserve"> </w:t>
      </w:r>
      <w:r w:rsidR="00BB2AE2" w:rsidRPr="0024057F">
        <w:rPr>
          <w:rFonts w:ascii="Arial" w:hAnsi="Arial" w:cs="Arial"/>
          <w:iCs/>
          <w:sz w:val="22"/>
          <w:szCs w:val="22"/>
        </w:rPr>
        <w:t>arreu de Colòmbia</w:t>
      </w:r>
      <w:r w:rsidR="0024057F" w:rsidRPr="0024057F">
        <w:rPr>
          <w:rFonts w:ascii="Arial" w:hAnsi="Arial" w:cs="Arial"/>
          <w:iCs/>
          <w:sz w:val="22"/>
          <w:szCs w:val="22"/>
        </w:rPr>
        <w:t>: </w:t>
      </w:r>
      <w:r w:rsidR="0024057F" w:rsidRPr="0024057F">
        <w:rPr>
          <w:rFonts w:ascii="Arial" w:hAnsi="Arial" w:cs="Arial"/>
          <w:bCs/>
          <w:iCs/>
          <w:sz w:val="22"/>
          <w:szCs w:val="22"/>
        </w:rPr>
        <w:t>Dones joves defensant territoris</w:t>
      </w:r>
      <w:r w:rsidR="0024057F" w:rsidRPr="0024057F">
        <w:rPr>
          <w:rFonts w:ascii="Arial" w:hAnsi="Arial" w:cs="Arial"/>
          <w:iCs/>
          <w:sz w:val="22"/>
          <w:szCs w:val="22"/>
        </w:rPr>
        <w:t> i </w:t>
      </w:r>
      <w:r w:rsidR="0024057F" w:rsidRPr="0024057F">
        <w:rPr>
          <w:rFonts w:ascii="Arial" w:hAnsi="Arial" w:cs="Arial"/>
          <w:bCs/>
          <w:iCs/>
          <w:sz w:val="22"/>
          <w:szCs w:val="22"/>
        </w:rPr>
        <w:t>Una vida lliure de violències</w:t>
      </w:r>
      <w:r w:rsidR="0024057F" w:rsidRPr="0024057F">
        <w:rPr>
          <w:rFonts w:ascii="Arial" w:hAnsi="Arial" w:cs="Arial"/>
          <w:iCs/>
          <w:sz w:val="22"/>
          <w:szCs w:val="22"/>
        </w:rPr>
        <w:t xml:space="preserve">. El mateix any, </w:t>
      </w:r>
      <w:r w:rsidRPr="0024057F">
        <w:rPr>
          <w:rFonts w:ascii="Arial" w:hAnsi="Arial" w:cs="Arial"/>
          <w:iCs/>
          <w:sz w:val="22"/>
          <w:szCs w:val="22"/>
        </w:rPr>
        <w:t>es crea el fons de dones de Moçambic amb l'entitat </w:t>
      </w:r>
      <w:proofErr w:type="spellStart"/>
      <w:r w:rsidRPr="00BB2AE2">
        <w:rPr>
          <w:rFonts w:ascii="Arial" w:hAnsi="Arial" w:cs="Arial"/>
          <w:i/>
          <w:iCs/>
          <w:sz w:val="22"/>
          <w:szCs w:val="22"/>
        </w:rPr>
        <w:t>Forum</w:t>
      </w:r>
      <w:proofErr w:type="spellEnd"/>
      <w:r w:rsidRPr="00BB2AE2">
        <w:rPr>
          <w:rFonts w:ascii="Arial" w:hAnsi="Arial" w:cs="Arial"/>
          <w:i/>
          <w:iCs/>
          <w:sz w:val="22"/>
          <w:szCs w:val="22"/>
        </w:rPr>
        <w:t xml:space="preserve"> </w:t>
      </w:r>
      <w:proofErr w:type="spellStart"/>
      <w:r w:rsidRPr="00BB2AE2">
        <w:rPr>
          <w:rFonts w:ascii="Arial" w:hAnsi="Arial" w:cs="Arial"/>
          <w:i/>
          <w:iCs/>
          <w:sz w:val="22"/>
          <w:szCs w:val="22"/>
        </w:rPr>
        <w:t>Mulher</w:t>
      </w:r>
      <w:proofErr w:type="spellEnd"/>
      <w:r w:rsidR="0024057F" w:rsidRPr="0024057F">
        <w:rPr>
          <w:rFonts w:ascii="Arial" w:hAnsi="Arial" w:cs="Arial"/>
          <w:iCs/>
          <w:sz w:val="22"/>
          <w:szCs w:val="22"/>
        </w:rPr>
        <w:t xml:space="preserve">, el qual finança organitzacions de base per dur a terme projectes </w:t>
      </w:r>
      <w:r w:rsidR="00F40848">
        <w:rPr>
          <w:rFonts w:ascii="Arial" w:hAnsi="Arial" w:cs="Arial"/>
          <w:iCs/>
          <w:sz w:val="22"/>
          <w:szCs w:val="22"/>
        </w:rPr>
        <w:t>que contribueixin</w:t>
      </w:r>
      <w:r w:rsidR="0024057F" w:rsidRPr="0024057F">
        <w:rPr>
          <w:rFonts w:ascii="Arial" w:hAnsi="Arial" w:cs="Arial"/>
          <w:iCs/>
          <w:sz w:val="22"/>
          <w:szCs w:val="22"/>
        </w:rPr>
        <w:t xml:space="preserve"> a facilitar a dones i nenes un espai públic i privat lliure de totes les formes de violència, així com apoderar econòmica</w:t>
      </w:r>
      <w:r w:rsidR="00E9504D">
        <w:rPr>
          <w:rFonts w:ascii="Arial" w:hAnsi="Arial" w:cs="Arial"/>
          <w:iCs/>
          <w:sz w:val="22"/>
          <w:szCs w:val="22"/>
        </w:rPr>
        <w:t>ment dones víctimes de violències masclistes</w:t>
      </w:r>
      <w:r w:rsidRPr="0024057F">
        <w:rPr>
          <w:rFonts w:ascii="Arial" w:hAnsi="Arial" w:cs="Arial"/>
          <w:iCs/>
          <w:sz w:val="22"/>
          <w:szCs w:val="22"/>
        </w:rPr>
        <w:t>.</w:t>
      </w:r>
    </w:p>
    <w:p w14:paraId="4D4A986B" w14:textId="5644E99F" w:rsidR="00245A7A" w:rsidRDefault="00245A7A" w:rsidP="00586723">
      <w:pPr>
        <w:pStyle w:val="NormalWeb"/>
        <w:spacing w:before="0" w:beforeAutospacing="0" w:after="0" w:afterAutospacing="0" w:line="276" w:lineRule="auto"/>
        <w:jc w:val="both"/>
        <w:rPr>
          <w:rFonts w:ascii="Arial" w:hAnsi="Arial" w:cs="Arial"/>
          <w:iCs/>
          <w:sz w:val="22"/>
          <w:szCs w:val="22"/>
        </w:rPr>
      </w:pPr>
    </w:p>
    <w:p w14:paraId="2CC35886" w14:textId="77777777" w:rsidR="001803E6" w:rsidRDefault="001803E6" w:rsidP="00586723">
      <w:pPr>
        <w:pStyle w:val="NormalWeb"/>
        <w:spacing w:before="0" w:beforeAutospacing="0" w:after="0" w:afterAutospacing="0" w:line="276" w:lineRule="auto"/>
        <w:jc w:val="both"/>
        <w:rPr>
          <w:rFonts w:ascii="Arial" w:hAnsi="Arial" w:cs="Arial"/>
          <w:iCs/>
          <w:sz w:val="22"/>
          <w:szCs w:val="22"/>
        </w:rPr>
      </w:pPr>
    </w:p>
    <w:p w14:paraId="6494C61A" w14:textId="0FC729FF" w:rsidR="00A6317C" w:rsidRPr="00C02D1F" w:rsidRDefault="00A6317C" w:rsidP="00586723">
      <w:pPr>
        <w:pStyle w:val="NormalWeb"/>
        <w:spacing w:before="0" w:beforeAutospacing="0" w:after="0" w:afterAutospacing="0" w:line="276" w:lineRule="auto"/>
        <w:rPr>
          <w:rFonts w:ascii="Arial" w:hAnsi="Arial" w:cs="Arial"/>
          <w:b/>
          <w:iCs/>
          <w:color w:val="0070C0"/>
          <w:sz w:val="22"/>
          <w:szCs w:val="22"/>
        </w:rPr>
      </w:pPr>
      <w:r>
        <w:rPr>
          <w:rFonts w:ascii="Arial" w:hAnsi="Arial" w:cs="Arial"/>
          <w:b/>
          <w:iCs/>
          <w:color w:val="0070C0"/>
          <w:sz w:val="22"/>
          <w:szCs w:val="22"/>
        </w:rPr>
        <w:t>2. PROPÒSIT I ÚS DE L’AVALUACIÓ</w:t>
      </w:r>
    </w:p>
    <w:p w14:paraId="479EC2C9" w14:textId="38A3CFA4" w:rsidR="0024057F" w:rsidRDefault="0024057F" w:rsidP="0024057F">
      <w:pPr>
        <w:spacing w:after="0" w:line="276" w:lineRule="auto"/>
        <w:jc w:val="both"/>
        <w:textAlignment w:val="baseline"/>
        <w:rPr>
          <w:rFonts w:ascii="Arial" w:eastAsia="Times New Roman" w:hAnsi="Arial" w:cs="Arial"/>
          <w:lang w:val="ca-ES" w:eastAsia="es-ES_tradnl"/>
        </w:rPr>
      </w:pPr>
      <w:r w:rsidRPr="0024057F">
        <w:rPr>
          <w:rFonts w:ascii="Arial" w:eastAsia="Times New Roman" w:hAnsi="Arial" w:cs="Arial"/>
          <w:lang w:val="ca-ES" w:eastAsia="es-ES_tradnl"/>
        </w:rPr>
        <w:t xml:space="preserve">El Fons de Dones és un instrument té per objectiu el finançament directe de moviment feministes del Sud. </w:t>
      </w:r>
      <w:r w:rsidR="00BB2AE2">
        <w:rPr>
          <w:rFonts w:ascii="Arial" w:eastAsia="Times New Roman" w:hAnsi="Arial" w:cs="Arial"/>
          <w:lang w:val="ca-ES" w:eastAsia="es-ES_tradnl"/>
        </w:rPr>
        <w:t>A través seu</w:t>
      </w:r>
      <w:r w:rsidRPr="0024057F">
        <w:rPr>
          <w:rFonts w:ascii="Arial" w:eastAsia="Times New Roman" w:hAnsi="Arial" w:cs="Arial"/>
          <w:lang w:val="ca-ES" w:eastAsia="es-ES_tradnl"/>
        </w:rPr>
        <w:t xml:space="preserve">, l’ACCD transfereix uns recursos a una organització feminista d’un país soci, la qual obre convocatòries de subvencions a petita escala (entre 2.000 € i 3.000 €) per finançar projectes de petits moviments feministes de base del país. </w:t>
      </w:r>
    </w:p>
    <w:p w14:paraId="75B57F18" w14:textId="77777777" w:rsidR="00BB2AE2" w:rsidRPr="0024057F" w:rsidRDefault="00BB2AE2" w:rsidP="0024057F">
      <w:pPr>
        <w:spacing w:after="0" w:line="276" w:lineRule="auto"/>
        <w:jc w:val="both"/>
        <w:textAlignment w:val="baseline"/>
        <w:rPr>
          <w:rFonts w:ascii="Arial" w:eastAsia="Times New Roman" w:hAnsi="Arial" w:cs="Arial"/>
          <w:lang w:val="ca-ES" w:eastAsia="es-ES_tradnl"/>
        </w:rPr>
      </w:pPr>
    </w:p>
    <w:p w14:paraId="30A365BF" w14:textId="5B2BD8FF" w:rsidR="0024057F" w:rsidRDefault="0024057F" w:rsidP="00573510">
      <w:pPr>
        <w:spacing w:after="0" w:line="276" w:lineRule="auto"/>
        <w:jc w:val="both"/>
        <w:rPr>
          <w:rFonts w:ascii="Arial" w:eastAsia="Times New Roman" w:hAnsi="Arial" w:cs="Arial"/>
          <w:lang w:val="ca-ES" w:eastAsia="ca-ES"/>
        </w:rPr>
      </w:pPr>
      <w:r w:rsidRPr="0024057F">
        <w:rPr>
          <w:rFonts w:ascii="Arial" w:eastAsia="Times New Roman" w:hAnsi="Arial" w:cs="Arial"/>
          <w:lang w:val="ca-ES" w:eastAsia="ca-ES"/>
        </w:rPr>
        <w:t>El Fons de Dones</w:t>
      </w:r>
      <w:r>
        <w:rPr>
          <w:rFonts w:ascii="Arial" w:eastAsia="Times New Roman" w:hAnsi="Arial" w:cs="Arial"/>
          <w:lang w:val="ca-ES" w:eastAsia="ca-ES"/>
        </w:rPr>
        <w:t>,</w:t>
      </w:r>
      <w:r w:rsidRPr="0024057F">
        <w:rPr>
          <w:rFonts w:ascii="Arial" w:eastAsia="Times New Roman" w:hAnsi="Arial" w:cs="Arial"/>
          <w:lang w:val="ca-ES" w:eastAsia="ca-ES"/>
        </w:rPr>
        <w:t xml:space="preserve"> </w:t>
      </w:r>
      <w:r>
        <w:rPr>
          <w:rFonts w:ascii="Arial" w:eastAsia="Times New Roman" w:hAnsi="Arial" w:cs="Arial"/>
          <w:lang w:val="ca-ES" w:eastAsia="ca-ES"/>
        </w:rPr>
        <w:t>i</w:t>
      </w:r>
      <w:r w:rsidRPr="0024057F">
        <w:rPr>
          <w:rFonts w:ascii="Arial" w:eastAsia="Times New Roman" w:hAnsi="Arial" w:cs="Arial"/>
          <w:lang w:val="ca-ES" w:eastAsia="ca-ES"/>
        </w:rPr>
        <w:t>mplementant</w:t>
      </w:r>
      <w:r>
        <w:rPr>
          <w:rFonts w:ascii="Arial" w:eastAsia="Times New Roman" w:hAnsi="Arial" w:cs="Arial"/>
          <w:lang w:val="ca-ES" w:eastAsia="ca-ES"/>
        </w:rPr>
        <w:t>-se</w:t>
      </w:r>
      <w:r w:rsidRPr="0024057F">
        <w:rPr>
          <w:rFonts w:ascii="Arial" w:eastAsia="Times New Roman" w:hAnsi="Arial" w:cs="Arial"/>
          <w:lang w:val="ca-ES" w:eastAsia="ca-ES"/>
        </w:rPr>
        <w:t xml:space="preserve"> des de 2019, </w:t>
      </w:r>
      <w:r>
        <w:rPr>
          <w:rFonts w:ascii="Arial" w:eastAsia="Times New Roman" w:hAnsi="Arial" w:cs="Arial"/>
          <w:lang w:val="ca-ES" w:eastAsia="ca-ES"/>
        </w:rPr>
        <w:t xml:space="preserve">ha vist com s’ha anat </w:t>
      </w:r>
      <w:r w:rsidRPr="0024057F">
        <w:rPr>
          <w:rFonts w:ascii="Arial" w:eastAsia="Times New Roman" w:hAnsi="Arial" w:cs="Arial"/>
          <w:lang w:val="ca-ES" w:eastAsia="ca-ES"/>
        </w:rPr>
        <w:t>incrementant el pressupost</w:t>
      </w:r>
      <w:r>
        <w:rPr>
          <w:rFonts w:ascii="Arial" w:eastAsia="Times New Roman" w:hAnsi="Arial" w:cs="Arial"/>
          <w:lang w:val="ca-ES" w:eastAsia="ca-ES"/>
        </w:rPr>
        <w:t xml:space="preserve"> que s’hi destinava</w:t>
      </w:r>
      <w:r w:rsidRPr="0024057F">
        <w:rPr>
          <w:rFonts w:ascii="Arial" w:eastAsia="Times New Roman" w:hAnsi="Arial" w:cs="Arial"/>
          <w:lang w:val="ca-ES" w:eastAsia="ca-ES"/>
        </w:rPr>
        <w:t>: de 200.000€, el 2019; 400.000€, el 2020;  i 1</w:t>
      </w:r>
      <w:r w:rsidR="00BB2AE2">
        <w:rPr>
          <w:rFonts w:ascii="Arial" w:eastAsia="Times New Roman" w:hAnsi="Arial" w:cs="Arial"/>
          <w:lang w:val="ca-ES" w:eastAsia="ca-ES"/>
        </w:rPr>
        <w:t>.000.000</w:t>
      </w:r>
      <w:r w:rsidRPr="0024057F">
        <w:rPr>
          <w:rFonts w:ascii="Arial" w:eastAsia="Times New Roman" w:hAnsi="Arial" w:cs="Arial"/>
          <w:lang w:val="ca-ES" w:eastAsia="ca-ES"/>
        </w:rPr>
        <w:t>€, el 2021. </w:t>
      </w:r>
      <w:r>
        <w:rPr>
          <w:rFonts w:ascii="Arial" w:eastAsia="Times New Roman" w:hAnsi="Arial" w:cs="Arial"/>
          <w:lang w:val="ca-ES" w:eastAsia="ca-ES"/>
        </w:rPr>
        <w:t xml:space="preserve">En aquest </w:t>
      </w:r>
      <w:r w:rsidRPr="0024057F">
        <w:rPr>
          <w:rFonts w:ascii="Arial" w:eastAsia="Times New Roman" w:hAnsi="Arial" w:cs="Arial"/>
          <w:lang w:val="ca-ES" w:eastAsia="ca-ES"/>
        </w:rPr>
        <w:t>202</w:t>
      </w:r>
      <w:r>
        <w:rPr>
          <w:rFonts w:ascii="Arial" w:eastAsia="Times New Roman" w:hAnsi="Arial" w:cs="Arial"/>
          <w:lang w:val="ca-ES" w:eastAsia="ca-ES"/>
        </w:rPr>
        <w:t>2</w:t>
      </w:r>
      <w:r w:rsidRPr="0024057F">
        <w:rPr>
          <w:rFonts w:ascii="Arial" w:eastAsia="Times New Roman" w:hAnsi="Arial" w:cs="Arial"/>
          <w:lang w:val="ca-ES" w:eastAsia="ca-ES"/>
        </w:rPr>
        <w:t xml:space="preserve"> es volen consolidar els fons de dones existents,</w:t>
      </w:r>
      <w:r w:rsidR="00BB2AE2">
        <w:rPr>
          <w:rFonts w:ascii="Arial" w:eastAsia="Times New Roman" w:hAnsi="Arial" w:cs="Arial"/>
          <w:lang w:val="ca-ES" w:eastAsia="ca-ES"/>
        </w:rPr>
        <w:t xml:space="preserve"> així com començar a valorar l’</w:t>
      </w:r>
      <w:r w:rsidRPr="0024057F">
        <w:rPr>
          <w:rFonts w:ascii="Arial" w:eastAsia="Times New Roman" w:hAnsi="Arial" w:cs="Arial"/>
          <w:lang w:val="ca-ES" w:eastAsia="ca-ES"/>
        </w:rPr>
        <w:t>opció d’estendre-ho</w:t>
      </w:r>
      <w:r>
        <w:rPr>
          <w:rFonts w:ascii="Arial" w:eastAsia="Times New Roman" w:hAnsi="Arial" w:cs="Arial"/>
          <w:lang w:val="ca-ES" w:eastAsia="ca-ES"/>
        </w:rPr>
        <w:t xml:space="preserve"> a altres </w:t>
      </w:r>
      <w:r w:rsidR="00573510">
        <w:rPr>
          <w:rFonts w:ascii="Arial" w:eastAsia="Times New Roman" w:hAnsi="Arial" w:cs="Arial"/>
          <w:lang w:val="ca-ES" w:eastAsia="ca-ES"/>
        </w:rPr>
        <w:t>territoris</w:t>
      </w:r>
      <w:r>
        <w:rPr>
          <w:rFonts w:ascii="Arial" w:eastAsia="Times New Roman" w:hAnsi="Arial" w:cs="Arial"/>
          <w:lang w:val="ca-ES" w:eastAsia="ca-ES"/>
        </w:rPr>
        <w:t>, com</w:t>
      </w:r>
      <w:r w:rsidRPr="0024057F">
        <w:rPr>
          <w:rFonts w:ascii="Arial" w:eastAsia="Times New Roman" w:hAnsi="Arial" w:cs="Arial"/>
          <w:lang w:val="ca-ES" w:eastAsia="ca-ES"/>
        </w:rPr>
        <w:t xml:space="preserve"> </w:t>
      </w:r>
      <w:r w:rsidR="00BB2AE2">
        <w:rPr>
          <w:rFonts w:ascii="Arial" w:eastAsia="Times New Roman" w:hAnsi="Arial" w:cs="Arial"/>
          <w:lang w:val="ca-ES" w:eastAsia="ca-ES"/>
        </w:rPr>
        <w:t xml:space="preserve">a </w:t>
      </w:r>
      <w:r w:rsidRPr="0024057F">
        <w:rPr>
          <w:rFonts w:ascii="Arial" w:eastAsia="Times New Roman" w:hAnsi="Arial" w:cs="Arial"/>
          <w:lang w:val="ca-ES" w:eastAsia="ca-ES"/>
        </w:rPr>
        <w:t xml:space="preserve">Palestina. Per aquest motiu es </w:t>
      </w:r>
      <w:r w:rsidR="00BB2AE2">
        <w:rPr>
          <w:rFonts w:ascii="Arial" w:eastAsia="Times New Roman" w:hAnsi="Arial" w:cs="Arial"/>
          <w:lang w:val="ca-ES" w:eastAsia="ca-ES"/>
        </w:rPr>
        <w:t>considera un moment molt</w:t>
      </w:r>
      <w:r w:rsidRPr="0024057F">
        <w:rPr>
          <w:rFonts w:ascii="Arial" w:eastAsia="Times New Roman" w:hAnsi="Arial" w:cs="Arial"/>
          <w:lang w:val="ca-ES" w:eastAsia="ca-ES"/>
        </w:rPr>
        <w:t xml:space="preserve"> pertinent </w:t>
      </w:r>
      <w:r w:rsidR="00BB2AE2">
        <w:rPr>
          <w:rFonts w:ascii="Arial" w:eastAsia="Times New Roman" w:hAnsi="Arial" w:cs="Arial"/>
          <w:lang w:val="ca-ES" w:eastAsia="ca-ES"/>
        </w:rPr>
        <w:t xml:space="preserve">per tal de </w:t>
      </w:r>
      <w:r w:rsidRPr="0024057F">
        <w:rPr>
          <w:rFonts w:ascii="Arial" w:eastAsia="Times New Roman" w:hAnsi="Arial" w:cs="Arial"/>
          <w:lang w:val="ca-ES" w:eastAsia="ca-ES"/>
        </w:rPr>
        <w:t xml:space="preserve">realitzar una avaluació </w:t>
      </w:r>
      <w:r w:rsidR="00BB2AE2">
        <w:rPr>
          <w:rFonts w:ascii="Arial" w:eastAsia="Times New Roman" w:hAnsi="Arial" w:cs="Arial"/>
          <w:lang w:val="ca-ES" w:eastAsia="ca-ES"/>
        </w:rPr>
        <w:t>per extreure informació sobre</w:t>
      </w:r>
      <w:r w:rsidRPr="0024057F">
        <w:rPr>
          <w:rFonts w:ascii="Arial" w:eastAsia="Times New Roman" w:hAnsi="Arial" w:cs="Arial"/>
          <w:lang w:val="ca-ES" w:eastAsia="ca-ES"/>
        </w:rPr>
        <w:t xml:space="preserve"> com s’està implementant aquest Fons</w:t>
      </w:r>
      <w:r w:rsidR="00BB2AE2">
        <w:rPr>
          <w:rFonts w:ascii="Arial" w:eastAsia="Times New Roman" w:hAnsi="Arial" w:cs="Arial"/>
          <w:lang w:val="ca-ES" w:eastAsia="ca-ES"/>
        </w:rPr>
        <w:t>, amb l’objectiu d’</w:t>
      </w:r>
      <w:r w:rsidRPr="0024057F">
        <w:rPr>
          <w:rFonts w:ascii="Arial" w:eastAsia="Times New Roman" w:hAnsi="Arial" w:cs="Arial"/>
          <w:lang w:val="ca-ES" w:eastAsia="ca-ES"/>
        </w:rPr>
        <w:t>escalar-ho a altres països i realitats, a la llum dels aprenentatges obtinguts.</w:t>
      </w:r>
    </w:p>
    <w:p w14:paraId="0701F9D6" w14:textId="77777777" w:rsidR="00573510" w:rsidRPr="0024057F" w:rsidRDefault="00573510" w:rsidP="00573510">
      <w:pPr>
        <w:spacing w:after="0" w:line="276" w:lineRule="auto"/>
        <w:jc w:val="both"/>
        <w:rPr>
          <w:rFonts w:ascii="Arial" w:eastAsia="Times New Roman" w:hAnsi="Arial" w:cs="Arial"/>
          <w:lang w:val="ca-ES" w:eastAsia="ca-ES"/>
        </w:rPr>
      </w:pPr>
    </w:p>
    <w:p w14:paraId="221627C8" w14:textId="66C931B1" w:rsidR="0024057F" w:rsidRPr="0024057F" w:rsidRDefault="00573510" w:rsidP="00573510">
      <w:pPr>
        <w:spacing w:after="0" w:line="276" w:lineRule="auto"/>
        <w:jc w:val="both"/>
        <w:textAlignment w:val="baseline"/>
        <w:rPr>
          <w:rFonts w:ascii="Arial" w:eastAsia="Times New Roman" w:hAnsi="Arial" w:cs="Arial"/>
          <w:lang w:val="ca-ES" w:eastAsia="ca-ES"/>
        </w:rPr>
      </w:pPr>
      <w:r>
        <w:rPr>
          <w:rFonts w:ascii="Arial" w:eastAsia="Times New Roman" w:hAnsi="Arial" w:cs="Arial"/>
          <w:lang w:val="ca-ES" w:eastAsia="ca-ES"/>
        </w:rPr>
        <w:t xml:space="preserve">Els fons son un bon </w:t>
      </w:r>
      <w:r w:rsidR="0024057F" w:rsidRPr="0024057F">
        <w:rPr>
          <w:rFonts w:ascii="Arial" w:eastAsia="Times New Roman" w:hAnsi="Arial" w:cs="Arial"/>
          <w:lang w:val="ca-ES" w:eastAsia="ca-ES"/>
        </w:rPr>
        <w:t>exemple de com portar a la pràctica </w:t>
      </w:r>
      <w:proofErr w:type="spellStart"/>
      <w:r w:rsidR="0024057F" w:rsidRPr="0024057F">
        <w:rPr>
          <w:rFonts w:ascii="Arial" w:eastAsia="Times New Roman" w:hAnsi="Arial" w:cs="Arial"/>
          <w:lang w:val="ca-ES" w:eastAsia="ca-ES"/>
        </w:rPr>
        <w:t>l’EGiBDH</w:t>
      </w:r>
      <w:proofErr w:type="spellEnd"/>
      <w:r w:rsidR="0024057F" w:rsidRPr="0024057F">
        <w:rPr>
          <w:rFonts w:ascii="Arial" w:eastAsia="Times New Roman" w:hAnsi="Arial" w:cs="Arial"/>
          <w:lang w:val="ca-ES" w:eastAsia="ca-ES"/>
        </w:rPr>
        <w:t> </w:t>
      </w:r>
      <w:r>
        <w:rPr>
          <w:rFonts w:ascii="Arial" w:eastAsia="Times New Roman" w:hAnsi="Arial" w:cs="Arial"/>
          <w:lang w:val="ca-ES" w:eastAsia="ca-ES"/>
        </w:rPr>
        <w:t>a</w:t>
      </w:r>
      <w:r w:rsidR="0024057F" w:rsidRPr="0024057F">
        <w:rPr>
          <w:rFonts w:ascii="Arial" w:eastAsia="Times New Roman" w:hAnsi="Arial" w:cs="Arial"/>
          <w:lang w:val="ca-ES" w:eastAsia="ca-ES"/>
        </w:rPr>
        <w:t xml:space="preserve"> </w:t>
      </w:r>
      <w:r>
        <w:rPr>
          <w:rFonts w:ascii="Arial" w:eastAsia="Times New Roman" w:hAnsi="Arial" w:cs="Arial"/>
          <w:lang w:val="ca-ES" w:eastAsia="ca-ES"/>
        </w:rPr>
        <w:t xml:space="preserve">les </w:t>
      </w:r>
      <w:r w:rsidR="0024057F" w:rsidRPr="0024057F">
        <w:rPr>
          <w:rFonts w:ascii="Arial" w:eastAsia="Times New Roman" w:hAnsi="Arial" w:cs="Arial"/>
          <w:lang w:val="ca-ES" w:eastAsia="ca-ES"/>
        </w:rPr>
        <w:t>polítiques de la cooperació catalana. Cadascun dels projectes finals és una font d’aprenentatge, sobre com implementar l’enfocament, que podrien ser aprofitats per altres actuacions de l’ACCD, tenint en compte també les experteses de les entitats. </w:t>
      </w:r>
    </w:p>
    <w:p w14:paraId="4700F40E" w14:textId="77777777" w:rsidR="0024057F" w:rsidRPr="0024057F" w:rsidRDefault="0024057F" w:rsidP="00573510">
      <w:pPr>
        <w:spacing w:after="0" w:line="276" w:lineRule="auto"/>
        <w:textAlignment w:val="baseline"/>
        <w:rPr>
          <w:rFonts w:ascii="Arial" w:eastAsia="MS Mincho" w:hAnsi="Arial" w:cs="Arial"/>
          <w:lang w:val="ca-ES" w:eastAsia="ca-ES"/>
        </w:rPr>
      </w:pPr>
    </w:p>
    <w:p w14:paraId="0A9F931B" w14:textId="7EC0DA1C" w:rsidR="0024057F" w:rsidRDefault="0024057F" w:rsidP="00573510">
      <w:pPr>
        <w:spacing w:after="0" w:line="276" w:lineRule="auto"/>
        <w:jc w:val="both"/>
        <w:rPr>
          <w:rFonts w:ascii="Arial" w:eastAsia="Times New Roman" w:hAnsi="Arial" w:cs="Arial"/>
          <w:lang w:val="ca-ES" w:eastAsia="es-ES_tradnl"/>
        </w:rPr>
      </w:pPr>
      <w:r w:rsidRPr="0024057F">
        <w:rPr>
          <w:rFonts w:ascii="Arial" w:eastAsia="Times New Roman" w:hAnsi="Arial" w:cs="Arial"/>
          <w:shd w:val="clear" w:color="auto" w:fill="FFFFFF"/>
          <w:lang w:val="ca-ES" w:eastAsia="es-ES_tradnl"/>
        </w:rPr>
        <w:lastRenderedPageBreak/>
        <w:t>El 2022, el</w:t>
      </w:r>
      <w:r w:rsidR="00E9504D">
        <w:rPr>
          <w:rFonts w:ascii="Arial" w:eastAsia="Times New Roman" w:hAnsi="Arial" w:cs="Arial"/>
          <w:shd w:val="clear" w:color="auto" w:fill="FFFFFF"/>
          <w:lang w:val="ca-ES" w:eastAsia="es-ES_tradnl"/>
        </w:rPr>
        <w:t>s</w:t>
      </w:r>
      <w:r w:rsidRPr="0024057F">
        <w:rPr>
          <w:rFonts w:ascii="Arial" w:eastAsia="Times New Roman" w:hAnsi="Arial" w:cs="Arial"/>
          <w:shd w:val="clear" w:color="auto" w:fill="FFFFFF"/>
          <w:lang w:val="ca-ES" w:eastAsia="es-ES_tradnl"/>
        </w:rPr>
        <w:t xml:space="preserve"> Fons de Dones portar</w:t>
      </w:r>
      <w:r w:rsidR="00E9504D">
        <w:rPr>
          <w:rFonts w:ascii="Arial" w:eastAsia="Times New Roman" w:hAnsi="Arial" w:cs="Arial"/>
          <w:shd w:val="clear" w:color="auto" w:fill="FFFFFF"/>
          <w:lang w:val="ca-ES" w:eastAsia="es-ES_tradnl"/>
        </w:rPr>
        <w:t>an</w:t>
      </w:r>
      <w:r w:rsidRPr="0024057F">
        <w:rPr>
          <w:rFonts w:ascii="Arial" w:eastAsia="Times New Roman" w:hAnsi="Arial" w:cs="Arial"/>
          <w:shd w:val="clear" w:color="auto" w:fill="FFFFFF"/>
          <w:lang w:val="ca-ES" w:eastAsia="es-ES_tradnl"/>
        </w:rPr>
        <w:t xml:space="preserve"> tres anys d’im</w:t>
      </w:r>
      <w:r w:rsidR="00C30FF0">
        <w:rPr>
          <w:rFonts w:ascii="Arial" w:eastAsia="Times New Roman" w:hAnsi="Arial" w:cs="Arial"/>
          <w:shd w:val="clear" w:color="auto" w:fill="FFFFFF"/>
          <w:lang w:val="ca-ES" w:eastAsia="es-ES_tradnl"/>
        </w:rPr>
        <w:t>plementació en e</w:t>
      </w:r>
      <w:r w:rsidRPr="0024057F">
        <w:rPr>
          <w:rFonts w:ascii="Arial" w:eastAsia="Times New Roman" w:hAnsi="Arial" w:cs="Arial"/>
          <w:shd w:val="clear" w:color="auto" w:fill="FFFFFF"/>
          <w:lang w:val="ca-ES" w:eastAsia="es-ES_tradnl"/>
        </w:rPr>
        <w:t>l</w:t>
      </w:r>
      <w:r w:rsidR="00C30FF0">
        <w:rPr>
          <w:rFonts w:ascii="Arial" w:eastAsia="Times New Roman" w:hAnsi="Arial" w:cs="Arial"/>
          <w:shd w:val="clear" w:color="auto" w:fill="FFFFFF"/>
          <w:lang w:val="ca-ES" w:eastAsia="es-ES_tradnl"/>
        </w:rPr>
        <w:t>s</w:t>
      </w:r>
      <w:r w:rsidRPr="0024057F">
        <w:rPr>
          <w:rFonts w:ascii="Arial" w:eastAsia="Times New Roman" w:hAnsi="Arial" w:cs="Arial"/>
          <w:shd w:val="clear" w:color="auto" w:fill="FFFFFF"/>
          <w:lang w:val="ca-ES" w:eastAsia="es-ES_tradnl"/>
        </w:rPr>
        <w:t xml:space="preserve"> p</w:t>
      </w:r>
      <w:r w:rsidR="00B13C6C">
        <w:rPr>
          <w:rFonts w:ascii="Arial" w:eastAsia="Times New Roman" w:hAnsi="Arial" w:cs="Arial"/>
          <w:shd w:val="clear" w:color="auto" w:fill="FFFFFF"/>
          <w:lang w:val="ca-ES" w:eastAsia="es-ES_tradnl"/>
        </w:rPr>
        <w:t xml:space="preserve">rimers països </w:t>
      </w:r>
      <w:r w:rsidR="00C30FF0">
        <w:rPr>
          <w:rFonts w:ascii="Arial" w:eastAsia="Times New Roman" w:hAnsi="Arial" w:cs="Arial"/>
          <w:shd w:val="clear" w:color="auto" w:fill="FFFFFF"/>
          <w:lang w:val="ca-ES" w:eastAsia="es-ES_tradnl"/>
        </w:rPr>
        <w:t xml:space="preserve">que el van </w:t>
      </w:r>
      <w:r w:rsidR="00BB2AE2">
        <w:rPr>
          <w:rFonts w:ascii="Arial" w:eastAsia="Times New Roman" w:hAnsi="Arial" w:cs="Arial"/>
          <w:shd w:val="clear" w:color="auto" w:fill="FFFFFF"/>
          <w:lang w:val="ca-ES" w:eastAsia="es-ES_tradnl"/>
        </w:rPr>
        <w:t>inicia</w:t>
      </w:r>
      <w:r w:rsidR="00E9504D">
        <w:rPr>
          <w:rFonts w:ascii="Arial" w:eastAsia="Times New Roman" w:hAnsi="Arial" w:cs="Arial"/>
          <w:shd w:val="clear" w:color="auto" w:fill="FFFFFF"/>
          <w:lang w:val="ca-ES" w:eastAsia="es-ES_tradnl"/>
        </w:rPr>
        <w:t>r</w:t>
      </w:r>
      <w:r w:rsidR="00C30FF0">
        <w:rPr>
          <w:rFonts w:ascii="Arial" w:eastAsia="Times New Roman" w:hAnsi="Arial" w:cs="Arial"/>
          <w:shd w:val="clear" w:color="auto" w:fill="FFFFFF"/>
          <w:lang w:val="ca-ES" w:eastAsia="es-ES_tradnl"/>
        </w:rPr>
        <w:t xml:space="preserve">, </w:t>
      </w:r>
      <w:r w:rsidR="00B13C6C">
        <w:rPr>
          <w:rFonts w:ascii="Arial" w:eastAsia="Times New Roman" w:hAnsi="Arial" w:cs="Arial"/>
          <w:shd w:val="clear" w:color="auto" w:fill="FFFFFF"/>
          <w:lang w:val="ca-ES" w:eastAsia="es-ES_tradnl"/>
        </w:rPr>
        <w:t>i dos a la resta</w:t>
      </w:r>
      <w:r w:rsidR="00C30FF0">
        <w:rPr>
          <w:rFonts w:ascii="Arial" w:eastAsia="Times New Roman" w:hAnsi="Arial" w:cs="Arial"/>
          <w:shd w:val="clear" w:color="auto" w:fill="FFFFFF"/>
          <w:lang w:val="ca-ES" w:eastAsia="es-ES_tradnl"/>
        </w:rPr>
        <w:t>,</w:t>
      </w:r>
      <w:r w:rsidR="00B13C6C">
        <w:rPr>
          <w:rFonts w:ascii="Arial" w:eastAsia="Times New Roman" w:hAnsi="Arial" w:cs="Arial"/>
          <w:shd w:val="clear" w:color="auto" w:fill="FFFFFF"/>
          <w:lang w:val="ca-ES" w:eastAsia="es-ES_tradnl"/>
        </w:rPr>
        <w:t xml:space="preserve"> i es preveu </w:t>
      </w:r>
      <w:r w:rsidR="00BB2AE2">
        <w:rPr>
          <w:rFonts w:ascii="Arial" w:eastAsia="Times New Roman" w:hAnsi="Arial" w:cs="Arial"/>
          <w:shd w:val="clear" w:color="auto" w:fill="FFFFFF"/>
          <w:lang w:val="ca-ES" w:eastAsia="es-ES_tradnl"/>
        </w:rPr>
        <w:t xml:space="preserve">que </w:t>
      </w:r>
      <w:r w:rsidR="00B13C6C">
        <w:rPr>
          <w:rFonts w:ascii="Arial" w:eastAsia="Times New Roman" w:hAnsi="Arial" w:cs="Arial"/>
          <w:shd w:val="clear" w:color="auto" w:fill="FFFFFF"/>
          <w:lang w:val="ca-ES" w:eastAsia="es-ES_tradnl"/>
        </w:rPr>
        <w:t xml:space="preserve">hi hagi </w:t>
      </w:r>
      <w:r w:rsidR="00BB2AE2">
        <w:rPr>
          <w:rFonts w:ascii="Arial" w:eastAsia="Times New Roman" w:hAnsi="Arial" w:cs="Arial"/>
          <w:shd w:val="clear" w:color="auto" w:fill="FFFFFF"/>
          <w:lang w:val="ca-ES" w:eastAsia="es-ES_tradnl"/>
        </w:rPr>
        <w:t xml:space="preserve">una </w:t>
      </w:r>
      <w:r w:rsidR="00B13C6C">
        <w:rPr>
          <w:rFonts w:ascii="Arial" w:eastAsia="Times New Roman" w:hAnsi="Arial" w:cs="Arial"/>
          <w:shd w:val="clear" w:color="auto" w:fill="FFFFFF"/>
          <w:lang w:val="ca-ES" w:eastAsia="es-ES_tradnl"/>
        </w:rPr>
        <w:t xml:space="preserve">disponibilitat </w:t>
      </w:r>
      <w:r w:rsidR="00BB2AE2">
        <w:rPr>
          <w:rFonts w:ascii="Arial" w:eastAsia="Times New Roman" w:hAnsi="Arial" w:cs="Arial"/>
          <w:shd w:val="clear" w:color="auto" w:fill="FFFFFF"/>
          <w:lang w:val="ca-ES" w:eastAsia="es-ES_tradnl"/>
        </w:rPr>
        <w:t xml:space="preserve">suficient </w:t>
      </w:r>
      <w:r w:rsidR="00B13C6C">
        <w:rPr>
          <w:rFonts w:ascii="Arial" w:eastAsia="Times New Roman" w:hAnsi="Arial" w:cs="Arial"/>
          <w:shd w:val="clear" w:color="auto" w:fill="FFFFFF"/>
          <w:lang w:val="ca-ES" w:eastAsia="es-ES_tradnl"/>
        </w:rPr>
        <w:t>d’</w:t>
      </w:r>
      <w:r w:rsidRPr="0024057F">
        <w:rPr>
          <w:rFonts w:ascii="Arial" w:eastAsia="Times New Roman" w:hAnsi="Arial" w:cs="Arial"/>
          <w:shd w:val="clear" w:color="auto" w:fill="FFFFFF"/>
          <w:lang w:val="ca-ES" w:eastAsia="es-ES_tradnl"/>
        </w:rPr>
        <w:t>informació per poder abordar una avaluació com la plantejada. L</w:t>
      </w:r>
      <w:r w:rsidRPr="0024057F">
        <w:rPr>
          <w:rFonts w:ascii="Arial" w:eastAsia="Times New Roman" w:hAnsi="Arial" w:cs="Arial"/>
          <w:lang w:val="ca-ES" w:eastAsia="es-ES_tradnl"/>
        </w:rPr>
        <w:t xml:space="preserve">’ACCD </w:t>
      </w:r>
      <w:r w:rsidR="00BB2AE2">
        <w:rPr>
          <w:rFonts w:ascii="Arial" w:eastAsia="Times New Roman" w:hAnsi="Arial" w:cs="Arial"/>
          <w:lang w:val="ca-ES" w:eastAsia="es-ES_tradnl"/>
        </w:rPr>
        <w:t>disposa de</w:t>
      </w:r>
      <w:r w:rsidRPr="0024057F">
        <w:rPr>
          <w:rFonts w:ascii="Arial" w:eastAsia="Times New Roman" w:hAnsi="Arial" w:cs="Arial"/>
          <w:lang w:val="ca-ES" w:eastAsia="es-ES_tradnl"/>
        </w:rPr>
        <w:t xml:space="preserve"> </w:t>
      </w:r>
      <w:r w:rsidR="00B13C6C">
        <w:rPr>
          <w:rFonts w:ascii="Arial" w:eastAsia="Times New Roman" w:hAnsi="Arial" w:cs="Arial"/>
          <w:lang w:val="ca-ES" w:eastAsia="es-ES_tradnl"/>
        </w:rPr>
        <w:t>dades</w:t>
      </w:r>
      <w:r w:rsidRPr="0024057F">
        <w:rPr>
          <w:rFonts w:ascii="Arial" w:eastAsia="Times New Roman" w:hAnsi="Arial" w:cs="Arial"/>
          <w:lang w:val="ca-ES" w:eastAsia="es-ES_tradnl"/>
        </w:rPr>
        <w:t xml:space="preserve"> sobre quants fons s’han</w:t>
      </w:r>
      <w:r w:rsidR="00573510">
        <w:rPr>
          <w:rFonts w:ascii="Arial" w:eastAsia="Times New Roman" w:hAnsi="Arial" w:cs="Arial"/>
          <w:lang w:val="ca-ES" w:eastAsia="es-ES_tradnl"/>
        </w:rPr>
        <w:t xml:space="preserve"> finançat, de quin tipus i</w:t>
      </w:r>
      <w:r w:rsidRPr="0024057F">
        <w:rPr>
          <w:rFonts w:ascii="Arial" w:eastAsia="Times New Roman" w:hAnsi="Arial" w:cs="Arial"/>
          <w:lang w:val="ca-ES" w:eastAsia="es-ES_tradnl"/>
        </w:rPr>
        <w:t xml:space="preserve"> quin recol</w:t>
      </w:r>
      <w:r w:rsidR="00BB2AE2">
        <w:rPr>
          <w:rFonts w:ascii="Arial" w:eastAsia="Times New Roman" w:hAnsi="Arial" w:cs="Arial"/>
          <w:lang w:val="ca-ES" w:eastAsia="es-ES_tradnl"/>
        </w:rPr>
        <w:t>zament addicional s’hi ha</w:t>
      </w:r>
      <w:r w:rsidR="00573510">
        <w:rPr>
          <w:rFonts w:ascii="Arial" w:eastAsia="Times New Roman" w:hAnsi="Arial" w:cs="Arial"/>
          <w:lang w:val="ca-ES" w:eastAsia="es-ES_tradnl"/>
        </w:rPr>
        <w:t xml:space="preserve"> </w:t>
      </w:r>
      <w:r w:rsidR="00BB2AE2">
        <w:rPr>
          <w:rFonts w:ascii="Arial" w:eastAsia="Times New Roman" w:hAnsi="Arial" w:cs="Arial"/>
          <w:lang w:val="ca-ES" w:eastAsia="es-ES_tradnl"/>
        </w:rPr>
        <w:t>donat</w:t>
      </w:r>
      <w:r w:rsidR="00573510">
        <w:rPr>
          <w:rFonts w:ascii="Arial" w:eastAsia="Times New Roman" w:hAnsi="Arial" w:cs="Arial"/>
          <w:lang w:val="ca-ES" w:eastAsia="es-ES_tradnl"/>
        </w:rPr>
        <w:t>.</w:t>
      </w:r>
    </w:p>
    <w:p w14:paraId="74CB985B" w14:textId="5F133F79" w:rsidR="00C30FF0" w:rsidRDefault="00C30FF0" w:rsidP="00573510">
      <w:pPr>
        <w:spacing w:after="0" w:line="276" w:lineRule="auto"/>
        <w:jc w:val="both"/>
        <w:rPr>
          <w:rFonts w:ascii="Arial" w:eastAsia="Times New Roman" w:hAnsi="Arial" w:cs="Arial"/>
          <w:lang w:val="ca-ES" w:eastAsia="es-ES_tradnl"/>
        </w:rPr>
      </w:pPr>
    </w:p>
    <w:p w14:paraId="7BC6B2CC" w14:textId="77777777" w:rsidR="00C30FF0" w:rsidRDefault="00C30FF0" w:rsidP="00573510">
      <w:pPr>
        <w:spacing w:after="0" w:line="276" w:lineRule="auto"/>
        <w:jc w:val="both"/>
        <w:rPr>
          <w:rFonts w:ascii="Arial" w:eastAsia="Times New Roman" w:hAnsi="Arial" w:cs="Arial"/>
          <w:lang w:val="ca-ES" w:eastAsia="es-ES_tradnl"/>
        </w:rPr>
      </w:pPr>
      <w:r>
        <w:rPr>
          <w:rFonts w:ascii="Arial" w:eastAsia="Times New Roman" w:hAnsi="Arial" w:cs="Arial"/>
          <w:lang w:val="ca-ES" w:eastAsia="es-ES_tradnl"/>
        </w:rPr>
        <w:t>Així doncs, fruit d’aquesta avaluació, s’espera obtenir informació i evidències que alimentin els següents moments de presa de decisions:</w:t>
      </w:r>
    </w:p>
    <w:p w14:paraId="1CC2EB06" w14:textId="77777777" w:rsidR="00C30FF0" w:rsidRDefault="00C30FF0" w:rsidP="00573510">
      <w:pPr>
        <w:spacing w:after="0" w:line="276" w:lineRule="auto"/>
        <w:jc w:val="both"/>
        <w:rPr>
          <w:rFonts w:ascii="Arial" w:eastAsia="Times New Roman" w:hAnsi="Arial" w:cs="Arial"/>
          <w:lang w:val="ca-ES" w:eastAsia="es-ES_tradnl"/>
        </w:rPr>
      </w:pPr>
    </w:p>
    <w:p w14:paraId="7796C6DA" w14:textId="77777777" w:rsidR="00E9504D" w:rsidRDefault="00E9504D" w:rsidP="00E9504D">
      <w:pPr>
        <w:pStyle w:val="Pargrafdellista"/>
        <w:numPr>
          <w:ilvl w:val="0"/>
          <w:numId w:val="23"/>
        </w:numPr>
        <w:spacing w:line="276" w:lineRule="auto"/>
        <w:jc w:val="both"/>
        <w:rPr>
          <w:rFonts w:ascii="Arial" w:eastAsia="Times New Roman" w:hAnsi="Arial" w:cs="Arial"/>
          <w:lang w:eastAsia="es-ES_tradnl"/>
        </w:rPr>
      </w:pPr>
      <w:r>
        <w:rPr>
          <w:rFonts w:ascii="Arial" w:eastAsia="Times New Roman" w:hAnsi="Arial" w:cs="Arial"/>
          <w:lang w:eastAsia="es-ES_tradnl"/>
        </w:rPr>
        <w:t xml:space="preserve">Com i en quin grau l’instrument del Fons de dones està contribuint a materialitzar l’EGIBDH amb els seus principals elements,  a les actuacions de la cooperació catalana i com es pot traslladar aquest aprenentatge a altres actuacions i intervencions. </w:t>
      </w:r>
    </w:p>
    <w:p w14:paraId="619B789C" w14:textId="77777777" w:rsidR="00E9504D" w:rsidRDefault="00E9504D" w:rsidP="00E9504D">
      <w:pPr>
        <w:pStyle w:val="Pargrafdellista"/>
        <w:numPr>
          <w:ilvl w:val="0"/>
          <w:numId w:val="23"/>
        </w:numPr>
        <w:spacing w:line="276" w:lineRule="auto"/>
        <w:jc w:val="both"/>
        <w:rPr>
          <w:rFonts w:ascii="Arial" w:eastAsia="Times New Roman" w:hAnsi="Arial" w:cs="Arial"/>
          <w:lang w:eastAsia="es-ES_tradnl"/>
        </w:rPr>
      </w:pPr>
      <w:r>
        <w:rPr>
          <w:rFonts w:ascii="Arial" w:eastAsia="Times New Roman" w:hAnsi="Arial" w:cs="Arial"/>
          <w:lang w:eastAsia="es-ES_tradnl"/>
        </w:rPr>
        <w:t>Quins són els diferents mecanismes d’adjudicació i selecció dels diferents Fons i d’acompanyament que contribueixen a enfortir-los?</w:t>
      </w:r>
    </w:p>
    <w:p w14:paraId="246EE3BF" w14:textId="77777777" w:rsidR="00E9504D" w:rsidRDefault="00E9504D" w:rsidP="00E9504D">
      <w:pPr>
        <w:pStyle w:val="Pargrafdellista"/>
        <w:numPr>
          <w:ilvl w:val="0"/>
          <w:numId w:val="23"/>
        </w:numPr>
        <w:spacing w:line="276" w:lineRule="auto"/>
        <w:jc w:val="both"/>
        <w:rPr>
          <w:rFonts w:ascii="Arial" w:eastAsia="Times New Roman" w:hAnsi="Arial" w:cs="Arial"/>
          <w:lang w:eastAsia="es-ES_tradnl"/>
        </w:rPr>
      </w:pPr>
      <w:r>
        <w:rPr>
          <w:rFonts w:ascii="Arial" w:eastAsia="Times New Roman" w:hAnsi="Arial" w:cs="Arial"/>
          <w:lang w:eastAsia="es-ES_tradnl"/>
        </w:rPr>
        <w:t>Quins són les lliçons apreses, bones pràctiques i aprenentatges que es puguin intercanviar i servir de millores per als diferents Fons per la seva sostenibilitat i extensió a altres realitats.</w:t>
      </w:r>
    </w:p>
    <w:p w14:paraId="0361A898" w14:textId="77777777" w:rsidR="00C30FF0" w:rsidRDefault="00C30FF0" w:rsidP="00573510">
      <w:pPr>
        <w:spacing w:after="0" w:line="276" w:lineRule="auto"/>
        <w:jc w:val="both"/>
        <w:rPr>
          <w:rFonts w:ascii="Arial" w:eastAsia="Times New Roman" w:hAnsi="Arial" w:cs="Arial"/>
          <w:lang w:val="ca-ES" w:eastAsia="es-ES_tradnl"/>
        </w:rPr>
      </w:pPr>
    </w:p>
    <w:p w14:paraId="26DB3A5E" w14:textId="231D7629" w:rsidR="0024057F" w:rsidRPr="0024057F" w:rsidRDefault="00C30FF0" w:rsidP="00573510">
      <w:pPr>
        <w:spacing w:after="0" w:line="276" w:lineRule="auto"/>
        <w:jc w:val="both"/>
        <w:rPr>
          <w:rFonts w:ascii="Arial" w:eastAsia="Calibri" w:hAnsi="Arial" w:cs="Arial"/>
          <w:lang w:val="ca-ES" w:eastAsia="es-ES_tradnl"/>
        </w:rPr>
      </w:pPr>
      <w:r>
        <w:rPr>
          <w:rFonts w:ascii="Arial" w:eastAsia="Times New Roman" w:hAnsi="Arial" w:cs="Arial"/>
          <w:lang w:val="ca-ES" w:eastAsia="es-ES_tradnl"/>
        </w:rPr>
        <w:t>Algunes entitats</w:t>
      </w:r>
      <w:r w:rsidR="0024057F" w:rsidRPr="0024057F">
        <w:rPr>
          <w:rFonts w:ascii="Arial" w:eastAsia="Times New Roman" w:hAnsi="Arial" w:cs="Arial"/>
          <w:lang w:val="ca-ES" w:eastAsia="es-ES_tradnl"/>
        </w:rPr>
        <w:t> col·laboradores avaluen els projectes</w:t>
      </w:r>
      <w:r w:rsidR="00573510">
        <w:rPr>
          <w:rFonts w:ascii="Arial" w:eastAsia="Times New Roman" w:hAnsi="Arial" w:cs="Arial"/>
          <w:lang w:val="ca-ES" w:eastAsia="es-ES_tradnl"/>
        </w:rPr>
        <w:t> que financen</w:t>
      </w:r>
      <w:r w:rsidR="00BB2AE2">
        <w:rPr>
          <w:rFonts w:ascii="Arial" w:eastAsia="Times New Roman" w:hAnsi="Arial" w:cs="Arial"/>
          <w:lang w:val="ca-ES" w:eastAsia="es-ES_tradnl"/>
        </w:rPr>
        <w:t xml:space="preserve">, el que pot fer-se </w:t>
      </w:r>
      <w:r w:rsidR="0024057F" w:rsidRPr="0024057F">
        <w:rPr>
          <w:rFonts w:ascii="Arial" w:eastAsia="Times New Roman" w:hAnsi="Arial" w:cs="Arial"/>
          <w:lang w:val="ca-ES" w:eastAsia="es-ES_tradnl"/>
        </w:rPr>
        <w:t>servir com a input en l’avaluació de l’instrument. </w:t>
      </w:r>
      <w:r w:rsidR="0024057F" w:rsidRPr="0024057F">
        <w:rPr>
          <w:rFonts w:ascii="Arial" w:eastAsia="Calibri" w:hAnsi="Arial" w:cs="Arial"/>
          <w:lang w:val="ca-ES" w:eastAsia="es-ES_tradnl"/>
        </w:rPr>
        <w:t xml:space="preserve">L'avaluació està planificada per ser realitzada </w:t>
      </w:r>
      <w:r w:rsidR="00D867E9">
        <w:rPr>
          <w:rFonts w:ascii="Arial" w:eastAsia="Calibri" w:hAnsi="Arial" w:cs="Arial"/>
          <w:lang w:val="ca-ES" w:eastAsia="es-ES_tradnl"/>
        </w:rPr>
        <w:t>en el segon</w:t>
      </w:r>
      <w:r w:rsidR="00573510">
        <w:rPr>
          <w:rFonts w:ascii="Arial" w:eastAsia="Calibri" w:hAnsi="Arial" w:cs="Arial"/>
          <w:lang w:val="ca-ES" w:eastAsia="es-ES_tradnl"/>
        </w:rPr>
        <w:t xml:space="preserve"> semestre del</w:t>
      </w:r>
      <w:r w:rsidR="0024057F" w:rsidRPr="0024057F">
        <w:rPr>
          <w:rFonts w:ascii="Arial" w:eastAsia="Calibri" w:hAnsi="Arial" w:cs="Arial"/>
          <w:lang w:val="ca-ES" w:eastAsia="es-ES_tradnl"/>
        </w:rPr>
        <w:t xml:space="preserve"> 2022 i</w:t>
      </w:r>
      <w:r w:rsidR="00D867E9">
        <w:rPr>
          <w:rFonts w:ascii="Arial" w:eastAsia="Calibri" w:hAnsi="Arial" w:cs="Arial"/>
          <w:lang w:val="ca-ES" w:eastAsia="es-ES_tradnl"/>
        </w:rPr>
        <w:t>,</w:t>
      </w:r>
      <w:r w:rsidR="0024057F" w:rsidRPr="0024057F">
        <w:rPr>
          <w:rFonts w:ascii="Arial" w:eastAsia="Calibri" w:hAnsi="Arial" w:cs="Arial"/>
          <w:lang w:val="ca-ES" w:eastAsia="es-ES_tradnl"/>
        </w:rPr>
        <w:t xml:space="preserve"> per tant</w:t>
      </w:r>
      <w:r w:rsidR="00D867E9">
        <w:rPr>
          <w:rFonts w:ascii="Arial" w:eastAsia="Calibri" w:hAnsi="Arial" w:cs="Arial"/>
          <w:lang w:val="ca-ES" w:eastAsia="es-ES_tradnl"/>
        </w:rPr>
        <w:t>,</w:t>
      </w:r>
      <w:r w:rsidR="0024057F" w:rsidRPr="0024057F">
        <w:rPr>
          <w:rFonts w:ascii="Arial" w:eastAsia="Calibri" w:hAnsi="Arial" w:cs="Arial"/>
          <w:lang w:val="ca-ES" w:eastAsia="es-ES_tradnl"/>
        </w:rPr>
        <w:t xml:space="preserve"> s'espera que els resultats i les recomanacions estiguin disponibles a finals de l’any, </w:t>
      </w:r>
      <w:r w:rsidR="00D867E9">
        <w:rPr>
          <w:rFonts w:ascii="Arial" w:eastAsia="Calibri" w:hAnsi="Arial" w:cs="Arial"/>
          <w:lang w:val="ca-ES" w:eastAsia="es-ES_tradnl"/>
        </w:rPr>
        <w:t xml:space="preserve">podent-les </w:t>
      </w:r>
      <w:r w:rsidR="0024057F" w:rsidRPr="0024057F">
        <w:rPr>
          <w:rFonts w:ascii="Arial" w:eastAsia="Calibri" w:hAnsi="Arial" w:cs="Arial"/>
          <w:lang w:val="ca-ES" w:eastAsia="es-ES_tradnl"/>
        </w:rPr>
        <w:t>fer servir per escalar aquest instrument a altres països amb els quals treballa l’ACCD el 2023.</w:t>
      </w:r>
    </w:p>
    <w:p w14:paraId="6198515E" w14:textId="7EC3EB0A" w:rsidR="00573510" w:rsidRDefault="00573510" w:rsidP="00586723">
      <w:pPr>
        <w:pStyle w:val="NormalWeb"/>
        <w:spacing w:before="0" w:beforeAutospacing="0" w:after="0" w:afterAutospacing="0" w:line="276" w:lineRule="auto"/>
        <w:rPr>
          <w:rFonts w:ascii="Arial" w:hAnsi="Arial" w:cs="Arial"/>
          <w:b/>
          <w:iCs/>
          <w:color w:val="0070C0"/>
          <w:sz w:val="22"/>
          <w:szCs w:val="22"/>
        </w:rPr>
      </w:pPr>
    </w:p>
    <w:p w14:paraId="3D1CDB8A" w14:textId="77777777" w:rsidR="001803E6" w:rsidRDefault="001803E6" w:rsidP="00586723">
      <w:pPr>
        <w:pStyle w:val="NormalWeb"/>
        <w:spacing w:before="0" w:beforeAutospacing="0" w:after="0" w:afterAutospacing="0" w:line="276" w:lineRule="auto"/>
        <w:rPr>
          <w:rFonts w:ascii="Arial" w:hAnsi="Arial" w:cs="Arial"/>
          <w:b/>
          <w:iCs/>
          <w:color w:val="0070C0"/>
          <w:sz w:val="22"/>
          <w:szCs w:val="22"/>
        </w:rPr>
      </w:pPr>
    </w:p>
    <w:p w14:paraId="661BD155" w14:textId="77777777" w:rsidR="007638EC" w:rsidRDefault="00A6317C" w:rsidP="007638EC">
      <w:pPr>
        <w:pStyle w:val="NormalWeb"/>
        <w:spacing w:before="0" w:beforeAutospacing="0" w:after="0" w:afterAutospacing="0" w:line="276" w:lineRule="auto"/>
        <w:rPr>
          <w:rFonts w:ascii="Arial" w:hAnsi="Arial" w:cs="Arial"/>
          <w:b/>
          <w:iCs/>
          <w:color w:val="0070C0"/>
          <w:sz w:val="22"/>
          <w:szCs w:val="22"/>
        </w:rPr>
      </w:pPr>
      <w:r>
        <w:rPr>
          <w:rFonts w:ascii="Arial" w:hAnsi="Arial" w:cs="Arial"/>
          <w:b/>
          <w:iCs/>
          <w:color w:val="0070C0"/>
          <w:sz w:val="22"/>
          <w:szCs w:val="22"/>
        </w:rPr>
        <w:t>3. ABAST</w:t>
      </w:r>
    </w:p>
    <w:p w14:paraId="475D9052" w14:textId="1CCAA156" w:rsidR="00397FA0" w:rsidRPr="007638EC" w:rsidRDefault="008E3921" w:rsidP="007638EC">
      <w:pPr>
        <w:pStyle w:val="NormalWeb"/>
        <w:spacing w:before="0" w:beforeAutospacing="0" w:after="0" w:afterAutospacing="0" w:line="276" w:lineRule="auto"/>
        <w:jc w:val="both"/>
        <w:rPr>
          <w:rFonts w:ascii="Arial" w:hAnsi="Arial" w:cs="Arial"/>
          <w:b/>
          <w:iCs/>
          <w:color w:val="0070C0"/>
          <w:sz w:val="22"/>
          <w:szCs w:val="22"/>
        </w:rPr>
      </w:pPr>
      <w:r w:rsidRPr="007477AC">
        <w:rPr>
          <w:rFonts w:ascii="Arial" w:hAnsi="Arial" w:cs="Arial"/>
          <w:iCs/>
        </w:rPr>
        <w:t xml:space="preserve">El contingut d’aquesta </w:t>
      </w:r>
      <w:r w:rsidRPr="00F67486">
        <w:rPr>
          <w:rFonts w:ascii="Arial" w:hAnsi="Arial" w:cs="Arial"/>
          <w:iCs/>
        </w:rPr>
        <w:t xml:space="preserve">avaluació </w:t>
      </w:r>
      <w:r w:rsidR="00775CC7">
        <w:rPr>
          <w:rFonts w:ascii="Arial" w:hAnsi="Arial" w:cs="Arial"/>
          <w:iCs/>
        </w:rPr>
        <w:t>operativa</w:t>
      </w:r>
      <w:r w:rsidRPr="00F67486">
        <w:rPr>
          <w:rFonts w:ascii="Arial" w:hAnsi="Arial" w:cs="Arial"/>
          <w:iCs/>
        </w:rPr>
        <w:t xml:space="preserve"> és </w:t>
      </w:r>
      <w:r w:rsidR="00E9504D">
        <w:rPr>
          <w:rFonts w:ascii="Arial" w:hAnsi="Arial" w:cs="Arial"/>
          <w:iCs/>
        </w:rPr>
        <w:t>triple</w:t>
      </w:r>
      <w:r w:rsidRPr="00F67486">
        <w:rPr>
          <w:rFonts w:ascii="Arial" w:hAnsi="Arial" w:cs="Arial"/>
          <w:iCs/>
        </w:rPr>
        <w:t>, i tindrà en compte</w:t>
      </w:r>
      <w:r w:rsidR="00C30FF0">
        <w:rPr>
          <w:rFonts w:ascii="Arial" w:hAnsi="Arial" w:cs="Arial"/>
          <w:iCs/>
        </w:rPr>
        <w:t xml:space="preserve"> les dimensions d’avaluació referents </w:t>
      </w:r>
      <w:r w:rsidR="00C30FF0">
        <w:rPr>
          <w:rFonts w:ascii="Arial" w:hAnsi="Arial" w:cs="Arial"/>
          <w:b/>
          <w:iCs/>
        </w:rPr>
        <w:t>al disseny</w:t>
      </w:r>
      <w:r w:rsidR="00C30FF0">
        <w:rPr>
          <w:rFonts w:ascii="Arial" w:hAnsi="Arial" w:cs="Arial"/>
          <w:iCs/>
        </w:rPr>
        <w:t xml:space="preserve">, </w:t>
      </w:r>
      <w:r w:rsidR="00C30FF0">
        <w:rPr>
          <w:rFonts w:ascii="Arial" w:hAnsi="Arial" w:cs="Arial"/>
          <w:b/>
          <w:iCs/>
        </w:rPr>
        <w:t>procés</w:t>
      </w:r>
      <w:r w:rsidR="00E9504D">
        <w:rPr>
          <w:rFonts w:ascii="Arial" w:hAnsi="Arial" w:cs="Arial"/>
          <w:iCs/>
        </w:rPr>
        <w:t xml:space="preserve"> i </w:t>
      </w:r>
      <w:r w:rsidR="00E9504D">
        <w:rPr>
          <w:rFonts w:ascii="Arial" w:hAnsi="Arial" w:cs="Arial"/>
          <w:b/>
          <w:iCs/>
        </w:rPr>
        <w:t>resultats</w:t>
      </w:r>
      <w:r w:rsidR="00C30FF0">
        <w:rPr>
          <w:rFonts w:ascii="Arial" w:hAnsi="Arial" w:cs="Arial"/>
          <w:iCs/>
        </w:rPr>
        <w:t xml:space="preserve"> del Fons de dones</w:t>
      </w:r>
      <w:r w:rsidR="00397FA0">
        <w:rPr>
          <w:rFonts w:ascii="Arial" w:hAnsi="Arial" w:cs="Arial"/>
          <w:b/>
          <w:iCs/>
        </w:rPr>
        <w:t xml:space="preserve"> </w:t>
      </w:r>
      <w:r w:rsidR="00397FA0">
        <w:rPr>
          <w:rFonts w:ascii="Arial" w:hAnsi="Arial" w:cs="Arial"/>
          <w:iCs/>
        </w:rPr>
        <w:t>implementats al Senegal, Marroc i Colòmbia, en les seves diferents edicions des de 2019</w:t>
      </w:r>
      <w:r w:rsidR="00397FA0">
        <w:rPr>
          <w:rStyle w:val="Refernciadenotaapeudepgina"/>
          <w:rFonts w:ascii="Arial" w:hAnsi="Arial" w:cs="Arial"/>
          <w:iCs/>
        </w:rPr>
        <w:footnoteReference w:id="1"/>
      </w:r>
      <w:r w:rsidR="00397FA0">
        <w:rPr>
          <w:rFonts w:ascii="Arial" w:hAnsi="Arial" w:cs="Arial"/>
          <w:iCs/>
        </w:rPr>
        <w:t>.</w:t>
      </w:r>
    </w:p>
    <w:p w14:paraId="1B0B3951" w14:textId="77777777" w:rsidR="00397FA0" w:rsidRDefault="00397FA0" w:rsidP="00397FA0">
      <w:pPr>
        <w:autoSpaceDE w:val="0"/>
        <w:autoSpaceDN w:val="0"/>
        <w:adjustRightInd w:val="0"/>
        <w:spacing w:after="0" w:line="276" w:lineRule="auto"/>
        <w:jc w:val="both"/>
        <w:rPr>
          <w:rFonts w:ascii="Arial" w:hAnsi="Arial" w:cs="Arial"/>
          <w:iCs/>
          <w:lang w:val="ca-ES"/>
        </w:rPr>
      </w:pPr>
    </w:p>
    <w:p w14:paraId="466A855B" w14:textId="3156B9EC" w:rsidR="00721C3B" w:rsidRDefault="00721C3B" w:rsidP="00397FA0">
      <w:pPr>
        <w:autoSpaceDE w:val="0"/>
        <w:autoSpaceDN w:val="0"/>
        <w:adjustRightInd w:val="0"/>
        <w:spacing w:after="0" w:line="276" w:lineRule="auto"/>
        <w:jc w:val="both"/>
        <w:rPr>
          <w:rFonts w:ascii="CIDFont+F1" w:hAnsi="CIDFont+F1" w:cs="CIDFont+F1"/>
          <w:lang w:val="ca-ES"/>
        </w:rPr>
      </w:pPr>
      <w:r>
        <w:rPr>
          <w:rFonts w:ascii="CIDFont+F1" w:hAnsi="CIDFont+F1" w:cs="CIDFont+F1"/>
          <w:lang w:val="ca-ES"/>
        </w:rPr>
        <w:t xml:space="preserve">Tot això amb l’objectiu de consolidar i definir una aposta estratègica de l’ACCD que s’ha </w:t>
      </w:r>
      <w:r w:rsidR="00397FA0">
        <w:rPr>
          <w:rFonts w:ascii="CIDFont+F1" w:hAnsi="CIDFont+F1" w:cs="CIDFont+F1"/>
          <w:lang w:val="ca-ES"/>
        </w:rPr>
        <w:t xml:space="preserve">constituït com l’actuació més definitiva per </w:t>
      </w:r>
      <w:proofErr w:type="spellStart"/>
      <w:r w:rsidR="00397FA0">
        <w:rPr>
          <w:rFonts w:ascii="CIDFont+F1" w:hAnsi="CIDFont+F1" w:cs="CIDFont+F1"/>
          <w:lang w:val="ca-ES"/>
        </w:rPr>
        <w:t>operacionalitzar</w:t>
      </w:r>
      <w:proofErr w:type="spellEnd"/>
      <w:r w:rsidR="00397FA0">
        <w:rPr>
          <w:rFonts w:ascii="CIDFont+F1" w:hAnsi="CIDFont+F1" w:cs="CIDFont+F1"/>
          <w:lang w:val="ca-ES"/>
        </w:rPr>
        <w:t xml:space="preserve"> </w:t>
      </w:r>
      <w:proofErr w:type="spellStart"/>
      <w:r w:rsidR="00397FA0">
        <w:rPr>
          <w:rFonts w:ascii="CIDFont+F1" w:hAnsi="CIDFont+F1" w:cs="CIDFont+F1"/>
          <w:lang w:val="ca-ES"/>
        </w:rPr>
        <w:t>l’EGiBDH</w:t>
      </w:r>
      <w:proofErr w:type="spellEnd"/>
      <w:r w:rsidR="00FD7C41">
        <w:rPr>
          <w:rFonts w:ascii="CIDFont+F1" w:hAnsi="CIDFont+F1" w:cs="CIDFont+F1"/>
          <w:lang w:val="ca-ES"/>
        </w:rPr>
        <w:t>. Després d’un temps</w:t>
      </w:r>
      <w:r w:rsidR="00397FA0">
        <w:rPr>
          <w:rFonts w:ascii="CIDFont+F1" w:hAnsi="CIDFont+F1" w:cs="CIDFont+F1"/>
          <w:lang w:val="ca-ES"/>
        </w:rPr>
        <w:t xml:space="preserve"> de desplegament</w:t>
      </w:r>
      <w:r w:rsidR="00FD7C41">
        <w:rPr>
          <w:rFonts w:ascii="CIDFont+F1" w:hAnsi="CIDFont+F1" w:cs="CIDFont+F1"/>
          <w:lang w:val="ca-ES"/>
        </w:rPr>
        <w:t xml:space="preserve">, ha arribat l’hora de fer una aturada i avaluar el que s’ha fet per poder </w:t>
      </w:r>
      <w:r w:rsidR="00397FA0">
        <w:rPr>
          <w:rFonts w:ascii="CIDFont+F1" w:hAnsi="CIDFont+F1" w:cs="CIDFont+F1"/>
          <w:lang w:val="ca-ES"/>
        </w:rPr>
        <w:t>reflexionar sobre els seus</w:t>
      </w:r>
      <w:r w:rsidR="00FD7C41">
        <w:rPr>
          <w:rFonts w:ascii="CIDFont+F1" w:hAnsi="CIDFont+F1" w:cs="CIDFont+F1"/>
          <w:lang w:val="ca-ES"/>
        </w:rPr>
        <w:t xml:space="preserve"> objectius, estratègies, actors, resultats i indicadors </w:t>
      </w:r>
      <w:r w:rsidR="00397FA0">
        <w:rPr>
          <w:rFonts w:ascii="CIDFont+F1" w:hAnsi="CIDFont+F1" w:cs="CIDFont+F1"/>
          <w:lang w:val="ca-ES"/>
        </w:rPr>
        <w:t>per tal de millorar l’instrument i poder escalar-ho a altres contextos</w:t>
      </w:r>
      <w:r w:rsidR="005D2C82">
        <w:rPr>
          <w:rFonts w:ascii="CIDFont+F1" w:hAnsi="CIDFont+F1" w:cs="CIDFont+F1"/>
          <w:lang w:val="ca-ES"/>
        </w:rPr>
        <w:t xml:space="preserve"> i realitats</w:t>
      </w:r>
      <w:r w:rsidR="00FD7C41">
        <w:rPr>
          <w:rFonts w:ascii="CIDFont+F1" w:hAnsi="CIDFont+F1" w:cs="CIDFont+F1"/>
          <w:lang w:val="ca-ES"/>
        </w:rPr>
        <w:t>.</w:t>
      </w:r>
    </w:p>
    <w:p w14:paraId="145F7FF0" w14:textId="0F82723B" w:rsidR="00FD7C41" w:rsidRDefault="00FD7C41" w:rsidP="008F7E87">
      <w:pPr>
        <w:autoSpaceDE w:val="0"/>
        <w:autoSpaceDN w:val="0"/>
        <w:adjustRightInd w:val="0"/>
        <w:spacing w:after="0" w:line="240" w:lineRule="auto"/>
        <w:jc w:val="both"/>
        <w:rPr>
          <w:rFonts w:ascii="CIDFont+F1" w:hAnsi="CIDFont+F1" w:cs="CIDFont+F1"/>
          <w:lang w:val="ca-ES"/>
        </w:rPr>
      </w:pPr>
    </w:p>
    <w:p w14:paraId="1A6504CC" w14:textId="518916C5" w:rsidR="00FD7C41" w:rsidRPr="00E5437F" w:rsidRDefault="00FD7C41" w:rsidP="00FD7C41">
      <w:pPr>
        <w:autoSpaceDE w:val="0"/>
        <w:autoSpaceDN w:val="0"/>
        <w:adjustRightInd w:val="0"/>
        <w:spacing w:after="0" w:line="240" w:lineRule="auto"/>
        <w:jc w:val="both"/>
        <w:rPr>
          <w:rFonts w:ascii="CIDFont+F1" w:hAnsi="CIDFont+F1" w:cs="CIDFont+F1"/>
          <w:lang w:val="ca-ES"/>
        </w:rPr>
      </w:pPr>
      <w:r>
        <w:rPr>
          <w:rFonts w:ascii="CIDFont+F1" w:hAnsi="CIDFont+F1" w:cs="CIDFont+F1"/>
          <w:lang w:val="ca-ES"/>
        </w:rPr>
        <w:t xml:space="preserve">Fruit d’aquesta avaluació s’esperen un seguit de recomanacions de millora del disseny, desplegament i consolidació </w:t>
      </w:r>
      <w:r w:rsidR="00397FA0">
        <w:rPr>
          <w:rFonts w:ascii="CIDFont+F1" w:hAnsi="CIDFont+F1" w:cs="CIDFont+F1"/>
          <w:lang w:val="ca-ES"/>
        </w:rPr>
        <w:t>del Fons de dones</w:t>
      </w:r>
      <w:r>
        <w:rPr>
          <w:rFonts w:ascii="CIDFont+F1" w:hAnsi="CIDFont+F1" w:cs="CIDFont+F1"/>
          <w:lang w:val="ca-ES"/>
        </w:rPr>
        <w:t xml:space="preserve">, així com de la </w:t>
      </w:r>
      <w:r w:rsidR="00397FA0">
        <w:rPr>
          <w:rFonts w:ascii="CIDFont+F1" w:hAnsi="CIDFont+F1" w:cs="CIDFont+F1"/>
          <w:lang w:val="ca-ES"/>
        </w:rPr>
        <w:t xml:space="preserve">seva </w:t>
      </w:r>
      <w:r>
        <w:rPr>
          <w:rFonts w:ascii="CIDFont+F1" w:hAnsi="CIDFont+F1" w:cs="CIDFont+F1"/>
          <w:lang w:val="ca-ES"/>
        </w:rPr>
        <w:t>participació, impl</w:t>
      </w:r>
      <w:r w:rsidR="00397FA0">
        <w:rPr>
          <w:rFonts w:ascii="CIDFont+F1" w:hAnsi="CIDFont+F1" w:cs="CIDFont+F1"/>
          <w:lang w:val="ca-ES"/>
        </w:rPr>
        <w:t>icació i coordinació</w:t>
      </w:r>
      <w:r>
        <w:rPr>
          <w:rFonts w:ascii="CIDFont+F1" w:hAnsi="CIDFont+F1" w:cs="CIDFont+F1"/>
          <w:lang w:val="ca-ES"/>
        </w:rPr>
        <w:t>. Aquestes recomanacions han de sorgir d’un exercici</w:t>
      </w:r>
      <w:r w:rsidR="00397FA0">
        <w:rPr>
          <w:rFonts w:ascii="CIDFont+F1" w:hAnsi="CIDFont+F1" w:cs="CIDFont+F1"/>
          <w:lang w:val="ca-ES"/>
        </w:rPr>
        <w:t xml:space="preserve"> d’avaluació i reflexió conjunta entre l’ACCD i els diferents Fons de dones implicats, el qual sigui fruit de la </w:t>
      </w:r>
      <w:r w:rsidR="00C83763">
        <w:rPr>
          <w:rFonts w:ascii="CIDFont+F1" w:hAnsi="CIDFont+F1" w:cs="CIDFont+F1"/>
          <w:lang w:val="ca-ES"/>
        </w:rPr>
        <w:t>participació</w:t>
      </w:r>
      <w:r w:rsidR="00397FA0">
        <w:rPr>
          <w:rFonts w:ascii="CIDFont+F1" w:hAnsi="CIDFont+F1" w:cs="CIDFont+F1"/>
          <w:lang w:val="ca-ES"/>
        </w:rPr>
        <w:t xml:space="preserve"> i l’aprenentatge mutu</w:t>
      </w:r>
      <w:r w:rsidR="00E5437F">
        <w:rPr>
          <w:rFonts w:ascii="CIDFont+F1" w:hAnsi="CIDFont+F1" w:cs="CIDFont+F1"/>
          <w:lang w:val="ca-ES"/>
        </w:rPr>
        <w:t>.</w:t>
      </w:r>
    </w:p>
    <w:p w14:paraId="2C7562F7" w14:textId="77777777" w:rsidR="00FD7C41" w:rsidRDefault="00FD7C41" w:rsidP="00586723">
      <w:pPr>
        <w:pStyle w:val="NormalWeb"/>
        <w:spacing w:before="0" w:beforeAutospacing="0" w:after="0" w:afterAutospacing="0" w:line="276" w:lineRule="auto"/>
        <w:rPr>
          <w:rFonts w:ascii="Arial" w:hAnsi="Arial" w:cs="Arial"/>
          <w:iCs/>
          <w:sz w:val="22"/>
          <w:szCs w:val="22"/>
        </w:rPr>
      </w:pPr>
    </w:p>
    <w:p w14:paraId="17E58363" w14:textId="045B4B6C" w:rsidR="00B16E6A" w:rsidRPr="00775CC7" w:rsidRDefault="00775CC7" w:rsidP="00FD7C41">
      <w:pPr>
        <w:autoSpaceDE w:val="0"/>
        <w:autoSpaceDN w:val="0"/>
        <w:adjustRightInd w:val="0"/>
        <w:spacing w:after="0" w:line="240" w:lineRule="auto"/>
        <w:jc w:val="both"/>
        <w:rPr>
          <w:rFonts w:ascii="CIDFont+F1" w:hAnsi="CIDFont+F1" w:cs="CIDFont+F1"/>
          <w:lang w:val="ca-ES"/>
        </w:rPr>
      </w:pPr>
      <w:r>
        <w:rPr>
          <w:rFonts w:ascii="CIDFont+F1" w:hAnsi="CIDFont+F1" w:cs="CIDFont+F1"/>
          <w:lang w:val="ca-ES"/>
        </w:rPr>
        <w:t>A continuació es detallen</w:t>
      </w:r>
      <w:r w:rsidR="00FD7C41" w:rsidRPr="00FD7C41">
        <w:rPr>
          <w:rFonts w:ascii="CIDFont+F1" w:hAnsi="CIDFont+F1" w:cs="CIDFont+F1"/>
          <w:lang w:val="ca-ES"/>
        </w:rPr>
        <w:t xml:space="preserve"> les </w:t>
      </w:r>
      <w:r>
        <w:rPr>
          <w:rFonts w:ascii="CIDFont+F1" w:hAnsi="CIDFont+F1" w:cs="CIDFont+F1"/>
          <w:lang w:val="ca-ES"/>
        </w:rPr>
        <w:t>subvencions</w:t>
      </w:r>
      <w:r w:rsidR="00FD7C41" w:rsidRPr="00FD7C41">
        <w:rPr>
          <w:rFonts w:ascii="CIDFont+F1" w:hAnsi="CIDFont+F1" w:cs="CIDFont+F1"/>
          <w:lang w:val="ca-ES"/>
        </w:rPr>
        <w:t xml:space="preserve"> </w:t>
      </w:r>
      <w:r>
        <w:rPr>
          <w:rFonts w:ascii="CIDFont+F1" w:hAnsi="CIDFont+F1" w:cs="CIDFont+F1"/>
          <w:lang w:val="ca-ES"/>
        </w:rPr>
        <w:t xml:space="preserve">de l’ACCD destinades als Fons de dones </w:t>
      </w:r>
      <w:r w:rsidR="00FD7C41" w:rsidRPr="00FD7C41">
        <w:rPr>
          <w:rFonts w:ascii="CIDFont+F1" w:hAnsi="CIDFont+F1" w:cs="CIDFont+F1"/>
          <w:lang w:val="ca-ES"/>
        </w:rPr>
        <w:t xml:space="preserve">que seran objecte d’anàlisi </w:t>
      </w:r>
      <w:r w:rsidR="0034258F">
        <w:rPr>
          <w:rFonts w:ascii="CIDFont+F1" w:hAnsi="CIDFont+F1" w:cs="CIDFont+F1"/>
          <w:lang w:val="ca-ES"/>
        </w:rPr>
        <w:t>d’</w:t>
      </w:r>
      <w:r>
        <w:rPr>
          <w:rFonts w:ascii="CIDFont+F1" w:hAnsi="CIDFont+F1" w:cs="CIDFont+F1"/>
          <w:lang w:val="ca-ES"/>
        </w:rPr>
        <w:t xml:space="preserve">aquesta </w:t>
      </w:r>
      <w:r w:rsidR="0011444B">
        <w:rPr>
          <w:rFonts w:ascii="CIDFont+F1" w:hAnsi="CIDFont+F1" w:cs="CIDFont+F1"/>
          <w:lang w:val="ca-ES"/>
        </w:rPr>
        <w:t>avaluació:</w:t>
      </w:r>
    </w:p>
    <w:p w14:paraId="5C51AC04" w14:textId="60CA30AA" w:rsidR="00B16E6A" w:rsidRDefault="00B16E6A" w:rsidP="00586723">
      <w:pPr>
        <w:pStyle w:val="NormalWeb"/>
        <w:spacing w:before="0" w:beforeAutospacing="0" w:after="0" w:afterAutospacing="0" w:line="276" w:lineRule="auto"/>
        <w:rPr>
          <w:noProof/>
          <w:sz w:val="22"/>
          <w:szCs w:val="22"/>
        </w:rPr>
      </w:pPr>
    </w:p>
    <w:p w14:paraId="47B9D56E" w14:textId="4461F2AD" w:rsidR="00B16E6A" w:rsidRPr="00B16E6A" w:rsidRDefault="00775CC7" w:rsidP="00586723">
      <w:pPr>
        <w:pStyle w:val="NormalWeb"/>
        <w:spacing w:before="0" w:beforeAutospacing="0" w:after="0" w:afterAutospacing="0" w:line="276" w:lineRule="auto"/>
        <w:rPr>
          <w:rFonts w:ascii="Arial" w:hAnsi="Arial" w:cs="Arial"/>
          <w:noProof/>
          <w:sz w:val="22"/>
          <w:szCs w:val="22"/>
        </w:rPr>
      </w:pPr>
      <w:r>
        <w:rPr>
          <w:rFonts w:ascii="Arial" w:hAnsi="Arial" w:cs="Arial"/>
          <w:noProof/>
          <w:sz w:val="22"/>
          <w:szCs w:val="22"/>
        </w:rPr>
        <w:t>Senegal</w:t>
      </w:r>
    </w:p>
    <w:p w14:paraId="3A100B9D" w14:textId="44CC3369" w:rsidR="00B16E6A" w:rsidRDefault="00B16E6A" w:rsidP="00B60AD6">
      <w:pPr>
        <w:pStyle w:val="Pargrafdellista"/>
        <w:numPr>
          <w:ilvl w:val="0"/>
          <w:numId w:val="17"/>
        </w:numPr>
        <w:spacing w:line="276" w:lineRule="auto"/>
        <w:jc w:val="both"/>
        <w:rPr>
          <w:rFonts w:ascii="Arial" w:hAnsi="Arial" w:cs="Arial"/>
        </w:rPr>
      </w:pPr>
      <w:r w:rsidRPr="00B16E6A">
        <w:rPr>
          <w:rFonts w:ascii="Arial" w:hAnsi="Arial" w:cs="Arial"/>
        </w:rPr>
        <w:t>“</w:t>
      </w:r>
      <w:r w:rsidR="00775CC7">
        <w:rPr>
          <w:rFonts w:ascii="Arial" w:hAnsi="Arial" w:cs="Arial"/>
        </w:rPr>
        <w:t xml:space="preserve">Fons de dones del Senegal”, </w:t>
      </w:r>
      <w:proofErr w:type="spellStart"/>
      <w:r w:rsidR="00EB12B7" w:rsidRPr="00EB12B7">
        <w:rPr>
          <w:rFonts w:ascii="Arial" w:hAnsi="Arial" w:cs="Arial"/>
          <w:i/>
          <w:lang w:val="es-ES"/>
        </w:rPr>
        <w:t>Groupe</w:t>
      </w:r>
      <w:proofErr w:type="spellEnd"/>
      <w:r w:rsidR="00EB12B7" w:rsidRPr="00EB12B7">
        <w:rPr>
          <w:rFonts w:ascii="Arial" w:hAnsi="Arial" w:cs="Arial"/>
          <w:i/>
          <w:lang w:val="es-ES"/>
        </w:rPr>
        <w:t xml:space="preserve"> de </w:t>
      </w:r>
      <w:proofErr w:type="spellStart"/>
      <w:r w:rsidR="00EB12B7" w:rsidRPr="00EB12B7">
        <w:rPr>
          <w:rFonts w:ascii="Arial" w:hAnsi="Arial" w:cs="Arial"/>
          <w:i/>
          <w:lang w:val="es-ES"/>
        </w:rPr>
        <w:t>Recherche</w:t>
      </w:r>
      <w:proofErr w:type="spellEnd"/>
      <w:r w:rsidR="00EB12B7" w:rsidRPr="00EB12B7">
        <w:rPr>
          <w:rFonts w:ascii="Arial" w:hAnsi="Arial" w:cs="Arial"/>
          <w:i/>
          <w:lang w:val="es-ES"/>
        </w:rPr>
        <w:t xml:space="preserve"> </w:t>
      </w:r>
      <w:proofErr w:type="spellStart"/>
      <w:r w:rsidR="00EB12B7" w:rsidRPr="00EB12B7">
        <w:rPr>
          <w:rFonts w:ascii="Arial" w:hAnsi="Arial" w:cs="Arial"/>
          <w:i/>
          <w:lang w:val="es-ES"/>
        </w:rPr>
        <w:t>Action</w:t>
      </w:r>
      <w:proofErr w:type="spellEnd"/>
      <w:r w:rsidR="00EB12B7" w:rsidRPr="00EB12B7">
        <w:rPr>
          <w:rFonts w:ascii="Arial" w:hAnsi="Arial" w:cs="Arial"/>
          <w:i/>
          <w:lang w:val="es-ES"/>
        </w:rPr>
        <w:t xml:space="preserve"> sur les </w:t>
      </w:r>
      <w:proofErr w:type="spellStart"/>
      <w:r w:rsidR="00EB12B7" w:rsidRPr="00EB12B7">
        <w:rPr>
          <w:rFonts w:ascii="Arial" w:hAnsi="Arial" w:cs="Arial"/>
          <w:i/>
          <w:lang w:val="es-ES"/>
        </w:rPr>
        <w:t>Initiatives</w:t>
      </w:r>
      <w:proofErr w:type="spellEnd"/>
      <w:r w:rsidR="00EB12B7" w:rsidRPr="00EB12B7">
        <w:rPr>
          <w:rFonts w:ascii="Arial" w:hAnsi="Arial" w:cs="Arial"/>
          <w:i/>
          <w:lang w:val="es-ES"/>
        </w:rPr>
        <w:t xml:space="preserve"> </w:t>
      </w:r>
      <w:proofErr w:type="spellStart"/>
      <w:r w:rsidR="00EB12B7" w:rsidRPr="00EB12B7">
        <w:rPr>
          <w:rFonts w:ascii="Arial" w:hAnsi="Arial" w:cs="Arial"/>
          <w:i/>
          <w:lang w:val="es-ES"/>
        </w:rPr>
        <w:t>Educatives</w:t>
      </w:r>
      <w:proofErr w:type="spellEnd"/>
      <w:r w:rsidR="00EB12B7" w:rsidRPr="00EB12B7">
        <w:rPr>
          <w:rFonts w:ascii="Arial" w:hAnsi="Arial" w:cs="Arial"/>
          <w:i/>
          <w:lang w:val="es-ES"/>
        </w:rPr>
        <w:t xml:space="preserve"> et Sociales</w:t>
      </w:r>
      <w:r w:rsidR="00EB12B7">
        <w:rPr>
          <w:rFonts w:ascii="Arial" w:hAnsi="Arial" w:cs="Arial"/>
          <w:i/>
          <w:lang w:val="es-ES"/>
        </w:rPr>
        <w:t xml:space="preserve"> </w:t>
      </w:r>
      <w:r w:rsidR="00EB12B7">
        <w:rPr>
          <w:rFonts w:ascii="Arial" w:hAnsi="Arial" w:cs="Arial"/>
          <w:lang w:val="es-ES"/>
        </w:rPr>
        <w:t>(GRAINES)</w:t>
      </w:r>
      <w:r w:rsidR="00775CC7">
        <w:rPr>
          <w:rFonts w:ascii="Arial" w:hAnsi="Arial" w:cs="Arial"/>
        </w:rPr>
        <w:t>, 100.000 € (2019)</w:t>
      </w:r>
      <w:r w:rsidR="00EB12B7">
        <w:rPr>
          <w:rFonts w:ascii="Arial" w:hAnsi="Arial" w:cs="Arial"/>
        </w:rPr>
        <w:t>.</w:t>
      </w:r>
    </w:p>
    <w:p w14:paraId="06A6C4C8" w14:textId="234152BE" w:rsidR="00EB12B7" w:rsidRDefault="00EB12B7" w:rsidP="00EB12B7">
      <w:pPr>
        <w:pStyle w:val="Pargrafdellista"/>
        <w:numPr>
          <w:ilvl w:val="0"/>
          <w:numId w:val="17"/>
        </w:numPr>
        <w:spacing w:line="276" w:lineRule="auto"/>
        <w:jc w:val="both"/>
        <w:rPr>
          <w:rFonts w:ascii="Arial" w:hAnsi="Arial" w:cs="Arial"/>
        </w:rPr>
      </w:pPr>
      <w:r w:rsidRPr="00B16E6A">
        <w:rPr>
          <w:rFonts w:ascii="Arial" w:hAnsi="Arial" w:cs="Arial"/>
        </w:rPr>
        <w:t>“</w:t>
      </w:r>
      <w:r>
        <w:rPr>
          <w:rFonts w:ascii="Arial" w:hAnsi="Arial" w:cs="Arial"/>
        </w:rPr>
        <w:t xml:space="preserve">Fons de dones del Senegal”, </w:t>
      </w:r>
      <w:proofErr w:type="spellStart"/>
      <w:r w:rsidRPr="00EB12B7">
        <w:rPr>
          <w:rFonts w:ascii="Arial" w:hAnsi="Arial" w:cs="Arial"/>
          <w:i/>
          <w:lang w:val="es-ES"/>
        </w:rPr>
        <w:t>Groupe</w:t>
      </w:r>
      <w:proofErr w:type="spellEnd"/>
      <w:r w:rsidRPr="00EB12B7">
        <w:rPr>
          <w:rFonts w:ascii="Arial" w:hAnsi="Arial" w:cs="Arial"/>
          <w:i/>
          <w:lang w:val="es-ES"/>
        </w:rPr>
        <w:t xml:space="preserve"> de </w:t>
      </w:r>
      <w:proofErr w:type="spellStart"/>
      <w:r w:rsidRPr="00EB12B7">
        <w:rPr>
          <w:rFonts w:ascii="Arial" w:hAnsi="Arial" w:cs="Arial"/>
          <w:i/>
          <w:lang w:val="es-ES"/>
        </w:rPr>
        <w:t>Recherche</w:t>
      </w:r>
      <w:proofErr w:type="spellEnd"/>
      <w:r w:rsidRPr="00EB12B7">
        <w:rPr>
          <w:rFonts w:ascii="Arial" w:hAnsi="Arial" w:cs="Arial"/>
          <w:i/>
          <w:lang w:val="es-ES"/>
        </w:rPr>
        <w:t xml:space="preserve"> </w:t>
      </w:r>
      <w:proofErr w:type="spellStart"/>
      <w:r w:rsidRPr="00EB12B7">
        <w:rPr>
          <w:rFonts w:ascii="Arial" w:hAnsi="Arial" w:cs="Arial"/>
          <w:i/>
          <w:lang w:val="es-ES"/>
        </w:rPr>
        <w:t>Action</w:t>
      </w:r>
      <w:proofErr w:type="spellEnd"/>
      <w:r w:rsidRPr="00EB12B7">
        <w:rPr>
          <w:rFonts w:ascii="Arial" w:hAnsi="Arial" w:cs="Arial"/>
          <w:i/>
          <w:lang w:val="es-ES"/>
        </w:rPr>
        <w:t xml:space="preserve"> sur les </w:t>
      </w:r>
      <w:proofErr w:type="spellStart"/>
      <w:r w:rsidRPr="00EB12B7">
        <w:rPr>
          <w:rFonts w:ascii="Arial" w:hAnsi="Arial" w:cs="Arial"/>
          <w:i/>
          <w:lang w:val="es-ES"/>
        </w:rPr>
        <w:t>Initiatives</w:t>
      </w:r>
      <w:proofErr w:type="spellEnd"/>
      <w:r w:rsidRPr="00EB12B7">
        <w:rPr>
          <w:rFonts w:ascii="Arial" w:hAnsi="Arial" w:cs="Arial"/>
          <w:i/>
          <w:lang w:val="es-ES"/>
        </w:rPr>
        <w:t xml:space="preserve"> </w:t>
      </w:r>
      <w:proofErr w:type="spellStart"/>
      <w:r w:rsidRPr="00EB12B7">
        <w:rPr>
          <w:rFonts w:ascii="Arial" w:hAnsi="Arial" w:cs="Arial"/>
          <w:i/>
          <w:lang w:val="es-ES"/>
        </w:rPr>
        <w:t>Educatives</w:t>
      </w:r>
      <w:proofErr w:type="spellEnd"/>
      <w:r w:rsidRPr="00EB12B7">
        <w:rPr>
          <w:rFonts w:ascii="Arial" w:hAnsi="Arial" w:cs="Arial"/>
          <w:i/>
          <w:lang w:val="es-ES"/>
        </w:rPr>
        <w:t xml:space="preserve"> et Sociales</w:t>
      </w:r>
      <w:r>
        <w:rPr>
          <w:rFonts w:ascii="Arial" w:hAnsi="Arial" w:cs="Arial"/>
          <w:i/>
          <w:lang w:val="es-ES"/>
        </w:rPr>
        <w:t xml:space="preserve"> </w:t>
      </w:r>
      <w:r>
        <w:rPr>
          <w:rFonts w:ascii="Arial" w:hAnsi="Arial" w:cs="Arial"/>
          <w:lang w:val="es-ES"/>
        </w:rPr>
        <w:t>(GRAINES)</w:t>
      </w:r>
      <w:r>
        <w:rPr>
          <w:rFonts w:ascii="Arial" w:hAnsi="Arial" w:cs="Arial"/>
        </w:rPr>
        <w:t>, 100.000 € (2020).</w:t>
      </w:r>
    </w:p>
    <w:p w14:paraId="3228ED5A" w14:textId="66ED6FA8" w:rsidR="00EB12B7" w:rsidRPr="00B16E6A" w:rsidRDefault="00EB12B7" w:rsidP="00EB12B7">
      <w:pPr>
        <w:pStyle w:val="Pargrafdellista"/>
        <w:numPr>
          <w:ilvl w:val="0"/>
          <w:numId w:val="17"/>
        </w:numPr>
        <w:spacing w:line="276" w:lineRule="auto"/>
        <w:jc w:val="both"/>
        <w:rPr>
          <w:rFonts w:ascii="Arial" w:hAnsi="Arial" w:cs="Arial"/>
        </w:rPr>
      </w:pPr>
      <w:r w:rsidRPr="00B16E6A">
        <w:rPr>
          <w:rFonts w:ascii="Arial" w:hAnsi="Arial" w:cs="Arial"/>
        </w:rPr>
        <w:t>“</w:t>
      </w:r>
      <w:r>
        <w:rPr>
          <w:rFonts w:ascii="Arial" w:hAnsi="Arial" w:cs="Arial"/>
        </w:rPr>
        <w:t xml:space="preserve">Fons de dones del Senegal”, </w:t>
      </w:r>
      <w:proofErr w:type="spellStart"/>
      <w:r w:rsidRPr="00EB12B7">
        <w:rPr>
          <w:rFonts w:ascii="Arial" w:hAnsi="Arial" w:cs="Arial"/>
          <w:i/>
          <w:lang w:val="es-ES"/>
        </w:rPr>
        <w:t>Groupe</w:t>
      </w:r>
      <w:proofErr w:type="spellEnd"/>
      <w:r w:rsidRPr="00EB12B7">
        <w:rPr>
          <w:rFonts w:ascii="Arial" w:hAnsi="Arial" w:cs="Arial"/>
          <w:i/>
          <w:lang w:val="es-ES"/>
        </w:rPr>
        <w:t xml:space="preserve"> de </w:t>
      </w:r>
      <w:proofErr w:type="spellStart"/>
      <w:r w:rsidRPr="00EB12B7">
        <w:rPr>
          <w:rFonts w:ascii="Arial" w:hAnsi="Arial" w:cs="Arial"/>
          <w:i/>
          <w:lang w:val="es-ES"/>
        </w:rPr>
        <w:t>Recherche</w:t>
      </w:r>
      <w:proofErr w:type="spellEnd"/>
      <w:r w:rsidRPr="00EB12B7">
        <w:rPr>
          <w:rFonts w:ascii="Arial" w:hAnsi="Arial" w:cs="Arial"/>
          <w:i/>
          <w:lang w:val="es-ES"/>
        </w:rPr>
        <w:t xml:space="preserve"> </w:t>
      </w:r>
      <w:proofErr w:type="spellStart"/>
      <w:r w:rsidRPr="00EB12B7">
        <w:rPr>
          <w:rFonts w:ascii="Arial" w:hAnsi="Arial" w:cs="Arial"/>
          <w:i/>
          <w:lang w:val="es-ES"/>
        </w:rPr>
        <w:t>Action</w:t>
      </w:r>
      <w:proofErr w:type="spellEnd"/>
      <w:r w:rsidRPr="00EB12B7">
        <w:rPr>
          <w:rFonts w:ascii="Arial" w:hAnsi="Arial" w:cs="Arial"/>
          <w:i/>
          <w:lang w:val="es-ES"/>
        </w:rPr>
        <w:t xml:space="preserve"> sur les </w:t>
      </w:r>
      <w:proofErr w:type="spellStart"/>
      <w:r w:rsidRPr="00EB12B7">
        <w:rPr>
          <w:rFonts w:ascii="Arial" w:hAnsi="Arial" w:cs="Arial"/>
          <w:i/>
          <w:lang w:val="es-ES"/>
        </w:rPr>
        <w:t>Initiatives</w:t>
      </w:r>
      <w:proofErr w:type="spellEnd"/>
      <w:r w:rsidRPr="00EB12B7">
        <w:rPr>
          <w:rFonts w:ascii="Arial" w:hAnsi="Arial" w:cs="Arial"/>
          <w:i/>
          <w:lang w:val="es-ES"/>
        </w:rPr>
        <w:t xml:space="preserve"> </w:t>
      </w:r>
      <w:proofErr w:type="spellStart"/>
      <w:r w:rsidRPr="00EB12B7">
        <w:rPr>
          <w:rFonts w:ascii="Arial" w:hAnsi="Arial" w:cs="Arial"/>
          <w:i/>
          <w:lang w:val="es-ES"/>
        </w:rPr>
        <w:t>Educatives</w:t>
      </w:r>
      <w:proofErr w:type="spellEnd"/>
      <w:r w:rsidRPr="00EB12B7">
        <w:rPr>
          <w:rFonts w:ascii="Arial" w:hAnsi="Arial" w:cs="Arial"/>
          <w:i/>
          <w:lang w:val="es-ES"/>
        </w:rPr>
        <w:t xml:space="preserve"> et Sociales</w:t>
      </w:r>
      <w:r>
        <w:rPr>
          <w:rFonts w:ascii="Arial" w:hAnsi="Arial" w:cs="Arial"/>
          <w:i/>
          <w:lang w:val="es-ES"/>
        </w:rPr>
        <w:t xml:space="preserve"> </w:t>
      </w:r>
      <w:r>
        <w:rPr>
          <w:rFonts w:ascii="Arial" w:hAnsi="Arial" w:cs="Arial"/>
          <w:lang w:val="es-ES"/>
        </w:rPr>
        <w:t>(GRAINES)</w:t>
      </w:r>
      <w:r>
        <w:rPr>
          <w:rFonts w:ascii="Arial" w:hAnsi="Arial" w:cs="Arial"/>
        </w:rPr>
        <w:t>, 250.000 € (2021).</w:t>
      </w:r>
    </w:p>
    <w:p w14:paraId="7010BBA2" w14:textId="77777777" w:rsidR="00EB12B7" w:rsidRPr="00B16E6A" w:rsidRDefault="00EB12B7" w:rsidP="00EB12B7">
      <w:pPr>
        <w:pStyle w:val="Pargrafdellista"/>
        <w:spacing w:line="276" w:lineRule="auto"/>
        <w:jc w:val="both"/>
        <w:rPr>
          <w:rFonts w:ascii="Arial" w:hAnsi="Arial" w:cs="Arial"/>
        </w:rPr>
      </w:pPr>
    </w:p>
    <w:p w14:paraId="75D66D58" w14:textId="57E6FCE8" w:rsidR="00B16E6A" w:rsidRPr="00B16E6A" w:rsidRDefault="00775CC7" w:rsidP="00F7473F">
      <w:pPr>
        <w:pStyle w:val="NormalWeb"/>
        <w:spacing w:before="0" w:beforeAutospacing="0" w:after="0" w:afterAutospacing="0" w:line="276" w:lineRule="auto"/>
        <w:jc w:val="both"/>
        <w:rPr>
          <w:rFonts w:ascii="Arial" w:hAnsi="Arial" w:cs="Arial"/>
          <w:noProof/>
          <w:sz w:val="22"/>
          <w:szCs w:val="22"/>
        </w:rPr>
      </w:pPr>
      <w:r>
        <w:rPr>
          <w:rFonts w:ascii="Arial" w:hAnsi="Arial" w:cs="Arial"/>
          <w:noProof/>
          <w:sz w:val="22"/>
          <w:szCs w:val="22"/>
        </w:rPr>
        <w:t>Marroc</w:t>
      </w:r>
    </w:p>
    <w:p w14:paraId="0A9E23F6" w14:textId="08EAFD41" w:rsidR="00B16E6A" w:rsidRDefault="00775CC7" w:rsidP="00B60AD6">
      <w:pPr>
        <w:pStyle w:val="Pargrafdellista"/>
        <w:numPr>
          <w:ilvl w:val="0"/>
          <w:numId w:val="17"/>
        </w:numPr>
        <w:spacing w:line="276" w:lineRule="auto"/>
        <w:jc w:val="both"/>
        <w:rPr>
          <w:rFonts w:ascii="Arial" w:hAnsi="Arial" w:cs="Arial"/>
        </w:rPr>
      </w:pPr>
      <w:r>
        <w:rPr>
          <w:rFonts w:ascii="Arial" w:hAnsi="Arial" w:cs="Arial"/>
        </w:rPr>
        <w:t xml:space="preserve">“Fons de dones per a la igualtat sense reserves (FFER)”, </w:t>
      </w:r>
      <w:r w:rsidRPr="00775CC7">
        <w:rPr>
          <w:rFonts w:ascii="Arial" w:hAnsi="Arial" w:cs="Arial"/>
          <w:i/>
        </w:rPr>
        <w:t xml:space="preserve">Union </w:t>
      </w:r>
      <w:proofErr w:type="spellStart"/>
      <w:r w:rsidRPr="00775CC7">
        <w:rPr>
          <w:rFonts w:ascii="Arial" w:hAnsi="Arial" w:cs="Arial"/>
          <w:i/>
        </w:rPr>
        <w:t>d’Action</w:t>
      </w:r>
      <w:proofErr w:type="spellEnd"/>
      <w:r w:rsidRPr="00775CC7">
        <w:rPr>
          <w:rFonts w:ascii="Arial" w:hAnsi="Arial" w:cs="Arial"/>
          <w:i/>
        </w:rPr>
        <w:t xml:space="preserve"> </w:t>
      </w:r>
      <w:proofErr w:type="spellStart"/>
      <w:r w:rsidRPr="00775CC7">
        <w:rPr>
          <w:rFonts w:ascii="Arial" w:hAnsi="Arial" w:cs="Arial"/>
          <w:i/>
        </w:rPr>
        <w:t>Féministe</w:t>
      </w:r>
      <w:proofErr w:type="spellEnd"/>
      <w:r>
        <w:rPr>
          <w:rFonts w:ascii="Arial" w:hAnsi="Arial" w:cs="Arial"/>
        </w:rPr>
        <w:t>, 100.000 € (2019)</w:t>
      </w:r>
      <w:r w:rsidR="00EB12B7">
        <w:rPr>
          <w:rFonts w:ascii="Arial" w:hAnsi="Arial" w:cs="Arial"/>
        </w:rPr>
        <w:t>.</w:t>
      </w:r>
    </w:p>
    <w:p w14:paraId="3A025897" w14:textId="38AE9FFC" w:rsidR="00EB12B7" w:rsidRPr="00147A1A" w:rsidRDefault="00EB12B7" w:rsidP="00A37200">
      <w:pPr>
        <w:pStyle w:val="Pargrafdellista"/>
        <w:numPr>
          <w:ilvl w:val="0"/>
          <w:numId w:val="17"/>
        </w:numPr>
        <w:spacing w:line="276" w:lineRule="auto"/>
        <w:jc w:val="both"/>
        <w:rPr>
          <w:rFonts w:ascii="Arial" w:hAnsi="Arial" w:cs="Arial"/>
        </w:rPr>
      </w:pPr>
      <w:r>
        <w:rPr>
          <w:rFonts w:ascii="Arial" w:hAnsi="Arial" w:cs="Arial"/>
        </w:rPr>
        <w:t>“</w:t>
      </w:r>
      <w:r w:rsidRPr="00EB12B7">
        <w:rPr>
          <w:rFonts w:ascii="Arial" w:hAnsi="Arial" w:cs="Arial"/>
        </w:rPr>
        <w:t xml:space="preserve">Fons per l’apoderament socioeconòmic </w:t>
      </w:r>
      <w:r w:rsidR="00147A1A">
        <w:rPr>
          <w:rFonts w:ascii="Arial" w:hAnsi="Arial" w:cs="Arial"/>
        </w:rPr>
        <w:t>de les dones de la regió Tànger-</w:t>
      </w:r>
      <w:proofErr w:type="spellStart"/>
      <w:r w:rsidRPr="00EB12B7">
        <w:rPr>
          <w:rFonts w:ascii="Arial" w:hAnsi="Arial" w:cs="Arial"/>
        </w:rPr>
        <w:t>Tetouan</w:t>
      </w:r>
      <w:proofErr w:type="spellEnd"/>
      <w:r w:rsidR="00147A1A">
        <w:rPr>
          <w:rFonts w:ascii="Arial" w:hAnsi="Arial" w:cs="Arial"/>
        </w:rPr>
        <w:t>-</w:t>
      </w:r>
      <w:proofErr w:type="spellStart"/>
      <w:r w:rsidRPr="00147A1A">
        <w:rPr>
          <w:rFonts w:ascii="Arial" w:hAnsi="Arial" w:cs="Arial"/>
          <w:lang w:val="es-ES"/>
        </w:rPr>
        <w:t>Alhoceima</w:t>
      </w:r>
      <w:proofErr w:type="spellEnd"/>
      <w:r w:rsidR="00147A1A">
        <w:rPr>
          <w:rFonts w:ascii="Arial" w:hAnsi="Arial" w:cs="Arial"/>
          <w:lang w:val="es-ES"/>
        </w:rPr>
        <w:t xml:space="preserve">”, </w:t>
      </w:r>
      <w:proofErr w:type="spellStart"/>
      <w:r w:rsidR="00147A1A" w:rsidRPr="00147A1A">
        <w:rPr>
          <w:rFonts w:ascii="Arial" w:hAnsi="Arial" w:cs="Arial"/>
          <w:i/>
          <w:lang w:val="es-ES"/>
        </w:rPr>
        <w:t>Forum</w:t>
      </w:r>
      <w:proofErr w:type="spellEnd"/>
      <w:r w:rsidR="00147A1A" w:rsidRPr="00147A1A">
        <w:rPr>
          <w:rFonts w:ascii="Arial" w:hAnsi="Arial" w:cs="Arial"/>
          <w:i/>
          <w:lang w:val="es-ES"/>
        </w:rPr>
        <w:t xml:space="preserve"> de </w:t>
      </w:r>
      <w:proofErr w:type="spellStart"/>
      <w:r w:rsidR="00147A1A" w:rsidRPr="00147A1A">
        <w:rPr>
          <w:rFonts w:ascii="Arial" w:hAnsi="Arial" w:cs="Arial"/>
          <w:i/>
          <w:lang w:val="es-ES"/>
        </w:rPr>
        <w:t>Femmes</w:t>
      </w:r>
      <w:proofErr w:type="spellEnd"/>
      <w:r w:rsidR="00147A1A" w:rsidRPr="00147A1A">
        <w:rPr>
          <w:rFonts w:ascii="Arial" w:hAnsi="Arial" w:cs="Arial"/>
          <w:i/>
          <w:lang w:val="es-ES"/>
        </w:rPr>
        <w:t xml:space="preserve"> </w:t>
      </w:r>
      <w:proofErr w:type="spellStart"/>
      <w:r w:rsidR="00147A1A" w:rsidRPr="00147A1A">
        <w:rPr>
          <w:rFonts w:ascii="Arial" w:hAnsi="Arial" w:cs="Arial"/>
          <w:i/>
          <w:lang w:val="es-ES"/>
        </w:rPr>
        <w:t>au</w:t>
      </w:r>
      <w:proofErr w:type="spellEnd"/>
      <w:r w:rsidR="00147A1A" w:rsidRPr="00147A1A">
        <w:rPr>
          <w:rFonts w:ascii="Arial" w:hAnsi="Arial" w:cs="Arial"/>
          <w:i/>
          <w:lang w:val="es-ES"/>
        </w:rPr>
        <w:t xml:space="preserve"> Rif</w:t>
      </w:r>
      <w:r w:rsidR="00147A1A" w:rsidRPr="00147A1A">
        <w:rPr>
          <w:rFonts w:ascii="Arial" w:hAnsi="Arial" w:cs="Arial"/>
          <w:lang w:val="es-ES"/>
        </w:rPr>
        <w:t xml:space="preserve"> </w:t>
      </w:r>
      <w:r w:rsidR="00147A1A">
        <w:rPr>
          <w:rFonts w:ascii="Arial" w:hAnsi="Arial" w:cs="Arial"/>
          <w:lang w:val="es-ES"/>
        </w:rPr>
        <w:t>(</w:t>
      </w:r>
      <w:r w:rsidR="00147A1A" w:rsidRPr="00147A1A">
        <w:rPr>
          <w:rFonts w:ascii="Arial" w:hAnsi="Arial" w:cs="Arial"/>
          <w:lang w:val="es-ES"/>
        </w:rPr>
        <w:t>AFFA RIF</w:t>
      </w:r>
      <w:r w:rsidR="00147A1A">
        <w:rPr>
          <w:rFonts w:ascii="Arial" w:hAnsi="Arial" w:cs="Arial"/>
          <w:lang w:val="es-ES"/>
        </w:rPr>
        <w:t>), 100.000 € (2021)</w:t>
      </w:r>
    </w:p>
    <w:p w14:paraId="61508387" w14:textId="77777777" w:rsidR="00B10115" w:rsidRPr="00B16E6A" w:rsidRDefault="00B10115" w:rsidP="00A37200">
      <w:pPr>
        <w:pStyle w:val="Pargrafdellista"/>
        <w:spacing w:line="276" w:lineRule="auto"/>
        <w:jc w:val="both"/>
        <w:rPr>
          <w:rFonts w:ascii="Arial" w:hAnsi="Arial" w:cs="Arial"/>
        </w:rPr>
      </w:pPr>
    </w:p>
    <w:p w14:paraId="5A63DD6F" w14:textId="37F9E6EC" w:rsidR="00B16E6A" w:rsidRPr="00897511" w:rsidRDefault="00775CC7" w:rsidP="00A37200">
      <w:pPr>
        <w:spacing w:after="0" w:line="276" w:lineRule="auto"/>
        <w:jc w:val="both"/>
        <w:rPr>
          <w:rFonts w:ascii="Arial" w:hAnsi="Arial" w:cs="Arial"/>
        </w:rPr>
      </w:pPr>
      <w:r w:rsidRPr="00897511">
        <w:rPr>
          <w:rFonts w:ascii="Arial" w:hAnsi="Arial" w:cs="Arial"/>
          <w:lang w:val="ca-ES"/>
        </w:rPr>
        <w:t>Colòmbia</w:t>
      </w:r>
    </w:p>
    <w:p w14:paraId="610E9D7F" w14:textId="354B946A" w:rsidR="00F7473F" w:rsidRPr="00897511" w:rsidRDefault="00F7473F" w:rsidP="00A37200">
      <w:pPr>
        <w:pStyle w:val="Pargrafdellista"/>
        <w:numPr>
          <w:ilvl w:val="0"/>
          <w:numId w:val="17"/>
        </w:numPr>
        <w:spacing w:line="276" w:lineRule="auto"/>
        <w:jc w:val="both"/>
        <w:rPr>
          <w:rFonts w:ascii="Arial" w:hAnsi="Arial" w:cs="Arial"/>
        </w:rPr>
      </w:pPr>
      <w:r w:rsidRPr="00897511">
        <w:rPr>
          <w:rFonts w:ascii="Arial" w:hAnsi="Arial" w:cs="Arial"/>
        </w:rPr>
        <w:t>“</w:t>
      </w:r>
      <w:proofErr w:type="spellStart"/>
      <w:r w:rsidR="00EB12B7" w:rsidRPr="00897511">
        <w:rPr>
          <w:rFonts w:ascii="Arial" w:hAnsi="Arial" w:cs="Arial"/>
        </w:rPr>
        <w:t>Mujeres</w:t>
      </w:r>
      <w:proofErr w:type="spellEnd"/>
      <w:r w:rsidR="00EB12B7" w:rsidRPr="00897511">
        <w:rPr>
          <w:rFonts w:ascii="Arial" w:hAnsi="Arial" w:cs="Arial"/>
        </w:rPr>
        <w:t xml:space="preserve"> </w:t>
      </w:r>
      <w:proofErr w:type="spellStart"/>
      <w:r w:rsidR="00EB12B7" w:rsidRPr="00897511">
        <w:rPr>
          <w:rFonts w:ascii="Arial" w:hAnsi="Arial" w:cs="Arial"/>
        </w:rPr>
        <w:t>jóvenes</w:t>
      </w:r>
      <w:proofErr w:type="spellEnd"/>
      <w:r w:rsidR="00EB12B7" w:rsidRPr="00897511">
        <w:rPr>
          <w:rFonts w:ascii="Arial" w:hAnsi="Arial" w:cs="Arial"/>
        </w:rPr>
        <w:t xml:space="preserve"> colombianes </w:t>
      </w:r>
      <w:proofErr w:type="spellStart"/>
      <w:r w:rsidR="00EB12B7" w:rsidRPr="00897511">
        <w:rPr>
          <w:rFonts w:ascii="Arial" w:hAnsi="Arial" w:cs="Arial"/>
        </w:rPr>
        <w:t>contruyen</w:t>
      </w:r>
      <w:proofErr w:type="spellEnd"/>
      <w:r w:rsidR="00EB12B7" w:rsidRPr="00897511">
        <w:rPr>
          <w:rFonts w:ascii="Arial" w:hAnsi="Arial" w:cs="Arial"/>
        </w:rPr>
        <w:t xml:space="preserve"> </w:t>
      </w:r>
      <w:proofErr w:type="spellStart"/>
      <w:r w:rsidR="00EB12B7" w:rsidRPr="00897511">
        <w:rPr>
          <w:rFonts w:ascii="Arial" w:hAnsi="Arial" w:cs="Arial"/>
        </w:rPr>
        <w:t>iniciativ</w:t>
      </w:r>
      <w:r w:rsidR="00C83763" w:rsidRPr="00897511">
        <w:rPr>
          <w:rFonts w:ascii="Arial" w:hAnsi="Arial" w:cs="Arial"/>
        </w:rPr>
        <w:t>a</w:t>
      </w:r>
      <w:r w:rsidR="00EB12B7" w:rsidRPr="00897511">
        <w:rPr>
          <w:rFonts w:ascii="Arial" w:hAnsi="Arial" w:cs="Arial"/>
        </w:rPr>
        <w:t>s</w:t>
      </w:r>
      <w:proofErr w:type="spellEnd"/>
      <w:r w:rsidR="00EB12B7" w:rsidRPr="00897511">
        <w:rPr>
          <w:rFonts w:ascii="Arial" w:hAnsi="Arial" w:cs="Arial"/>
        </w:rPr>
        <w:t xml:space="preserve"> contra el </w:t>
      </w:r>
      <w:proofErr w:type="spellStart"/>
      <w:r w:rsidR="00EB12B7" w:rsidRPr="00897511">
        <w:rPr>
          <w:rFonts w:ascii="Arial" w:hAnsi="Arial" w:cs="Arial"/>
        </w:rPr>
        <w:t>patriarcado</w:t>
      </w:r>
      <w:proofErr w:type="spellEnd"/>
      <w:r w:rsidR="00EB12B7" w:rsidRPr="00897511">
        <w:rPr>
          <w:rFonts w:ascii="Arial" w:hAnsi="Arial" w:cs="Arial"/>
        </w:rPr>
        <w:t xml:space="preserve">”, </w:t>
      </w:r>
      <w:r w:rsidR="00EB12B7" w:rsidRPr="00897511">
        <w:rPr>
          <w:rFonts w:ascii="Arial" w:hAnsi="Arial" w:cs="Arial"/>
          <w:i/>
        </w:rPr>
        <w:t xml:space="preserve">Fondo </w:t>
      </w:r>
      <w:proofErr w:type="spellStart"/>
      <w:r w:rsidR="00EB12B7" w:rsidRPr="00897511">
        <w:rPr>
          <w:rFonts w:ascii="Arial" w:hAnsi="Arial" w:cs="Arial"/>
          <w:i/>
        </w:rPr>
        <w:t>Lunaria</w:t>
      </w:r>
      <w:proofErr w:type="spellEnd"/>
      <w:r w:rsidR="00EB12B7" w:rsidRPr="00897511">
        <w:rPr>
          <w:rFonts w:ascii="Arial" w:hAnsi="Arial" w:cs="Arial"/>
          <w:i/>
        </w:rPr>
        <w:t xml:space="preserve"> </w:t>
      </w:r>
      <w:proofErr w:type="spellStart"/>
      <w:r w:rsidR="00EB12B7" w:rsidRPr="00897511">
        <w:rPr>
          <w:rFonts w:ascii="Arial" w:hAnsi="Arial" w:cs="Arial"/>
          <w:i/>
        </w:rPr>
        <w:t>Mujer</w:t>
      </w:r>
      <w:proofErr w:type="spellEnd"/>
      <w:r w:rsidR="00EB12B7" w:rsidRPr="00897511">
        <w:rPr>
          <w:rFonts w:ascii="Arial" w:hAnsi="Arial" w:cs="Arial"/>
        </w:rPr>
        <w:t>, 100.000 € (2020).</w:t>
      </w:r>
    </w:p>
    <w:p w14:paraId="77BC4C04" w14:textId="474C6A1D" w:rsidR="00EB12B7" w:rsidRPr="00897511" w:rsidRDefault="00EB12B7" w:rsidP="00A37200">
      <w:pPr>
        <w:pStyle w:val="Pargrafdellista"/>
        <w:numPr>
          <w:ilvl w:val="0"/>
          <w:numId w:val="17"/>
        </w:numPr>
        <w:spacing w:line="276" w:lineRule="auto"/>
        <w:jc w:val="both"/>
        <w:rPr>
          <w:rFonts w:ascii="Arial" w:hAnsi="Arial" w:cs="Arial"/>
        </w:rPr>
      </w:pPr>
      <w:r w:rsidRPr="00897511">
        <w:rPr>
          <w:rFonts w:ascii="Arial" w:hAnsi="Arial" w:cs="Arial"/>
        </w:rPr>
        <w:t xml:space="preserve">“+Dones joves colombianes = +Democràcia &amp; +Sostenibilitat”, </w:t>
      </w:r>
      <w:r w:rsidRPr="00897511">
        <w:rPr>
          <w:rFonts w:ascii="Arial" w:hAnsi="Arial" w:cs="Arial"/>
          <w:i/>
        </w:rPr>
        <w:t xml:space="preserve">Fondo </w:t>
      </w:r>
      <w:proofErr w:type="spellStart"/>
      <w:r w:rsidRPr="00897511">
        <w:rPr>
          <w:rFonts w:ascii="Arial" w:hAnsi="Arial" w:cs="Arial"/>
          <w:i/>
        </w:rPr>
        <w:t>Lunaria</w:t>
      </w:r>
      <w:proofErr w:type="spellEnd"/>
      <w:r w:rsidRPr="00897511">
        <w:rPr>
          <w:rFonts w:ascii="Arial" w:hAnsi="Arial" w:cs="Arial"/>
          <w:i/>
        </w:rPr>
        <w:t xml:space="preserve"> </w:t>
      </w:r>
      <w:proofErr w:type="spellStart"/>
      <w:r w:rsidRPr="00897511">
        <w:rPr>
          <w:rFonts w:ascii="Arial" w:hAnsi="Arial" w:cs="Arial"/>
          <w:i/>
        </w:rPr>
        <w:t>Mujer</w:t>
      </w:r>
      <w:proofErr w:type="spellEnd"/>
      <w:r w:rsidRPr="00897511">
        <w:rPr>
          <w:rFonts w:ascii="Arial" w:hAnsi="Arial" w:cs="Arial"/>
        </w:rPr>
        <w:t>, 250.000 € (2021)</w:t>
      </w:r>
      <w:r w:rsidR="00EE52D2" w:rsidRPr="00897511">
        <w:rPr>
          <w:rFonts w:ascii="Arial" w:hAnsi="Arial" w:cs="Arial"/>
        </w:rPr>
        <w:t>.</w:t>
      </w:r>
    </w:p>
    <w:p w14:paraId="598FB92B" w14:textId="117B12A9" w:rsidR="00EE52D2" w:rsidRPr="00897511" w:rsidRDefault="00EE52D2" w:rsidP="00A37200">
      <w:pPr>
        <w:spacing w:after="0" w:line="276" w:lineRule="auto"/>
        <w:jc w:val="both"/>
        <w:rPr>
          <w:rFonts w:ascii="Arial" w:hAnsi="Arial" w:cs="Arial"/>
        </w:rPr>
      </w:pPr>
    </w:p>
    <w:p w14:paraId="398793A5" w14:textId="0F53EB2C" w:rsidR="0011444B" w:rsidRPr="00897511" w:rsidRDefault="0011444B" w:rsidP="00A37200">
      <w:pPr>
        <w:spacing w:after="0" w:line="276" w:lineRule="auto"/>
        <w:jc w:val="both"/>
        <w:rPr>
          <w:rFonts w:ascii="Arial" w:hAnsi="Arial" w:cs="Arial"/>
          <w:lang w:val="ca-ES"/>
        </w:rPr>
      </w:pPr>
      <w:r w:rsidRPr="00897511">
        <w:rPr>
          <w:rFonts w:ascii="Arial" w:hAnsi="Arial" w:cs="Arial"/>
          <w:lang w:val="ca-ES"/>
        </w:rPr>
        <w:t xml:space="preserve">De cara a </w:t>
      </w:r>
      <w:r w:rsidR="004E16A0" w:rsidRPr="00897511">
        <w:rPr>
          <w:rFonts w:ascii="Arial" w:hAnsi="Arial" w:cs="Arial"/>
          <w:lang w:val="ca-ES"/>
        </w:rPr>
        <w:t>obtenir</w:t>
      </w:r>
      <w:r w:rsidRPr="00897511">
        <w:rPr>
          <w:rFonts w:ascii="Arial" w:hAnsi="Arial" w:cs="Arial"/>
          <w:lang w:val="ca-ES"/>
        </w:rPr>
        <w:t xml:space="preserve"> una visió més aterrada del tipus de projectes finançats en cadascuna de les convocatòries dels Fons, en el marc de l’avaluació també s’inclouran en el treball de camp l’anàlisi detallat de un mínim de </w:t>
      </w:r>
      <w:r w:rsidR="00E9504D">
        <w:rPr>
          <w:rFonts w:ascii="Arial" w:hAnsi="Arial" w:cs="Arial"/>
          <w:b/>
          <w:lang w:val="ca-ES"/>
        </w:rPr>
        <w:t>tres</w:t>
      </w:r>
      <w:r w:rsidRPr="00897511">
        <w:rPr>
          <w:rFonts w:ascii="Arial" w:hAnsi="Arial" w:cs="Arial"/>
          <w:b/>
          <w:lang w:val="ca-ES"/>
        </w:rPr>
        <w:t xml:space="preserve"> </w:t>
      </w:r>
      <w:proofErr w:type="spellStart"/>
      <w:r w:rsidR="007638EC" w:rsidRPr="00897511">
        <w:rPr>
          <w:rFonts w:ascii="Arial" w:hAnsi="Arial" w:cs="Arial"/>
          <w:b/>
          <w:iCs/>
        </w:rPr>
        <w:t>moviments</w:t>
      </w:r>
      <w:proofErr w:type="spellEnd"/>
      <w:r w:rsidR="007638EC" w:rsidRPr="00897511">
        <w:rPr>
          <w:rFonts w:ascii="Arial" w:hAnsi="Arial" w:cs="Arial"/>
          <w:b/>
          <w:iCs/>
        </w:rPr>
        <w:t xml:space="preserve"> de dones de base</w:t>
      </w:r>
      <w:r w:rsidR="007638EC" w:rsidRPr="00897511">
        <w:rPr>
          <w:rFonts w:ascii="Arial" w:hAnsi="Arial" w:cs="Arial"/>
          <w:lang w:val="ca-ES"/>
        </w:rPr>
        <w:t xml:space="preserve"> </w:t>
      </w:r>
      <w:r w:rsidRPr="00897511">
        <w:rPr>
          <w:rFonts w:ascii="Arial" w:hAnsi="Arial" w:cs="Arial"/>
          <w:lang w:val="ca-ES"/>
        </w:rPr>
        <w:t xml:space="preserve">finançats per cada Fons. Així mateix, per a una lectura global de l’instrument, </w:t>
      </w:r>
      <w:r w:rsidR="00E9504D">
        <w:rPr>
          <w:rFonts w:ascii="Arial" w:hAnsi="Arial" w:cs="Arial"/>
          <w:lang w:val="ca-ES"/>
        </w:rPr>
        <w:t xml:space="preserve">caldrà </w:t>
      </w:r>
      <w:r w:rsidR="004E16A0" w:rsidRPr="00897511">
        <w:rPr>
          <w:rFonts w:ascii="Arial" w:hAnsi="Arial" w:cs="Arial"/>
          <w:lang w:val="ca-ES"/>
        </w:rPr>
        <w:t xml:space="preserve">fer una revisió </w:t>
      </w:r>
      <w:r w:rsidR="00E9504D">
        <w:rPr>
          <w:rFonts w:ascii="Arial" w:hAnsi="Arial" w:cs="Arial"/>
          <w:lang w:val="ca-ES"/>
        </w:rPr>
        <w:t xml:space="preserve">d’alguns dels  moviments finançats a través </w:t>
      </w:r>
      <w:r w:rsidR="00E9504D" w:rsidRPr="00897511">
        <w:rPr>
          <w:rFonts w:ascii="Arial" w:hAnsi="Arial" w:cs="Arial"/>
          <w:lang w:val="ca-ES"/>
        </w:rPr>
        <w:t>del les subvencions</w:t>
      </w:r>
      <w:r w:rsidR="004E16A0" w:rsidRPr="00897511">
        <w:rPr>
          <w:rFonts w:ascii="Arial" w:hAnsi="Arial" w:cs="Arial"/>
          <w:lang w:val="ca-ES"/>
        </w:rPr>
        <w:t xml:space="preserve"> atorgades per l’ACCD a </w:t>
      </w:r>
      <w:proofErr w:type="spellStart"/>
      <w:r w:rsidR="004E16A0" w:rsidRPr="00897511">
        <w:rPr>
          <w:rFonts w:ascii="Arial" w:hAnsi="Arial" w:cs="Arial"/>
          <w:lang w:val="ca-ES"/>
        </w:rPr>
        <w:t>Forum</w:t>
      </w:r>
      <w:proofErr w:type="spellEnd"/>
      <w:r w:rsidR="004E16A0" w:rsidRPr="00897511">
        <w:rPr>
          <w:rFonts w:ascii="Arial" w:hAnsi="Arial" w:cs="Arial"/>
          <w:lang w:val="ca-ES"/>
        </w:rPr>
        <w:t xml:space="preserve"> </w:t>
      </w:r>
      <w:proofErr w:type="spellStart"/>
      <w:r w:rsidR="004E16A0" w:rsidRPr="00897511">
        <w:rPr>
          <w:rFonts w:ascii="Arial" w:hAnsi="Arial" w:cs="Arial"/>
          <w:lang w:val="ca-ES"/>
        </w:rPr>
        <w:t>Mulher</w:t>
      </w:r>
      <w:proofErr w:type="spellEnd"/>
      <w:r w:rsidR="004E16A0" w:rsidRPr="00897511">
        <w:rPr>
          <w:rFonts w:ascii="Arial" w:hAnsi="Arial" w:cs="Arial"/>
          <w:lang w:val="ca-ES"/>
        </w:rPr>
        <w:t xml:space="preserve"> (Moçambic,  2020) i a </w:t>
      </w:r>
      <w:r w:rsidR="004E16A0" w:rsidRPr="00897511">
        <w:rPr>
          <w:rFonts w:ascii="Arial" w:hAnsi="Arial" w:cs="Arial"/>
          <w:i/>
          <w:lang w:val="ca-ES"/>
        </w:rPr>
        <w:t xml:space="preserve">Urgent </w:t>
      </w:r>
      <w:proofErr w:type="spellStart"/>
      <w:r w:rsidR="004E16A0" w:rsidRPr="00897511">
        <w:rPr>
          <w:rFonts w:ascii="Arial" w:hAnsi="Arial" w:cs="Arial"/>
          <w:i/>
          <w:lang w:val="ca-ES"/>
        </w:rPr>
        <w:t>Action</w:t>
      </w:r>
      <w:proofErr w:type="spellEnd"/>
      <w:r w:rsidR="004E16A0" w:rsidRPr="00897511">
        <w:rPr>
          <w:rFonts w:ascii="Arial" w:hAnsi="Arial" w:cs="Arial"/>
          <w:i/>
          <w:lang w:val="ca-ES"/>
        </w:rPr>
        <w:t xml:space="preserve"> </w:t>
      </w:r>
      <w:proofErr w:type="spellStart"/>
      <w:r w:rsidR="004E16A0" w:rsidRPr="00897511">
        <w:rPr>
          <w:rFonts w:ascii="Arial" w:hAnsi="Arial" w:cs="Arial"/>
          <w:i/>
          <w:lang w:val="ca-ES"/>
        </w:rPr>
        <w:t>Fund</w:t>
      </w:r>
      <w:proofErr w:type="spellEnd"/>
      <w:r w:rsidR="004E16A0" w:rsidRPr="00897511">
        <w:rPr>
          <w:rFonts w:ascii="Arial" w:hAnsi="Arial" w:cs="Arial"/>
          <w:i/>
          <w:lang w:val="ca-ES"/>
        </w:rPr>
        <w:t xml:space="preserve"> for </w:t>
      </w:r>
      <w:proofErr w:type="spellStart"/>
      <w:r w:rsidR="004E16A0" w:rsidRPr="00897511">
        <w:rPr>
          <w:rFonts w:ascii="Arial" w:hAnsi="Arial" w:cs="Arial"/>
          <w:i/>
          <w:lang w:val="ca-ES"/>
        </w:rPr>
        <w:t>Women’s</w:t>
      </w:r>
      <w:proofErr w:type="spellEnd"/>
      <w:r w:rsidR="004E16A0" w:rsidRPr="00897511">
        <w:rPr>
          <w:rFonts w:ascii="Arial" w:hAnsi="Arial" w:cs="Arial"/>
          <w:i/>
          <w:lang w:val="ca-ES"/>
        </w:rPr>
        <w:t xml:space="preserve"> </w:t>
      </w:r>
      <w:proofErr w:type="spellStart"/>
      <w:r w:rsidR="004E16A0" w:rsidRPr="00897511">
        <w:rPr>
          <w:rFonts w:ascii="Arial" w:hAnsi="Arial" w:cs="Arial"/>
          <w:i/>
          <w:lang w:val="ca-ES"/>
        </w:rPr>
        <w:t>Human</w:t>
      </w:r>
      <w:proofErr w:type="spellEnd"/>
      <w:r w:rsidR="004E16A0" w:rsidRPr="00897511">
        <w:rPr>
          <w:rFonts w:ascii="Arial" w:hAnsi="Arial" w:cs="Arial"/>
          <w:i/>
          <w:lang w:val="ca-ES"/>
        </w:rPr>
        <w:t xml:space="preserve"> </w:t>
      </w:r>
      <w:proofErr w:type="spellStart"/>
      <w:r w:rsidR="004E16A0" w:rsidRPr="00897511">
        <w:rPr>
          <w:rFonts w:ascii="Arial" w:hAnsi="Arial" w:cs="Arial"/>
          <w:i/>
          <w:lang w:val="ca-ES"/>
        </w:rPr>
        <w:t>Rights</w:t>
      </w:r>
      <w:proofErr w:type="spellEnd"/>
      <w:r w:rsidR="004E16A0" w:rsidRPr="00897511">
        <w:rPr>
          <w:rFonts w:ascii="Arial" w:hAnsi="Arial" w:cs="Arial"/>
          <w:i/>
          <w:lang w:val="ca-ES"/>
        </w:rPr>
        <w:t xml:space="preserve"> </w:t>
      </w:r>
      <w:r w:rsidR="004E16A0" w:rsidRPr="00897511">
        <w:rPr>
          <w:rFonts w:ascii="Arial" w:hAnsi="Arial" w:cs="Arial"/>
          <w:lang w:val="ca-ES"/>
        </w:rPr>
        <w:t>(2018, 2020).</w:t>
      </w:r>
    </w:p>
    <w:p w14:paraId="7970B08A" w14:textId="22E3C4E0" w:rsidR="00897511" w:rsidRPr="00897511" w:rsidRDefault="00897511" w:rsidP="00A37200">
      <w:pPr>
        <w:spacing w:after="0" w:line="276" w:lineRule="auto"/>
        <w:jc w:val="both"/>
        <w:rPr>
          <w:rFonts w:ascii="Arial" w:hAnsi="Arial" w:cs="Arial"/>
          <w:lang w:val="ca-ES"/>
        </w:rPr>
      </w:pPr>
    </w:p>
    <w:p w14:paraId="17048D16" w14:textId="44129768" w:rsidR="00897511" w:rsidRPr="00897511" w:rsidRDefault="00897511" w:rsidP="00A37200">
      <w:pPr>
        <w:spacing w:after="0" w:line="276" w:lineRule="auto"/>
        <w:jc w:val="both"/>
        <w:rPr>
          <w:rFonts w:ascii="Arial" w:hAnsi="Arial" w:cs="Arial"/>
          <w:lang w:val="ca-ES"/>
        </w:rPr>
      </w:pPr>
      <w:r w:rsidRPr="00897511">
        <w:rPr>
          <w:rFonts w:ascii="Arial" w:hAnsi="Arial" w:cs="Arial"/>
          <w:lang w:val="ca-ES"/>
        </w:rPr>
        <w:t>Cal destacar</w:t>
      </w:r>
      <w:r>
        <w:rPr>
          <w:rFonts w:ascii="Arial" w:hAnsi="Arial" w:cs="Arial"/>
          <w:lang w:val="ca-ES"/>
        </w:rPr>
        <w:t xml:space="preserve"> que </w:t>
      </w:r>
      <w:r w:rsidRPr="00897511">
        <w:rPr>
          <w:rFonts w:ascii="Arial" w:hAnsi="Arial" w:cs="Arial"/>
          <w:lang w:val="ca-ES"/>
        </w:rPr>
        <w:t xml:space="preserve">les visites </w:t>
      </w:r>
      <w:r>
        <w:rPr>
          <w:rFonts w:ascii="Arial" w:hAnsi="Arial" w:cs="Arial"/>
          <w:lang w:val="ca-ES"/>
        </w:rPr>
        <w:t xml:space="preserve">per al treball </w:t>
      </w:r>
      <w:r w:rsidRPr="00897511">
        <w:rPr>
          <w:rFonts w:ascii="Arial" w:hAnsi="Arial" w:cs="Arial"/>
          <w:lang w:val="ca-ES"/>
        </w:rPr>
        <w:t>de camp seran planificades en dependència al comportament d</w:t>
      </w:r>
      <w:r>
        <w:rPr>
          <w:rFonts w:ascii="Arial" w:hAnsi="Arial" w:cs="Arial"/>
          <w:lang w:val="ca-ES"/>
        </w:rPr>
        <w:t>e la situació epidemiològica de la COVID-19</w:t>
      </w:r>
      <w:r w:rsidRPr="00897511">
        <w:rPr>
          <w:rFonts w:ascii="Arial" w:hAnsi="Arial" w:cs="Arial"/>
          <w:lang w:val="ca-ES"/>
        </w:rPr>
        <w:t xml:space="preserve"> i </w:t>
      </w:r>
      <w:r>
        <w:rPr>
          <w:rFonts w:ascii="Arial" w:hAnsi="Arial" w:cs="Arial"/>
          <w:lang w:val="ca-ES"/>
        </w:rPr>
        <w:t xml:space="preserve">que </w:t>
      </w:r>
      <w:r w:rsidRPr="00897511">
        <w:rPr>
          <w:rFonts w:ascii="Arial" w:hAnsi="Arial" w:cs="Arial"/>
          <w:lang w:val="ca-ES"/>
        </w:rPr>
        <w:t xml:space="preserve">es preveu </w:t>
      </w:r>
      <w:r>
        <w:rPr>
          <w:rFonts w:ascii="Arial" w:hAnsi="Arial" w:cs="Arial"/>
          <w:lang w:val="ca-ES"/>
        </w:rPr>
        <w:t>que l’</w:t>
      </w:r>
      <w:r w:rsidRPr="00897511">
        <w:rPr>
          <w:rFonts w:ascii="Arial" w:hAnsi="Arial" w:cs="Arial"/>
          <w:lang w:val="ca-ES"/>
        </w:rPr>
        <w:t xml:space="preserve">avaluació </w:t>
      </w:r>
      <w:r>
        <w:rPr>
          <w:rFonts w:ascii="Arial" w:hAnsi="Arial" w:cs="Arial"/>
          <w:lang w:val="ca-ES"/>
        </w:rPr>
        <w:t xml:space="preserve">pugui tenir un caràcter híbrid, </w:t>
      </w:r>
      <w:r w:rsidRPr="00897511">
        <w:rPr>
          <w:rFonts w:ascii="Arial" w:hAnsi="Arial" w:cs="Arial"/>
          <w:lang w:val="ca-ES"/>
        </w:rPr>
        <w:t>inclo</w:t>
      </w:r>
      <w:r>
        <w:rPr>
          <w:rFonts w:ascii="Arial" w:hAnsi="Arial" w:cs="Arial"/>
          <w:lang w:val="ca-ES"/>
        </w:rPr>
        <w:t xml:space="preserve">ent </w:t>
      </w:r>
      <w:r w:rsidRPr="00897511">
        <w:rPr>
          <w:rFonts w:ascii="Arial" w:hAnsi="Arial" w:cs="Arial"/>
          <w:lang w:val="ca-ES"/>
        </w:rPr>
        <w:t xml:space="preserve">visites a terreny així com </w:t>
      </w:r>
      <w:r>
        <w:rPr>
          <w:rFonts w:ascii="Arial" w:hAnsi="Arial" w:cs="Arial"/>
          <w:lang w:val="ca-ES"/>
        </w:rPr>
        <w:t xml:space="preserve">a </w:t>
      </w:r>
      <w:r w:rsidRPr="00897511">
        <w:rPr>
          <w:rFonts w:ascii="Arial" w:hAnsi="Arial" w:cs="Arial"/>
          <w:lang w:val="ca-ES"/>
        </w:rPr>
        <w:t>activitats virtuals.</w:t>
      </w:r>
    </w:p>
    <w:p w14:paraId="7716F26A" w14:textId="77777777" w:rsidR="0011444B" w:rsidRPr="00897511" w:rsidRDefault="0011444B" w:rsidP="00A37200">
      <w:pPr>
        <w:spacing w:after="0" w:line="276" w:lineRule="auto"/>
        <w:jc w:val="both"/>
        <w:rPr>
          <w:rFonts w:ascii="Arial" w:hAnsi="Arial" w:cs="Arial"/>
          <w:lang w:val="ca-ES"/>
        </w:rPr>
      </w:pPr>
    </w:p>
    <w:p w14:paraId="48615EBF" w14:textId="6BDF9698" w:rsidR="00EE52D2" w:rsidRPr="00897511" w:rsidRDefault="00A37200" w:rsidP="00A37200">
      <w:pPr>
        <w:spacing w:after="0" w:line="276" w:lineRule="auto"/>
        <w:jc w:val="both"/>
        <w:rPr>
          <w:rFonts w:ascii="Arial" w:hAnsi="Arial" w:cs="Arial"/>
          <w:lang w:val="ca-ES"/>
        </w:rPr>
      </w:pPr>
      <w:r w:rsidRPr="00897511">
        <w:rPr>
          <w:rFonts w:ascii="Arial" w:hAnsi="Arial" w:cs="Arial"/>
          <w:lang w:val="ca-ES"/>
        </w:rPr>
        <w:lastRenderedPageBreak/>
        <w:t xml:space="preserve">El tipus d’avaluació que es detallen en aquests Plecs de Contractació és </w:t>
      </w:r>
      <w:r w:rsidRPr="00897511">
        <w:rPr>
          <w:rFonts w:ascii="Arial" w:hAnsi="Arial" w:cs="Arial"/>
          <w:b/>
          <w:lang w:val="ca-ES"/>
        </w:rPr>
        <w:t>mixta</w:t>
      </w:r>
      <w:r w:rsidRPr="00897511">
        <w:rPr>
          <w:rFonts w:ascii="Arial" w:hAnsi="Arial" w:cs="Arial"/>
          <w:lang w:val="ca-ES"/>
        </w:rPr>
        <w:t xml:space="preserve">, en el què un la recollida de les dades a terreny es farà </w:t>
      </w:r>
      <w:r w:rsidR="005D2C82" w:rsidRPr="00897511">
        <w:rPr>
          <w:rFonts w:ascii="Arial" w:hAnsi="Arial" w:cs="Arial"/>
          <w:lang w:val="ca-ES"/>
        </w:rPr>
        <w:t xml:space="preserve">de forma compartida entre l’empresa adjudicatària i </w:t>
      </w:r>
      <w:r w:rsidRPr="00897511">
        <w:rPr>
          <w:rFonts w:ascii="Arial" w:hAnsi="Arial" w:cs="Arial"/>
          <w:lang w:val="ca-ES"/>
        </w:rPr>
        <w:t>l’equip tècnic de l’ACCD. En concret, s’espera que l’equip avaluador extern s’encarregui del treball de camp al Senegal i Marroc, així com de les persones informants clau a Catalunya, mentre que l’ACCD</w:t>
      </w:r>
      <w:r w:rsidR="00574D13" w:rsidRPr="00897511">
        <w:rPr>
          <w:rFonts w:ascii="Arial" w:hAnsi="Arial" w:cs="Arial"/>
          <w:lang w:val="ca-ES"/>
        </w:rPr>
        <w:t xml:space="preserve"> ho </w:t>
      </w:r>
      <w:r w:rsidR="005D2C82" w:rsidRPr="00897511">
        <w:rPr>
          <w:rFonts w:ascii="Arial" w:hAnsi="Arial" w:cs="Arial"/>
          <w:lang w:val="ca-ES"/>
        </w:rPr>
        <w:t>faci</w:t>
      </w:r>
      <w:r w:rsidRPr="00897511">
        <w:rPr>
          <w:rFonts w:ascii="Arial" w:hAnsi="Arial" w:cs="Arial"/>
          <w:lang w:val="ca-ES"/>
        </w:rPr>
        <w:t xml:space="preserve"> a Colòmbia.</w:t>
      </w:r>
      <w:r w:rsidR="005F6D45" w:rsidRPr="00897511">
        <w:rPr>
          <w:rFonts w:ascii="Arial" w:hAnsi="Arial" w:cs="Arial"/>
          <w:lang w:val="ca-ES"/>
        </w:rPr>
        <w:t xml:space="preserve"> Els detalls de les tasques a desenvolupar es detallen en l’apartat 6.</w:t>
      </w:r>
    </w:p>
    <w:p w14:paraId="75A93B72" w14:textId="6C9F3FA3" w:rsidR="00A37200" w:rsidRPr="00897511" w:rsidRDefault="00A37200" w:rsidP="00A37200">
      <w:pPr>
        <w:spacing w:after="0" w:line="276" w:lineRule="auto"/>
        <w:jc w:val="both"/>
        <w:rPr>
          <w:rFonts w:ascii="Arial" w:hAnsi="Arial" w:cs="Arial"/>
          <w:lang w:val="ca-ES"/>
        </w:rPr>
      </w:pPr>
    </w:p>
    <w:p w14:paraId="345949E6" w14:textId="71B8BE5A" w:rsidR="00A37200" w:rsidRPr="00897511" w:rsidRDefault="0011444B" w:rsidP="00A37200">
      <w:pPr>
        <w:spacing w:after="0" w:line="276" w:lineRule="auto"/>
        <w:jc w:val="both"/>
        <w:rPr>
          <w:rFonts w:ascii="Arial" w:hAnsi="Arial" w:cs="Arial"/>
          <w:lang w:val="ca-ES"/>
        </w:rPr>
      </w:pPr>
      <w:r w:rsidRPr="00897511">
        <w:rPr>
          <w:rFonts w:ascii="Arial" w:hAnsi="Arial" w:cs="Arial"/>
          <w:lang w:val="ca-ES"/>
        </w:rPr>
        <w:t>La decisió de realitzar a</w:t>
      </w:r>
      <w:r w:rsidR="00A37200" w:rsidRPr="00897511">
        <w:rPr>
          <w:rFonts w:ascii="Arial" w:hAnsi="Arial" w:cs="Arial"/>
          <w:lang w:val="ca-ES"/>
        </w:rPr>
        <w:t>questa modalitat d’avaluació és fruit de la voluntat de permetre complementar els coneixements externs amb els del personal tècnic de l’ACCD</w:t>
      </w:r>
      <w:r w:rsidR="005F6D45" w:rsidRPr="00897511">
        <w:rPr>
          <w:rFonts w:ascii="Arial" w:hAnsi="Arial" w:cs="Arial"/>
          <w:lang w:val="ca-ES"/>
        </w:rPr>
        <w:t>, així com ajudar a contribuir en la promoció de la cultura de l’avaluació entre les persones implicades i reforçar, així, l'apropiació de l'aprenentatge durant el procés i augmentar les possibilitats d'ús dels resultats de l'avaluació per escalar els Fons de dones a altres realitats.</w:t>
      </w:r>
    </w:p>
    <w:p w14:paraId="1E1253E4" w14:textId="57E2751B" w:rsidR="00C02D1F" w:rsidRPr="00897511" w:rsidRDefault="00C02D1F" w:rsidP="00775CC7">
      <w:pPr>
        <w:pStyle w:val="Pargrafdellista"/>
        <w:jc w:val="both"/>
        <w:rPr>
          <w:rFonts w:ascii="Arial" w:hAnsi="Arial" w:cs="Arial"/>
          <w:iCs/>
          <w:color w:val="0070C0"/>
          <w:lang w:val="es-ES"/>
        </w:rPr>
      </w:pPr>
    </w:p>
    <w:p w14:paraId="25B3685F" w14:textId="77777777" w:rsidR="000A4D3B" w:rsidRPr="00897511" w:rsidRDefault="000A4D3B" w:rsidP="00775CC7">
      <w:pPr>
        <w:pStyle w:val="Pargrafdellista"/>
        <w:jc w:val="both"/>
        <w:rPr>
          <w:rFonts w:ascii="Arial" w:hAnsi="Arial" w:cs="Arial"/>
          <w:iCs/>
          <w:color w:val="0070C0"/>
          <w:lang w:val="es-ES"/>
        </w:rPr>
      </w:pPr>
    </w:p>
    <w:p w14:paraId="5525DB7A" w14:textId="5016412E" w:rsidR="00751D32" w:rsidRPr="00897511" w:rsidRDefault="00905267" w:rsidP="00586723">
      <w:pPr>
        <w:pStyle w:val="NormalWeb"/>
        <w:spacing w:before="0" w:beforeAutospacing="0" w:after="0" w:afterAutospacing="0" w:line="276" w:lineRule="auto"/>
        <w:rPr>
          <w:rFonts w:ascii="Arial" w:hAnsi="Arial" w:cs="Arial"/>
          <w:b/>
          <w:iCs/>
          <w:color w:val="0070C0"/>
          <w:sz w:val="22"/>
          <w:szCs w:val="22"/>
        </w:rPr>
      </w:pPr>
      <w:r w:rsidRPr="00897511">
        <w:rPr>
          <w:rFonts w:ascii="Arial" w:hAnsi="Arial" w:cs="Arial"/>
          <w:b/>
          <w:iCs/>
          <w:color w:val="0070C0"/>
          <w:sz w:val="22"/>
          <w:szCs w:val="22"/>
        </w:rPr>
        <w:t>4</w:t>
      </w:r>
      <w:r w:rsidR="00A6317C" w:rsidRPr="00897511">
        <w:rPr>
          <w:rFonts w:ascii="Arial" w:hAnsi="Arial" w:cs="Arial"/>
          <w:b/>
          <w:iCs/>
          <w:color w:val="0070C0"/>
          <w:sz w:val="22"/>
          <w:szCs w:val="22"/>
        </w:rPr>
        <w:t>. CRITERIS I PREGUNTES D’AVALUACIÓ</w:t>
      </w:r>
    </w:p>
    <w:p w14:paraId="103BECAC" w14:textId="4115EDAE" w:rsidR="00F73E53" w:rsidRPr="00F73E53" w:rsidRDefault="00F73E53" w:rsidP="00F73E53">
      <w:pPr>
        <w:spacing w:after="0" w:line="276" w:lineRule="auto"/>
        <w:jc w:val="both"/>
        <w:rPr>
          <w:rFonts w:ascii="Arial" w:hAnsi="Arial" w:cs="Arial"/>
          <w:lang w:val="ca-ES"/>
        </w:rPr>
      </w:pPr>
      <w:r w:rsidRPr="00897511">
        <w:rPr>
          <w:rFonts w:ascii="Arial" w:hAnsi="Arial" w:cs="Arial"/>
          <w:lang w:val="ca-ES"/>
        </w:rPr>
        <w:t xml:space="preserve">A la llum de l’experiència de les </w:t>
      </w:r>
      <w:r w:rsidR="00E5437F" w:rsidRPr="00897511">
        <w:rPr>
          <w:rFonts w:ascii="Arial" w:hAnsi="Arial" w:cs="Arial"/>
          <w:lang w:val="ca-ES"/>
        </w:rPr>
        <w:t xml:space="preserve">actuacions </w:t>
      </w:r>
      <w:r w:rsidRPr="00897511">
        <w:rPr>
          <w:rFonts w:ascii="Arial" w:hAnsi="Arial" w:cs="Arial"/>
          <w:lang w:val="ca-ES"/>
        </w:rPr>
        <w:t xml:space="preserve">incloses </w:t>
      </w:r>
      <w:r w:rsidR="007638EC" w:rsidRPr="00897511">
        <w:rPr>
          <w:rFonts w:ascii="Arial" w:hAnsi="Arial" w:cs="Arial"/>
          <w:lang w:val="ca-ES"/>
        </w:rPr>
        <w:t>en els diferents Fons de dones</w:t>
      </w:r>
      <w:r w:rsidR="00393CE7" w:rsidRPr="00897511">
        <w:rPr>
          <w:rFonts w:ascii="Arial" w:hAnsi="Arial" w:cs="Arial"/>
          <w:lang w:val="ca-ES"/>
        </w:rPr>
        <w:t>,</w:t>
      </w:r>
      <w:r w:rsidR="00E5437F" w:rsidRPr="00897511">
        <w:rPr>
          <w:rFonts w:ascii="Arial" w:hAnsi="Arial" w:cs="Arial"/>
          <w:lang w:val="ca-ES"/>
        </w:rPr>
        <w:t xml:space="preserve"> i que formen part d’</w:t>
      </w:r>
      <w:r w:rsidRPr="00897511">
        <w:rPr>
          <w:rFonts w:ascii="Arial" w:hAnsi="Arial" w:cs="Arial"/>
          <w:lang w:val="ca-ES"/>
        </w:rPr>
        <w:t>aquesta</w:t>
      </w:r>
      <w:r w:rsidRPr="00F73E53">
        <w:rPr>
          <w:rFonts w:ascii="Arial" w:hAnsi="Arial" w:cs="Arial"/>
          <w:lang w:val="ca-ES"/>
        </w:rPr>
        <w:t xml:space="preserve"> avaluació</w:t>
      </w:r>
      <w:r w:rsidR="00393CE7">
        <w:rPr>
          <w:rFonts w:ascii="Arial" w:hAnsi="Arial" w:cs="Arial"/>
          <w:lang w:val="ca-ES"/>
        </w:rPr>
        <w:t>,</w:t>
      </w:r>
      <w:r w:rsidRPr="00F73E53">
        <w:rPr>
          <w:rFonts w:ascii="Arial" w:hAnsi="Arial" w:cs="Arial"/>
          <w:lang w:val="ca-ES"/>
        </w:rPr>
        <w:t xml:space="preserve"> es planteja una </w:t>
      </w:r>
      <w:r w:rsidR="00393CE7">
        <w:rPr>
          <w:rFonts w:ascii="Arial" w:hAnsi="Arial" w:cs="Arial"/>
          <w:lang w:val="ca-ES"/>
        </w:rPr>
        <w:t>exercici</w:t>
      </w:r>
      <w:r w:rsidRPr="00F73E53">
        <w:rPr>
          <w:rFonts w:ascii="Arial" w:hAnsi="Arial" w:cs="Arial"/>
          <w:lang w:val="ca-ES"/>
        </w:rPr>
        <w:t xml:space="preserve"> basa</w:t>
      </w:r>
      <w:r w:rsidR="00393CE7">
        <w:rPr>
          <w:rFonts w:ascii="Arial" w:hAnsi="Arial" w:cs="Arial"/>
          <w:lang w:val="ca-ES"/>
        </w:rPr>
        <w:t>t</w:t>
      </w:r>
      <w:r w:rsidRPr="00F73E53">
        <w:rPr>
          <w:rFonts w:ascii="Arial" w:hAnsi="Arial" w:cs="Arial"/>
          <w:lang w:val="ca-ES"/>
        </w:rPr>
        <w:t xml:space="preserve"> en dues dimensions d’avaluació (</w:t>
      </w:r>
      <w:r w:rsidR="00147A1A">
        <w:rPr>
          <w:rFonts w:ascii="Arial" w:hAnsi="Arial" w:cs="Arial"/>
          <w:lang w:val="ca-ES"/>
        </w:rPr>
        <w:t>disseny</w:t>
      </w:r>
      <w:r w:rsidRPr="00F73E53">
        <w:rPr>
          <w:rFonts w:ascii="Arial" w:hAnsi="Arial" w:cs="Arial"/>
          <w:lang w:val="ca-ES"/>
        </w:rPr>
        <w:t xml:space="preserve"> i </w:t>
      </w:r>
      <w:r w:rsidR="00147A1A">
        <w:rPr>
          <w:rFonts w:ascii="Arial" w:hAnsi="Arial" w:cs="Arial"/>
          <w:lang w:val="ca-ES"/>
        </w:rPr>
        <w:t>procés</w:t>
      </w:r>
      <w:r w:rsidRPr="00F73E53">
        <w:rPr>
          <w:rFonts w:ascii="Arial" w:hAnsi="Arial" w:cs="Arial"/>
          <w:lang w:val="ca-ES"/>
        </w:rPr>
        <w:t xml:space="preserve">), que doni resposta a cadascun dels objectius prèviament plantejats. Per a cada dimensió, es determinaran els criteris d’avaluació que la desplegaran i que, al seu torn, guiaran les preguntes a respondre en aquest </w:t>
      </w:r>
      <w:r w:rsidR="00E5437F">
        <w:rPr>
          <w:rFonts w:ascii="Arial" w:hAnsi="Arial" w:cs="Arial"/>
          <w:lang w:val="ca-ES"/>
        </w:rPr>
        <w:t>encàrrec</w:t>
      </w:r>
      <w:r w:rsidRPr="00F73E53">
        <w:rPr>
          <w:rFonts w:ascii="Arial" w:hAnsi="Arial" w:cs="Arial"/>
          <w:lang w:val="ca-ES"/>
        </w:rPr>
        <w:t xml:space="preserve">. Aquestes preguntes són de caire orientatiu i </w:t>
      </w:r>
      <w:r w:rsidRPr="00E5437F">
        <w:rPr>
          <w:rFonts w:ascii="Arial" w:hAnsi="Arial" w:cs="Arial"/>
          <w:b/>
          <w:lang w:val="ca-ES"/>
        </w:rPr>
        <w:t>s’acabaran de definir entre l’ACCD i l’empresa adjudicatària en una matriu d’avaluació que haurà d’incorporar-se en el Pla de treball preliminar</w:t>
      </w:r>
      <w:r w:rsidRPr="00F73E53">
        <w:rPr>
          <w:rFonts w:ascii="Arial" w:hAnsi="Arial" w:cs="Arial"/>
          <w:lang w:val="ca-ES"/>
        </w:rPr>
        <w:t>.</w:t>
      </w:r>
    </w:p>
    <w:p w14:paraId="65F34EC3" w14:textId="77777777" w:rsidR="00F73E53" w:rsidRPr="00F73E53" w:rsidRDefault="00F73E53" w:rsidP="00F73E53">
      <w:pPr>
        <w:spacing w:after="0" w:line="276" w:lineRule="auto"/>
        <w:jc w:val="both"/>
        <w:rPr>
          <w:rFonts w:ascii="Arial" w:hAnsi="Arial" w:cs="Arial"/>
          <w:lang w:val="ca-ES"/>
        </w:rPr>
      </w:pPr>
    </w:p>
    <w:p w14:paraId="32CC9596" w14:textId="40E4887D" w:rsidR="00EA3146" w:rsidRDefault="0011444B" w:rsidP="00F73E53">
      <w:pPr>
        <w:spacing w:after="0" w:line="276" w:lineRule="auto"/>
        <w:jc w:val="both"/>
        <w:rPr>
          <w:rFonts w:ascii="Arial" w:hAnsi="Arial" w:cs="Arial"/>
          <w:lang w:val="ca-ES"/>
        </w:rPr>
      </w:pPr>
      <w:r>
        <w:rPr>
          <w:rFonts w:ascii="Arial" w:hAnsi="Arial" w:cs="Arial"/>
          <w:lang w:val="ca-ES"/>
        </w:rPr>
        <w:t>La</w:t>
      </w:r>
      <w:r w:rsidR="00F73E53" w:rsidRPr="00F73E53">
        <w:rPr>
          <w:rFonts w:ascii="Arial" w:hAnsi="Arial" w:cs="Arial"/>
          <w:lang w:val="ca-ES"/>
        </w:rPr>
        <w:t xml:space="preserve"> primera d</w:t>
      </w:r>
      <w:r>
        <w:rPr>
          <w:rFonts w:ascii="Arial" w:hAnsi="Arial" w:cs="Arial"/>
          <w:lang w:val="ca-ES"/>
        </w:rPr>
        <w:t xml:space="preserve">e les dimensions, enfocada al </w:t>
      </w:r>
      <w:r w:rsidRPr="00EA3146">
        <w:rPr>
          <w:rFonts w:ascii="Arial" w:hAnsi="Arial" w:cs="Arial"/>
          <w:b/>
          <w:lang w:val="ca-ES"/>
        </w:rPr>
        <w:t>disseny</w:t>
      </w:r>
      <w:r w:rsidR="00F73E53" w:rsidRPr="00F73E53">
        <w:rPr>
          <w:rFonts w:ascii="Arial" w:hAnsi="Arial" w:cs="Arial"/>
          <w:lang w:val="ca-ES"/>
        </w:rPr>
        <w:t xml:space="preserve">, </w:t>
      </w:r>
      <w:r w:rsidR="00EA3146">
        <w:rPr>
          <w:rFonts w:ascii="Arial" w:hAnsi="Arial" w:cs="Arial"/>
          <w:lang w:val="ca-ES"/>
        </w:rPr>
        <w:t>ha de fer una lectura dels Fons de dones com a l’instr</w:t>
      </w:r>
      <w:r w:rsidR="00D1478B">
        <w:rPr>
          <w:rFonts w:ascii="Arial" w:hAnsi="Arial" w:cs="Arial"/>
          <w:lang w:val="ca-ES"/>
        </w:rPr>
        <w:t xml:space="preserve">ument que </w:t>
      </w:r>
      <w:proofErr w:type="spellStart"/>
      <w:r w:rsidR="00D1478B">
        <w:rPr>
          <w:rFonts w:ascii="Arial" w:hAnsi="Arial" w:cs="Arial"/>
          <w:lang w:val="ca-ES"/>
        </w:rPr>
        <w:t>operacionalitza</w:t>
      </w:r>
      <w:proofErr w:type="spellEnd"/>
      <w:r w:rsidR="00D1478B">
        <w:rPr>
          <w:rFonts w:ascii="Arial" w:hAnsi="Arial" w:cs="Arial"/>
          <w:lang w:val="ca-ES"/>
        </w:rPr>
        <w:t xml:space="preserve"> </w:t>
      </w:r>
      <w:r w:rsidR="007638EC">
        <w:rPr>
          <w:rFonts w:ascii="Arial" w:hAnsi="Arial" w:cs="Arial"/>
          <w:lang w:val="ca-ES"/>
        </w:rPr>
        <w:t xml:space="preserve">a la pràctica </w:t>
      </w:r>
      <w:proofErr w:type="spellStart"/>
      <w:r w:rsidR="00D1478B">
        <w:rPr>
          <w:rFonts w:ascii="Arial" w:hAnsi="Arial" w:cs="Arial"/>
          <w:lang w:val="ca-ES"/>
        </w:rPr>
        <w:t>l’EGiB</w:t>
      </w:r>
      <w:r w:rsidR="00EA3146">
        <w:rPr>
          <w:rFonts w:ascii="Arial" w:hAnsi="Arial" w:cs="Arial"/>
          <w:lang w:val="ca-ES"/>
        </w:rPr>
        <w:t>DH</w:t>
      </w:r>
      <w:proofErr w:type="spellEnd"/>
      <w:r w:rsidR="00EA3146">
        <w:rPr>
          <w:rFonts w:ascii="Arial" w:hAnsi="Arial" w:cs="Arial"/>
          <w:lang w:val="ca-ES"/>
        </w:rPr>
        <w:t xml:space="preserve"> a l’ACCD i que n’és l’eina principal de la seva implementació. En concret, ha de valorar-ne la seva </w:t>
      </w:r>
      <w:r w:rsidR="00EA3146">
        <w:rPr>
          <w:rFonts w:ascii="Arial" w:hAnsi="Arial" w:cs="Arial"/>
          <w:u w:val="single"/>
          <w:lang w:val="ca-ES"/>
        </w:rPr>
        <w:t>pertinença</w:t>
      </w:r>
      <w:r w:rsidR="00EA3146">
        <w:rPr>
          <w:rFonts w:ascii="Arial" w:hAnsi="Arial" w:cs="Arial"/>
          <w:lang w:val="ca-ES"/>
        </w:rPr>
        <w:t xml:space="preserve"> en relació amb els seus objectius i </w:t>
      </w:r>
      <w:r w:rsidR="00EA3146">
        <w:rPr>
          <w:rFonts w:ascii="Arial" w:hAnsi="Arial" w:cs="Arial"/>
          <w:u w:val="single"/>
          <w:lang w:val="ca-ES"/>
        </w:rPr>
        <w:t>coherència</w:t>
      </w:r>
      <w:r w:rsidR="00EA3146" w:rsidRPr="00EA3146">
        <w:rPr>
          <w:rFonts w:ascii="Arial" w:hAnsi="Arial" w:cs="Arial"/>
          <w:lang w:val="ca-ES"/>
        </w:rPr>
        <w:t xml:space="preserve"> amb les a</w:t>
      </w:r>
      <w:r w:rsidR="00EA3146">
        <w:rPr>
          <w:rFonts w:ascii="Arial" w:hAnsi="Arial" w:cs="Arial"/>
          <w:lang w:val="ca-ES"/>
        </w:rPr>
        <w:t>ltres intervencions de l’ACCD i amb el Pla director 2019-2022.</w:t>
      </w:r>
    </w:p>
    <w:p w14:paraId="1427322F" w14:textId="761F1379" w:rsidR="004A7251" w:rsidRDefault="004A7251" w:rsidP="00F73E53">
      <w:pPr>
        <w:spacing w:after="0" w:line="276" w:lineRule="auto"/>
        <w:jc w:val="both"/>
        <w:rPr>
          <w:rFonts w:ascii="Arial" w:hAnsi="Arial" w:cs="Arial"/>
          <w:lang w:val="ca-ES"/>
        </w:rPr>
      </w:pPr>
    </w:p>
    <w:p w14:paraId="699ECA2C" w14:textId="5FBE1A2C" w:rsidR="004A7251" w:rsidRDefault="009C21F9" w:rsidP="009C21F9">
      <w:pPr>
        <w:numPr>
          <w:ilvl w:val="0"/>
          <w:numId w:val="2"/>
        </w:numPr>
        <w:spacing w:after="0" w:line="276" w:lineRule="auto"/>
        <w:jc w:val="both"/>
        <w:rPr>
          <w:rFonts w:ascii="Arial" w:hAnsi="Arial" w:cs="Arial"/>
          <w:lang w:val="ca-ES"/>
        </w:rPr>
      </w:pPr>
      <w:r w:rsidRPr="00802FB5">
        <w:rPr>
          <w:rFonts w:ascii="Arial" w:hAnsi="Arial" w:cs="Arial"/>
          <w:lang w:val="ca-ES"/>
        </w:rPr>
        <w:t xml:space="preserve">Els objectius i disseny dels Fons de </w:t>
      </w:r>
      <w:r w:rsidR="007638EC">
        <w:rPr>
          <w:rFonts w:ascii="Arial" w:hAnsi="Arial" w:cs="Arial"/>
          <w:lang w:val="ca-ES"/>
        </w:rPr>
        <w:t>D</w:t>
      </w:r>
      <w:r w:rsidRPr="00802FB5">
        <w:rPr>
          <w:rFonts w:ascii="Arial" w:hAnsi="Arial" w:cs="Arial"/>
          <w:lang w:val="ca-ES"/>
        </w:rPr>
        <w:t xml:space="preserve">ones estan formulats d’acord amb </w:t>
      </w:r>
      <w:r w:rsidR="00802FB5">
        <w:rPr>
          <w:rFonts w:ascii="Arial" w:hAnsi="Arial" w:cs="Arial"/>
          <w:lang w:val="ca-ES"/>
        </w:rPr>
        <w:t>l</w:t>
      </w:r>
      <w:r w:rsidRPr="00802FB5">
        <w:rPr>
          <w:rFonts w:ascii="Arial" w:hAnsi="Arial" w:cs="Arial"/>
          <w:lang w:val="ca-ES"/>
        </w:rPr>
        <w:t>es necessitats, demandes o prioritats dels titulars de drets</w:t>
      </w:r>
      <w:r w:rsidR="004A7251" w:rsidRPr="00802FB5">
        <w:rPr>
          <w:rFonts w:ascii="Arial" w:hAnsi="Arial" w:cs="Arial"/>
          <w:lang w:val="ca-ES"/>
        </w:rPr>
        <w:t>?</w:t>
      </w:r>
    </w:p>
    <w:p w14:paraId="14F0000F" w14:textId="4F632CA8" w:rsidR="00802FB5" w:rsidRPr="00802FB5" w:rsidRDefault="00802FB5" w:rsidP="009C21F9">
      <w:pPr>
        <w:numPr>
          <w:ilvl w:val="0"/>
          <w:numId w:val="2"/>
        </w:numPr>
        <w:spacing w:after="0" w:line="276" w:lineRule="auto"/>
        <w:jc w:val="both"/>
        <w:rPr>
          <w:rFonts w:ascii="Arial" w:hAnsi="Arial" w:cs="Arial"/>
          <w:lang w:val="ca-ES"/>
        </w:rPr>
      </w:pPr>
      <w:r>
        <w:rPr>
          <w:rFonts w:ascii="Arial" w:hAnsi="Arial" w:cs="Arial"/>
          <w:lang w:val="ca-ES"/>
        </w:rPr>
        <w:t xml:space="preserve">Quins son els principals </w:t>
      </w:r>
      <w:r w:rsidR="00E9504D">
        <w:rPr>
          <w:rFonts w:ascii="Arial" w:hAnsi="Arial" w:cs="Arial"/>
          <w:lang w:val="ca-ES"/>
        </w:rPr>
        <w:t>tipus de moviments</w:t>
      </w:r>
      <w:r>
        <w:rPr>
          <w:rFonts w:ascii="Arial" w:hAnsi="Arial" w:cs="Arial"/>
          <w:lang w:val="ca-ES"/>
        </w:rPr>
        <w:t xml:space="preserve"> que s’han finançat a través dels Fons</w:t>
      </w:r>
      <w:r w:rsidR="00903528">
        <w:rPr>
          <w:rFonts w:ascii="Arial" w:hAnsi="Arial" w:cs="Arial"/>
          <w:lang w:val="ca-ES"/>
        </w:rPr>
        <w:t>? Quin acompanyament, més enllà de l’econòmic</w:t>
      </w:r>
      <w:r w:rsidR="007638EC">
        <w:rPr>
          <w:rFonts w:ascii="Arial" w:hAnsi="Arial" w:cs="Arial"/>
          <w:lang w:val="ca-ES"/>
        </w:rPr>
        <w:t>,</w:t>
      </w:r>
      <w:r w:rsidR="00903528">
        <w:rPr>
          <w:rFonts w:ascii="Arial" w:hAnsi="Arial" w:cs="Arial"/>
          <w:lang w:val="ca-ES"/>
        </w:rPr>
        <w:t xml:space="preserve"> es dona a través del fons a les organitzacions de base?</w:t>
      </w:r>
    </w:p>
    <w:p w14:paraId="5678DDEC" w14:textId="68DF6C55" w:rsidR="00802FB5" w:rsidRPr="00802FB5" w:rsidRDefault="007638EC" w:rsidP="009C21F9">
      <w:pPr>
        <w:numPr>
          <w:ilvl w:val="0"/>
          <w:numId w:val="2"/>
        </w:numPr>
        <w:spacing w:after="0" w:line="276" w:lineRule="auto"/>
        <w:jc w:val="both"/>
        <w:rPr>
          <w:rFonts w:ascii="Arial" w:hAnsi="Arial" w:cs="Arial"/>
          <w:lang w:val="ca-ES"/>
        </w:rPr>
      </w:pPr>
      <w:r>
        <w:rPr>
          <w:rFonts w:ascii="Arial" w:hAnsi="Arial" w:cs="Arial"/>
          <w:lang w:val="ca-ES"/>
        </w:rPr>
        <w:t>Quins elements dels Fons de D</w:t>
      </w:r>
      <w:r w:rsidR="00802FB5" w:rsidRPr="00802FB5">
        <w:rPr>
          <w:rFonts w:ascii="Arial" w:hAnsi="Arial" w:cs="Arial"/>
          <w:lang w:val="ca-ES"/>
        </w:rPr>
        <w:t xml:space="preserve">ones exemplifiquen </w:t>
      </w:r>
      <w:r>
        <w:rPr>
          <w:rFonts w:ascii="Arial" w:hAnsi="Arial" w:cs="Arial"/>
          <w:lang w:val="ca-ES"/>
        </w:rPr>
        <w:t xml:space="preserve">millors </w:t>
      </w:r>
      <w:r w:rsidR="00802FB5" w:rsidRPr="00802FB5">
        <w:rPr>
          <w:rFonts w:ascii="Arial" w:hAnsi="Arial" w:cs="Arial"/>
          <w:lang w:val="ca-ES"/>
        </w:rPr>
        <w:t xml:space="preserve">els objectius de </w:t>
      </w:r>
      <w:proofErr w:type="spellStart"/>
      <w:r w:rsidR="00802FB5" w:rsidRPr="00802FB5">
        <w:rPr>
          <w:rFonts w:ascii="Arial" w:hAnsi="Arial" w:cs="Arial"/>
          <w:lang w:val="ca-ES"/>
        </w:rPr>
        <w:t>l’EGiBDH</w:t>
      </w:r>
      <w:proofErr w:type="spellEnd"/>
      <w:r w:rsidR="00802FB5" w:rsidRPr="00802FB5">
        <w:rPr>
          <w:rFonts w:ascii="Arial" w:hAnsi="Arial" w:cs="Arial"/>
          <w:lang w:val="ca-ES"/>
        </w:rPr>
        <w:t>? Quins s’allunyen?</w:t>
      </w:r>
    </w:p>
    <w:p w14:paraId="0D743BB1" w14:textId="77777777" w:rsidR="009C21F9" w:rsidRPr="00802FB5" w:rsidRDefault="009C21F9" w:rsidP="009C21F9">
      <w:pPr>
        <w:numPr>
          <w:ilvl w:val="0"/>
          <w:numId w:val="2"/>
        </w:numPr>
        <w:spacing w:after="0" w:line="276" w:lineRule="auto"/>
        <w:jc w:val="both"/>
        <w:rPr>
          <w:rFonts w:ascii="Arial" w:hAnsi="Arial" w:cs="Arial"/>
          <w:lang w:val="ca-ES"/>
        </w:rPr>
      </w:pPr>
      <w:r w:rsidRPr="00802FB5">
        <w:rPr>
          <w:rFonts w:ascii="Arial" w:hAnsi="Arial" w:cs="Arial"/>
          <w:lang w:val="ca-ES"/>
        </w:rPr>
        <w:t xml:space="preserve">Els Fons de dones es troben alienats amb els principis de </w:t>
      </w:r>
      <w:proofErr w:type="spellStart"/>
      <w:r w:rsidRPr="00802FB5">
        <w:rPr>
          <w:rFonts w:ascii="Arial" w:hAnsi="Arial" w:cs="Arial"/>
          <w:lang w:val="ca-ES"/>
        </w:rPr>
        <w:t>l’EGiBDH</w:t>
      </w:r>
      <w:proofErr w:type="spellEnd"/>
      <w:r w:rsidRPr="00802FB5">
        <w:rPr>
          <w:rFonts w:ascii="Arial" w:hAnsi="Arial" w:cs="Arial"/>
          <w:lang w:val="ca-ES"/>
        </w:rPr>
        <w:t>?</w:t>
      </w:r>
    </w:p>
    <w:p w14:paraId="3B339EB2" w14:textId="00684CA6" w:rsidR="009C21F9" w:rsidRPr="00802FB5" w:rsidRDefault="009C21F9" w:rsidP="009C21F9">
      <w:pPr>
        <w:numPr>
          <w:ilvl w:val="0"/>
          <w:numId w:val="2"/>
        </w:numPr>
        <w:spacing w:after="0" w:line="276" w:lineRule="auto"/>
        <w:jc w:val="both"/>
        <w:rPr>
          <w:rFonts w:ascii="Arial" w:hAnsi="Arial" w:cs="Arial"/>
          <w:lang w:val="ca-ES"/>
        </w:rPr>
      </w:pPr>
      <w:r w:rsidRPr="00802FB5">
        <w:rPr>
          <w:rFonts w:ascii="Arial" w:hAnsi="Arial" w:cs="Arial"/>
          <w:lang w:val="ca-ES"/>
        </w:rPr>
        <w:lastRenderedPageBreak/>
        <w:t xml:space="preserve">En quina mesura els mecanismes de selecció i adjudicació dels diferents Fons de dones </w:t>
      </w:r>
      <w:r w:rsidR="00802FB5" w:rsidRPr="00802FB5">
        <w:rPr>
          <w:rFonts w:ascii="Arial" w:hAnsi="Arial" w:cs="Arial"/>
          <w:lang w:val="ca-ES"/>
        </w:rPr>
        <w:t xml:space="preserve">son consistents entre ells? </w:t>
      </w:r>
      <w:r w:rsidR="007638EC">
        <w:rPr>
          <w:rFonts w:ascii="Arial" w:hAnsi="Arial" w:cs="Arial"/>
          <w:lang w:val="ca-ES"/>
        </w:rPr>
        <w:t>Son coherents amb el seu propòsit</w:t>
      </w:r>
      <w:r w:rsidR="00802FB5" w:rsidRPr="00802FB5">
        <w:rPr>
          <w:rFonts w:ascii="Arial" w:hAnsi="Arial" w:cs="Arial"/>
          <w:lang w:val="ca-ES"/>
        </w:rPr>
        <w:t>?</w:t>
      </w:r>
      <w:r w:rsidRPr="00802FB5">
        <w:rPr>
          <w:rFonts w:ascii="Arial" w:hAnsi="Arial" w:cs="Arial"/>
          <w:lang w:val="ca-ES"/>
        </w:rPr>
        <w:t xml:space="preserve"> </w:t>
      </w:r>
    </w:p>
    <w:p w14:paraId="08914316" w14:textId="77777777" w:rsidR="00EA3146" w:rsidRDefault="00EA3146" w:rsidP="00F73E53">
      <w:pPr>
        <w:spacing w:after="0" w:line="276" w:lineRule="auto"/>
        <w:jc w:val="both"/>
        <w:rPr>
          <w:rFonts w:ascii="Arial" w:hAnsi="Arial" w:cs="Arial"/>
          <w:lang w:val="ca-ES"/>
        </w:rPr>
      </w:pPr>
    </w:p>
    <w:p w14:paraId="10EBCCCB" w14:textId="346B2366" w:rsidR="00E815F8" w:rsidRDefault="00EA3146" w:rsidP="00F73E53">
      <w:pPr>
        <w:spacing w:after="0" w:line="276" w:lineRule="auto"/>
        <w:jc w:val="both"/>
        <w:rPr>
          <w:rFonts w:ascii="Arial" w:hAnsi="Arial" w:cs="Arial"/>
          <w:lang w:val="ca-ES"/>
        </w:rPr>
      </w:pPr>
      <w:r>
        <w:rPr>
          <w:rFonts w:ascii="Arial" w:hAnsi="Arial" w:cs="Arial"/>
          <w:lang w:val="ca-ES"/>
        </w:rPr>
        <w:t xml:space="preserve">En relació amb la dimensió del </w:t>
      </w:r>
      <w:r>
        <w:rPr>
          <w:rFonts w:ascii="Arial" w:hAnsi="Arial" w:cs="Arial"/>
          <w:b/>
          <w:lang w:val="ca-ES"/>
        </w:rPr>
        <w:t>procés</w:t>
      </w:r>
      <w:r w:rsidRPr="00EA3146">
        <w:rPr>
          <w:rFonts w:ascii="Arial" w:hAnsi="Arial" w:cs="Arial"/>
          <w:lang w:val="ca-ES"/>
        </w:rPr>
        <w:t>,</w:t>
      </w:r>
      <w:r>
        <w:rPr>
          <w:rFonts w:ascii="Arial" w:hAnsi="Arial" w:cs="Arial"/>
          <w:lang w:val="ca-ES"/>
        </w:rPr>
        <w:t xml:space="preserve"> ha de tenir present l’anàlisi d</w:t>
      </w:r>
      <w:r w:rsidR="0011444B">
        <w:rPr>
          <w:rFonts w:ascii="Arial" w:hAnsi="Arial" w:cs="Arial"/>
          <w:lang w:val="ca-ES"/>
        </w:rPr>
        <w:t xml:space="preserve">el </w:t>
      </w:r>
      <w:r>
        <w:rPr>
          <w:rFonts w:ascii="Arial" w:hAnsi="Arial" w:cs="Arial"/>
          <w:lang w:val="ca-ES"/>
        </w:rPr>
        <w:t>desenvolupament</w:t>
      </w:r>
      <w:r w:rsidR="0011444B">
        <w:rPr>
          <w:rFonts w:ascii="Arial" w:hAnsi="Arial" w:cs="Arial"/>
          <w:lang w:val="ca-ES"/>
        </w:rPr>
        <w:t xml:space="preserve"> i la gestió </w:t>
      </w:r>
      <w:r>
        <w:rPr>
          <w:rFonts w:ascii="Arial" w:hAnsi="Arial" w:cs="Arial"/>
          <w:lang w:val="ca-ES"/>
        </w:rPr>
        <w:t>dels propis Fons i extreure els aprenentatges dels diferents mecanismes d’adjudicació i selecci</w:t>
      </w:r>
      <w:r w:rsidR="00E815F8">
        <w:rPr>
          <w:rFonts w:ascii="Arial" w:hAnsi="Arial" w:cs="Arial"/>
          <w:lang w:val="ca-ES"/>
        </w:rPr>
        <w:t>ó dels projectes que es financen.</w:t>
      </w:r>
      <w:r>
        <w:rPr>
          <w:rFonts w:ascii="Arial" w:hAnsi="Arial" w:cs="Arial"/>
          <w:lang w:val="ca-ES"/>
        </w:rPr>
        <w:t xml:space="preserve"> </w:t>
      </w:r>
      <w:r w:rsidR="00F73E53" w:rsidRPr="00F73E53">
        <w:rPr>
          <w:rFonts w:ascii="Arial" w:hAnsi="Arial" w:cs="Arial"/>
          <w:lang w:val="ca-ES"/>
        </w:rPr>
        <w:t xml:space="preserve">En aquest punt, prendrà especial rellevància la </w:t>
      </w:r>
      <w:r w:rsidR="00F73E53" w:rsidRPr="00F73E53">
        <w:rPr>
          <w:rFonts w:ascii="Arial" w:hAnsi="Arial" w:cs="Arial"/>
          <w:u w:val="single"/>
          <w:lang w:val="ca-ES"/>
        </w:rPr>
        <w:t>participació</w:t>
      </w:r>
      <w:r w:rsidR="00F73E53" w:rsidRPr="00D1478B">
        <w:rPr>
          <w:rFonts w:ascii="Arial" w:hAnsi="Arial" w:cs="Arial"/>
          <w:lang w:val="ca-ES"/>
        </w:rPr>
        <w:t xml:space="preserve"> </w:t>
      </w:r>
      <w:r w:rsidR="00F73E53" w:rsidRPr="00F73E53">
        <w:rPr>
          <w:rFonts w:ascii="Arial" w:hAnsi="Arial" w:cs="Arial"/>
          <w:lang w:val="ca-ES"/>
        </w:rPr>
        <w:t>dels actors en el disseny, el segui</w:t>
      </w:r>
      <w:r w:rsidR="0097467D">
        <w:rPr>
          <w:rFonts w:ascii="Arial" w:hAnsi="Arial" w:cs="Arial"/>
          <w:lang w:val="ca-ES"/>
        </w:rPr>
        <w:t xml:space="preserve">ment i l'aprenentatge </w:t>
      </w:r>
      <w:r w:rsidR="007638EC">
        <w:rPr>
          <w:rFonts w:ascii="Arial" w:hAnsi="Arial" w:cs="Arial"/>
          <w:lang w:val="ca-ES"/>
        </w:rPr>
        <w:t>originat</w:t>
      </w:r>
      <w:r w:rsidR="00E815F8">
        <w:rPr>
          <w:rFonts w:ascii="Arial" w:hAnsi="Arial" w:cs="Arial"/>
          <w:lang w:val="ca-ES"/>
        </w:rPr>
        <w:t>.</w:t>
      </w:r>
    </w:p>
    <w:p w14:paraId="214355AE" w14:textId="77777777" w:rsidR="00E815F8" w:rsidRDefault="00E815F8" w:rsidP="00F73E53">
      <w:pPr>
        <w:spacing w:after="0" w:line="276" w:lineRule="auto"/>
        <w:jc w:val="both"/>
        <w:rPr>
          <w:rFonts w:ascii="Arial" w:hAnsi="Arial" w:cs="Arial"/>
          <w:lang w:val="ca-ES"/>
        </w:rPr>
      </w:pPr>
    </w:p>
    <w:p w14:paraId="33C3E640" w14:textId="20C6B3A3" w:rsidR="00C5570C" w:rsidRDefault="00C5570C" w:rsidP="00C5570C">
      <w:pPr>
        <w:numPr>
          <w:ilvl w:val="0"/>
          <w:numId w:val="1"/>
        </w:numPr>
        <w:spacing w:after="0" w:line="276" w:lineRule="auto"/>
        <w:jc w:val="both"/>
        <w:rPr>
          <w:rFonts w:ascii="Arial" w:hAnsi="Arial" w:cs="Arial"/>
          <w:lang w:val="ca-ES"/>
        </w:rPr>
      </w:pPr>
      <w:r w:rsidRPr="00802FB5">
        <w:rPr>
          <w:rFonts w:ascii="Arial" w:hAnsi="Arial" w:cs="Arial"/>
          <w:lang w:val="ca-ES"/>
        </w:rPr>
        <w:t>Quins aprenentatges</w:t>
      </w:r>
      <w:r>
        <w:rPr>
          <w:rFonts w:ascii="Arial" w:hAnsi="Arial" w:cs="Arial"/>
          <w:lang w:val="ca-ES"/>
        </w:rPr>
        <w:t xml:space="preserve"> es</w:t>
      </w:r>
      <w:r w:rsidRPr="00802FB5">
        <w:rPr>
          <w:rFonts w:ascii="Arial" w:hAnsi="Arial" w:cs="Arial"/>
          <w:lang w:val="ca-ES"/>
        </w:rPr>
        <w:t xml:space="preserve"> poden obtenir dels di</w:t>
      </w:r>
      <w:r>
        <w:rPr>
          <w:rFonts w:ascii="Arial" w:hAnsi="Arial" w:cs="Arial"/>
          <w:lang w:val="ca-ES"/>
        </w:rPr>
        <w:t>ferents mecanismes de selecció,</w:t>
      </w:r>
      <w:r w:rsidRPr="00802FB5">
        <w:rPr>
          <w:rFonts w:ascii="Arial" w:hAnsi="Arial" w:cs="Arial"/>
          <w:lang w:val="ca-ES"/>
        </w:rPr>
        <w:t xml:space="preserve"> adjudicació</w:t>
      </w:r>
      <w:r>
        <w:rPr>
          <w:rFonts w:ascii="Arial" w:hAnsi="Arial" w:cs="Arial"/>
          <w:lang w:val="ca-ES"/>
        </w:rPr>
        <w:t xml:space="preserve"> i acompanyament</w:t>
      </w:r>
      <w:r w:rsidRPr="00802FB5">
        <w:rPr>
          <w:rFonts w:ascii="Arial" w:hAnsi="Arial" w:cs="Arial"/>
          <w:lang w:val="ca-ES"/>
        </w:rPr>
        <w:t xml:space="preserve"> dels Fons? </w:t>
      </w:r>
    </w:p>
    <w:p w14:paraId="7D64F139" w14:textId="52BE75F8" w:rsidR="00C5570C" w:rsidRPr="00802FB5" w:rsidRDefault="00C5570C" w:rsidP="00C5570C">
      <w:pPr>
        <w:numPr>
          <w:ilvl w:val="0"/>
          <w:numId w:val="1"/>
        </w:numPr>
        <w:spacing w:after="0" w:line="276" w:lineRule="auto"/>
        <w:jc w:val="both"/>
        <w:rPr>
          <w:rFonts w:ascii="Arial" w:hAnsi="Arial" w:cs="Arial"/>
          <w:lang w:val="ca-ES"/>
        </w:rPr>
      </w:pPr>
      <w:r>
        <w:rPr>
          <w:rFonts w:ascii="Arial" w:hAnsi="Arial" w:cs="Arial"/>
          <w:lang w:val="ca-ES"/>
        </w:rPr>
        <w:t>Quins són els aprenentatges pel que fa a la coordinació i acompanyament dels Fons per part de l’ACCD?</w:t>
      </w:r>
    </w:p>
    <w:p w14:paraId="24871EF4" w14:textId="030EBC75" w:rsidR="00C5570C" w:rsidRDefault="00C5570C" w:rsidP="00C5570C">
      <w:pPr>
        <w:numPr>
          <w:ilvl w:val="0"/>
          <w:numId w:val="1"/>
        </w:numPr>
        <w:spacing w:after="0" w:line="276" w:lineRule="auto"/>
        <w:jc w:val="both"/>
        <w:rPr>
          <w:rFonts w:ascii="Arial" w:hAnsi="Arial" w:cs="Arial"/>
          <w:lang w:val="ca-ES"/>
        </w:rPr>
      </w:pPr>
      <w:r>
        <w:rPr>
          <w:rFonts w:ascii="Arial" w:hAnsi="Arial" w:cs="Arial"/>
          <w:lang w:val="ca-ES"/>
        </w:rPr>
        <w:t>Quin grau de participació impulsen els Fons de dones i quins aprenentatges generen?</w:t>
      </w:r>
    </w:p>
    <w:p w14:paraId="760EFA72" w14:textId="1A08CDBD" w:rsidR="00C5570C" w:rsidRPr="00C5570C" w:rsidRDefault="00C5570C" w:rsidP="00C5570C">
      <w:pPr>
        <w:pStyle w:val="Pargrafdellista"/>
        <w:numPr>
          <w:ilvl w:val="0"/>
          <w:numId w:val="1"/>
        </w:numPr>
        <w:spacing w:line="276" w:lineRule="auto"/>
        <w:jc w:val="both"/>
        <w:rPr>
          <w:rFonts w:ascii="Arial" w:hAnsi="Arial" w:cs="Arial"/>
        </w:rPr>
      </w:pPr>
      <w:r w:rsidRPr="00C5570C">
        <w:rPr>
          <w:rFonts w:ascii="Arial" w:hAnsi="Arial" w:cs="Arial"/>
        </w:rPr>
        <w:t>Com s’ha articulat la coordinació i participació dels actors a l’hora de donar respostes als imprevistos en la implementació de les actuacions</w:t>
      </w:r>
      <w:r>
        <w:rPr>
          <w:rFonts w:ascii="Arial" w:hAnsi="Arial" w:cs="Arial"/>
        </w:rPr>
        <w:t>?</w:t>
      </w:r>
    </w:p>
    <w:p w14:paraId="0CF5626C" w14:textId="77777777" w:rsidR="00C5570C" w:rsidRDefault="00C5570C" w:rsidP="00C5570C">
      <w:pPr>
        <w:spacing w:after="0" w:line="276" w:lineRule="auto"/>
        <w:jc w:val="both"/>
        <w:rPr>
          <w:rFonts w:ascii="Arial" w:hAnsi="Arial" w:cs="Arial"/>
          <w:lang w:val="ca-ES"/>
        </w:rPr>
      </w:pPr>
    </w:p>
    <w:p w14:paraId="0EA9A0AA" w14:textId="342840D5" w:rsidR="00E9504D" w:rsidRDefault="00E9504D" w:rsidP="00C5570C">
      <w:pPr>
        <w:spacing w:after="0" w:line="276" w:lineRule="auto"/>
        <w:jc w:val="both"/>
        <w:rPr>
          <w:rFonts w:ascii="Arial" w:hAnsi="Arial" w:cs="Arial"/>
          <w:lang w:val="ca-ES"/>
        </w:rPr>
      </w:pPr>
      <w:r>
        <w:rPr>
          <w:rFonts w:ascii="Arial" w:hAnsi="Arial" w:cs="Arial"/>
          <w:lang w:val="ca-ES"/>
        </w:rPr>
        <w:t>Per últim, quant a</w:t>
      </w:r>
      <w:r w:rsidR="00C5570C">
        <w:rPr>
          <w:rFonts w:ascii="Arial" w:hAnsi="Arial" w:cs="Arial"/>
          <w:lang w:val="ca-ES"/>
        </w:rPr>
        <w:t>ls resultats, l’avaluació es focalitzarà en l</w:t>
      </w:r>
      <w:r w:rsidR="00C5570C" w:rsidRPr="00C5570C">
        <w:rPr>
          <w:rFonts w:ascii="Arial" w:hAnsi="Arial" w:cs="Arial"/>
          <w:lang w:val="ca-ES"/>
        </w:rPr>
        <w:t xml:space="preserve">a </w:t>
      </w:r>
      <w:r w:rsidR="00C5570C" w:rsidRPr="00C5570C">
        <w:rPr>
          <w:rFonts w:ascii="Arial" w:hAnsi="Arial" w:cs="Arial"/>
          <w:u w:val="single"/>
          <w:lang w:val="ca-ES"/>
        </w:rPr>
        <w:t>transformació/eficàcia</w:t>
      </w:r>
      <w:r w:rsidR="00C5570C" w:rsidRPr="00C5570C">
        <w:rPr>
          <w:rFonts w:ascii="Arial" w:hAnsi="Arial" w:cs="Arial"/>
          <w:lang w:val="ca-ES"/>
        </w:rPr>
        <w:t>. Això és, si els Fons estan aconseguint els seus objectius en el foment i l’exercici dels drets humans i la igualtat de gènere i en la seva capacitat per donar resposta a les necessitats detectades, així com efectes positius i negatius, directes i indirectes, intencionals o no</w:t>
      </w:r>
      <w:r w:rsidR="00C5570C">
        <w:rPr>
          <w:rFonts w:ascii="Arial" w:hAnsi="Arial" w:cs="Arial"/>
          <w:lang w:val="ca-ES"/>
        </w:rPr>
        <w:t>. E</w:t>
      </w:r>
      <w:r w:rsidR="00C5570C" w:rsidRPr="00C5570C">
        <w:rPr>
          <w:rFonts w:ascii="Arial" w:hAnsi="Arial" w:cs="Arial"/>
          <w:lang w:val="ca-ES"/>
        </w:rPr>
        <w:t>n definitiva, proporcionar les explicacions envers l'èxit o fracàs de les decisions preses, el context i les mesures que serveixin com a aprenentatges per a futures actuacions i contextos, a la llum de les diferents mecanismes d’adjudicació i selecció dels Fons</w:t>
      </w:r>
      <w:r w:rsidR="00C5570C">
        <w:rPr>
          <w:rFonts w:ascii="Arial" w:hAnsi="Arial" w:cs="Arial"/>
          <w:lang w:val="ca-ES"/>
        </w:rPr>
        <w:t xml:space="preserve"> i com contribueixen a la materialització ens els principals eixos de l’EGIBDH.</w:t>
      </w:r>
    </w:p>
    <w:p w14:paraId="6BF9665A" w14:textId="14722193" w:rsidR="00C5570C" w:rsidRDefault="00C5570C" w:rsidP="00E9504D">
      <w:pPr>
        <w:spacing w:after="0" w:line="276" w:lineRule="auto"/>
        <w:jc w:val="both"/>
        <w:rPr>
          <w:rFonts w:ascii="Arial" w:hAnsi="Arial" w:cs="Arial"/>
          <w:lang w:val="ca-ES"/>
        </w:rPr>
      </w:pPr>
    </w:p>
    <w:p w14:paraId="786E5412" w14:textId="77777777" w:rsidR="00C5570C" w:rsidRPr="00802FB5" w:rsidRDefault="00C5570C" w:rsidP="00C5570C">
      <w:pPr>
        <w:numPr>
          <w:ilvl w:val="0"/>
          <w:numId w:val="1"/>
        </w:numPr>
        <w:spacing w:after="0" w:line="276" w:lineRule="auto"/>
        <w:jc w:val="both"/>
        <w:rPr>
          <w:rFonts w:ascii="Arial" w:hAnsi="Arial" w:cs="Arial"/>
          <w:lang w:val="ca-ES"/>
        </w:rPr>
      </w:pPr>
      <w:r w:rsidRPr="00802FB5">
        <w:rPr>
          <w:rFonts w:ascii="Arial" w:hAnsi="Arial" w:cs="Arial"/>
          <w:lang w:val="ca-ES"/>
        </w:rPr>
        <w:t>Quina ha estat l’apropiació dels projectes finançats?</w:t>
      </w:r>
      <w:r>
        <w:rPr>
          <w:rFonts w:ascii="Arial" w:hAnsi="Arial" w:cs="Arial"/>
          <w:lang w:val="ca-ES"/>
        </w:rPr>
        <w:t xml:space="preserve"> I l’apoderament dels col·lectius de dones participants?</w:t>
      </w:r>
    </w:p>
    <w:p w14:paraId="3B9C2BCD" w14:textId="77777777" w:rsidR="00C5570C" w:rsidRPr="00802FB5" w:rsidRDefault="00C5570C" w:rsidP="00C5570C">
      <w:pPr>
        <w:numPr>
          <w:ilvl w:val="0"/>
          <w:numId w:val="1"/>
        </w:numPr>
        <w:spacing w:after="0" w:line="276" w:lineRule="auto"/>
        <w:jc w:val="both"/>
        <w:rPr>
          <w:rFonts w:ascii="Arial" w:hAnsi="Arial" w:cs="Arial"/>
          <w:lang w:val="ca-ES"/>
        </w:rPr>
      </w:pPr>
      <w:r w:rsidRPr="00802FB5">
        <w:rPr>
          <w:rFonts w:ascii="Arial" w:hAnsi="Arial" w:cs="Arial"/>
          <w:lang w:val="ca-ES"/>
        </w:rPr>
        <w:t>Quins són els principals problemes que s’han hagut de fer front? Com se’ls hi ha donat resposta?</w:t>
      </w:r>
    </w:p>
    <w:p w14:paraId="71493BA6" w14:textId="7392179D" w:rsidR="00C5570C" w:rsidRDefault="00C5570C" w:rsidP="00C5570C">
      <w:pPr>
        <w:numPr>
          <w:ilvl w:val="0"/>
          <w:numId w:val="1"/>
        </w:numPr>
        <w:spacing w:after="0" w:line="276" w:lineRule="auto"/>
        <w:jc w:val="both"/>
        <w:rPr>
          <w:rFonts w:ascii="Arial" w:hAnsi="Arial" w:cs="Arial"/>
          <w:lang w:val="ca-ES"/>
        </w:rPr>
      </w:pPr>
      <w:r w:rsidRPr="00802FB5">
        <w:rPr>
          <w:rFonts w:ascii="Arial" w:hAnsi="Arial" w:cs="Arial"/>
          <w:lang w:val="ca-ES"/>
        </w:rPr>
        <w:t>Les actuacions finançades han tingut efectes positius que no estaven inicialment previstos? I negatius?</w:t>
      </w:r>
    </w:p>
    <w:p w14:paraId="173416EB" w14:textId="6BB7B33A" w:rsidR="00C5570C" w:rsidRDefault="00E21174" w:rsidP="00C5570C">
      <w:pPr>
        <w:pStyle w:val="Pargrafdellista"/>
        <w:numPr>
          <w:ilvl w:val="0"/>
          <w:numId w:val="1"/>
        </w:numPr>
        <w:spacing w:line="276" w:lineRule="auto"/>
        <w:jc w:val="both"/>
        <w:rPr>
          <w:rFonts w:ascii="Arial" w:hAnsi="Arial" w:cs="Arial"/>
        </w:rPr>
      </w:pPr>
      <w:r>
        <w:rPr>
          <w:rFonts w:ascii="Arial" w:hAnsi="Arial" w:cs="Arial"/>
        </w:rPr>
        <w:t>E</w:t>
      </w:r>
      <w:r w:rsidR="00C5570C">
        <w:rPr>
          <w:rFonts w:ascii="Arial" w:hAnsi="Arial" w:cs="Arial"/>
        </w:rPr>
        <w:t>ls Fons estan contribuint a transformar les desigualtats de gènere i les vulneracions dels drets de les dones?</w:t>
      </w:r>
    </w:p>
    <w:p w14:paraId="445FE1D7" w14:textId="04DA27A2" w:rsidR="00C5570C" w:rsidRDefault="00E21174" w:rsidP="00C5570C">
      <w:pPr>
        <w:pStyle w:val="Pargrafdellista"/>
        <w:numPr>
          <w:ilvl w:val="0"/>
          <w:numId w:val="1"/>
        </w:numPr>
        <w:spacing w:line="276" w:lineRule="auto"/>
        <w:jc w:val="both"/>
        <w:rPr>
          <w:rFonts w:ascii="Arial" w:hAnsi="Arial" w:cs="Arial"/>
        </w:rPr>
      </w:pPr>
      <w:r>
        <w:rPr>
          <w:rFonts w:ascii="Arial" w:hAnsi="Arial" w:cs="Arial"/>
        </w:rPr>
        <w:t xml:space="preserve">Els </w:t>
      </w:r>
      <w:r w:rsidR="00C5570C">
        <w:rPr>
          <w:rFonts w:ascii="Arial" w:hAnsi="Arial" w:cs="Arial"/>
        </w:rPr>
        <w:t>Fons estan arribant als col·lectius de dones més vulnerabilitats?</w:t>
      </w:r>
    </w:p>
    <w:p w14:paraId="2D67DA99" w14:textId="7A4A2BDE" w:rsidR="00C5570C" w:rsidRDefault="00E21174" w:rsidP="00C5570C">
      <w:pPr>
        <w:pStyle w:val="Pargrafdellista"/>
        <w:numPr>
          <w:ilvl w:val="0"/>
          <w:numId w:val="1"/>
        </w:numPr>
        <w:spacing w:line="276" w:lineRule="auto"/>
        <w:jc w:val="both"/>
        <w:rPr>
          <w:rFonts w:ascii="Arial" w:hAnsi="Arial" w:cs="Arial"/>
        </w:rPr>
      </w:pPr>
      <w:r>
        <w:rPr>
          <w:rFonts w:ascii="Arial" w:hAnsi="Arial" w:cs="Arial"/>
        </w:rPr>
        <w:t>Els Fons estan realment a</w:t>
      </w:r>
      <w:r w:rsidR="00C5570C">
        <w:rPr>
          <w:rFonts w:ascii="Arial" w:hAnsi="Arial" w:cs="Arial"/>
        </w:rPr>
        <w:t xml:space="preserve">poderament </w:t>
      </w:r>
      <w:r>
        <w:rPr>
          <w:rFonts w:ascii="Arial" w:hAnsi="Arial" w:cs="Arial"/>
        </w:rPr>
        <w:t>les titulars de drets? Estan enfortint les seves capacitats?</w:t>
      </w:r>
    </w:p>
    <w:p w14:paraId="163E3E2F" w14:textId="77777777" w:rsidR="0097467D" w:rsidRPr="00C02D1F" w:rsidRDefault="0097467D" w:rsidP="00586723">
      <w:pPr>
        <w:spacing w:after="0" w:line="276" w:lineRule="auto"/>
        <w:jc w:val="both"/>
        <w:rPr>
          <w:rFonts w:ascii="Arial" w:hAnsi="Arial" w:cs="Arial"/>
          <w:lang w:val="ca-ES"/>
        </w:rPr>
      </w:pPr>
    </w:p>
    <w:p w14:paraId="37778E4D" w14:textId="2DD69973" w:rsidR="00E733EC" w:rsidRDefault="00E733EC" w:rsidP="00586723">
      <w:pPr>
        <w:pStyle w:val="NormalWeb"/>
        <w:spacing w:before="0" w:beforeAutospacing="0" w:after="0" w:afterAutospacing="0" w:line="276" w:lineRule="auto"/>
        <w:rPr>
          <w:rFonts w:ascii="Arial" w:hAnsi="Arial" w:cs="Arial"/>
          <w:b/>
          <w:iCs/>
          <w:color w:val="0070C0"/>
          <w:sz w:val="22"/>
          <w:szCs w:val="22"/>
        </w:rPr>
      </w:pPr>
      <w:r w:rsidRPr="00E733EC">
        <w:rPr>
          <w:rFonts w:ascii="Arial" w:hAnsi="Arial" w:cs="Arial"/>
          <w:b/>
          <w:iCs/>
          <w:color w:val="0070C0"/>
          <w:sz w:val="22"/>
          <w:szCs w:val="22"/>
        </w:rPr>
        <w:t>5. ENFOCAMENT METODOLÒGIC</w:t>
      </w:r>
    </w:p>
    <w:p w14:paraId="151C60DB" w14:textId="08930B75" w:rsidR="00F514DA" w:rsidRDefault="00F514DA" w:rsidP="00F514DA">
      <w:pPr>
        <w:spacing w:after="0" w:line="276" w:lineRule="auto"/>
        <w:jc w:val="both"/>
        <w:rPr>
          <w:rFonts w:ascii="Arial" w:hAnsi="Arial" w:cs="Arial"/>
          <w:color w:val="000000"/>
          <w:lang w:val="ca-ES"/>
        </w:rPr>
      </w:pPr>
      <w:r w:rsidRPr="005C3568">
        <w:rPr>
          <w:rFonts w:ascii="Arial" w:hAnsi="Arial" w:cs="Arial"/>
          <w:color w:val="000000"/>
          <w:lang w:val="ca-ES"/>
        </w:rPr>
        <w:t xml:space="preserve">Com a element distintiu de la cooperació al desenvolupament de la Generalitat de Catalunya, els criteris i elements de </w:t>
      </w:r>
      <w:proofErr w:type="spellStart"/>
      <w:r w:rsidR="00651AF8">
        <w:rPr>
          <w:rFonts w:ascii="Arial" w:hAnsi="Arial" w:cs="Arial"/>
          <w:color w:val="000000"/>
          <w:lang w:val="ca-ES"/>
        </w:rPr>
        <w:t>l’EGBiDH</w:t>
      </w:r>
      <w:proofErr w:type="spellEnd"/>
      <w:r w:rsidRPr="005C3568">
        <w:rPr>
          <w:rFonts w:ascii="Arial" w:hAnsi="Arial" w:cs="Arial"/>
          <w:color w:val="000000"/>
          <w:lang w:val="ca-ES"/>
        </w:rPr>
        <w:t xml:space="preserve"> han de vertebrar també les avaluacions, de manera que siguin capaces de generar aprenentatges institucionals i col·lectius sobre els processos, així com de la consecució de resultats dels projectes i programes. Aquesta finalitat requereix metodologies que emfatitzin la participació i els processos inclusius, la sistematització, l’intercanvi d’informació, l’aprenentatge col·lectiu, la comunicació continuada relativa al curs de la intervenció i els seus resultats.</w:t>
      </w:r>
    </w:p>
    <w:p w14:paraId="7CBC79B6" w14:textId="77777777" w:rsidR="00F514DA" w:rsidRPr="005C3568" w:rsidRDefault="00F514DA" w:rsidP="00F514DA">
      <w:pPr>
        <w:spacing w:after="0" w:line="276" w:lineRule="auto"/>
        <w:jc w:val="both"/>
        <w:rPr>
          <w:rFonts w:ascii="Arial" w:hAnsi="Arial" w:cs="Arial"/>
          <w:color w:val="000000"/>
          <w:lang w:val="ca-ES"/>
        </w:rPr>
      </w:pPr>
    </w:p>
    <w:p w14:paraId="6596383F" w14:textId="77777777" w:rsidR="00F514DA" w:rsidRPr="005C3568" w:rsidRDefault="00F514DA" w:rsidP="00880A5C">
      <w:pPr>
        <w:spacing w:after="0" w:line="276" w:lineRule="auto"/>
        <w:jc w:val="both"/>
        <w:rPr>
          <w:rFonts w:ascii="Arial" w:hAnsi="Arial" w:cs="Arial"/>
          <w:color w:val="000000"/>
          <w:lang w:val="ca-ES"/>
        </w:rPr>
      </w:pPr>
      <w:r w:rsidRPr="005C3568">
        <w:rPr>
          <w:rFonts w:ascii="Arial" w:hAnsi="Arial" w:cs="Arial"/>
          <w:color w:val="000000"/>
          <w:lang w:val="ca-ES"/>
        </w:rPr>
        <w:t xml:space="preserve">En aquest sentit, caldrà posar </w:t>
      </w:r>
      <w:r>
        <w:rPr>
          <w:rFonts w:ascii="Arial" w:hAnsi="Arial" w:cs="Arial"/>
          <w:color w:val="000000"/>
          <w:lang w:val="ca-ES"/>
        </w:rPr>
        <w:t>e</w:t>
      </w:r>
      <w:r w:rsidRPr="005C3568">
        <w:rPr>
          <w:rFonts w:ascii="Arial" w:hAnsi="Arial" w:cs="Arial"/>
          <w:color w:val="000000"/>
          <w:lang w:val="ca-ES"/>
        </w:rPr>
        <w:t>l punt de mira i analitzar com el gènere i les relacions de poder donen lloc a desigualtats i discriminacions</w:t>
      </w:r>
      <w:r>
        <w:rPr>
          <w:rFonts w:ascii="Arial" w:hAnsi="Arial" w:cs="Arial"/>
          <w:color w:val="000000"/>
          <w:lang w:val="ca-ES"/>
        </w:rPr>
        <w:t>,</w:t>
      </w:r>
      <w:r w:rsidRPr="005C3568">
        <w:rPr>
          <w:rFonts w:ascii="Arial" w:hAnsi="Arial" w:cs="Arial"/>
          <w:color w:val="000000"/>
          <w:lang w:val="ca-ES"/>
        </w:rPr>
        <w:t xml:space="preserve"> i de quina manera la intervenció s'ha plantejat </w:t>
      </w:r>
      <w:r>
        <w:rPr>
          <w:rFonts w:ascii="Arial" w:hAnsi="Arial" w:cs="Arial"/>
          <w:color w:val="000000"/>
          <w:lang w:val="ca-ES"/>
        </w:rPr>
        <w:t xml:space="preserve">en </w:t>
      </w:r>
      <w:r w:rsidRPr="005C3568">
        <w:rPr>
          <w:rFonts w:ascii="Arial" w:hAnsi="Arial" w:cs="Arial"/>
          <w:color w:val="000000"/>
          <w:lang w:val="ca-ES"/>
        </w:rPr>
        <w:t>com incidir-hi</w:t>
      </w:r>
      <w:r>
        <w:rPr>
          <w:rFonts w:ascii="Arial" w:hAnsi="Arial" w:cs="Arial"/>
          <w:color w:val="000000"/>
          <w:lang w:val="ca-ES"/>
        </w:rPr>
        <w:t>,</w:t>
      </w:r>
      <w:r w:rsidRPr="005C3568">
        <w:rPr>
          <w:rFonts w:ascii="Arial" w:hAnsi="Arial" w:cs="Arial"/>
          <w:color w:val="000000"/>
          <w:lang w:val="ca-ES"/>
        </w:rPr>
        <w:t xml:space="preserve"> tant a través de la col·laboració de les diferents titularitats, com </w:t>
      </w:r>
      <w:r>
        <w:rPr>
          <w:rFonts w:ascii="Arial" w:hAnsi="Arial" w:cs="Arial"/>
          <w:color w:val="000000"/>
          <w:lang w:val="ca-ES"/>
        </w:rPr>
        <w:t xml:space="preserve">en </w:t>
      </w:r>
      <w:r w:rsidRPr="005C3568">
        <w:rPr>
          <w:rFonts w:ascii="Arial" w:hAnsi="Arial" w:cs="Arial"/>
          <w:color w:val="000000"/>
          <w:lang w:val="ca-ES"/>
        </w:rPr>
        <w:t>assegurar que els seus propis processos siguin participatius, inclusius i transparents.</w:t>
      </w:r>
    </w:p>
    <w:p w14:paraId="4EF8AFEA" w14:textId="77777777" w:rsidR="00F514DA" w:rsidRPr="005C3568" w:rsidRDefault="00F514DA" w:rsidP="00880A5C">
      <w:pPr>
        <w:spacing w:before="60" w:after="0" w:line="276" w:lineRule="auto"/>
        <w:jc w:val="both"/>
        <w:rPr>
          <w:rFonts w:ascii="Arial" w:hAnsi="Arial" w:cs="Arial"/>
          <w:color w:val="000000"/>
          <w:lang w:val="ca-ES"/>
        </w:rPr>
      </w:pPr>
    </w:p>
    <w:p w14:paraId="3581747B" w14:textId="03AA06B4" w:rsidR="00F514DA" w:rsidRDefault="00F514DA" w:rsidP="00880A5C">
      <w:pPr>
        <w:spacing w:after="0" w:line="276" w:lineRule="auto"/>
        <w:jc w:val="both"/>
        <w:rPr>
          <w:rFonts w:ascii="Arial" w:hAnsi="Arial" w:cs="Arial"/>
          <w:color w:val="000000"/>
          <w:lang w:val="ca-ES"/>
        </w:rPr>
      </w:pPr>
      <w:r w:rsidRPr="005C3568">
        <w:rPr>
          <w:rFonts w:ascii="Arial" w:hAnsi="Arial" w:cs="Arial"/>
          <w:color w:val="000000"/>
          <w:lang w:val="ca-ES"/>
        </w:rPr>
        <w:t>En re</w:t>
      </w:r>
      <w:r>
        <w:rPr>
          <w:rFonts w:ascii="Arial" w:hAnsi="Arial" w:cs="Arial"/>
          <w:color w:val="000000"/>
          <w:lang w:val="ca-ES"/>
        </w:rPr>
        <w:t xml:space="preserve">lació amb la transparència i el retiment </w:t>
      </w:r>
      <w:r w:rsidRPr="005C3568">
        <w:rPr>
          <w:rFonts w:ascii="Arial" w:hAnsi="Arial" w:cs="Arial"/>
          <w:color w:val="000000"/>
          <w:lang w:val="ca-ES"/>
        </w:rPr>
        <w:t xml:space="preserve">de comptes, calen indicadors (qualitatius i quantitatius) que </w:t>
      </w:r>
      <w:r w:rsidR="009942EE">
        <w:rPr>
          <w:rFonts w:ascii="Arial" w:hAnsi="Arial" w:cs="Arial"/>
          <w:color w:val="000000"/>
          <w:lang w:val="ca-ES"/>
        </w:rPr>
        <w:t>informin</w:t>
      </w:r>
      <w:r w:rsidRPr="005C3568">
        <w:rPr>
          <w:rFonts w:ascii="Arial" w:hAnsi="Arial" w:cs="Arial"/>
          <w:color w:val="000000"/>
          <w:lang w:val="ca-ES"/>
        </w:rPr>
        <w:t xml:space="preserve"> de l'avenç en la situació de drets i de l'impacte de gènere. Els indicadors s'han de definir de manera participativa, integrant les visions de les diferents titularitats, perquè així la seva pròpia producció vagi alimentant el diàleg entre les titularitats. Així mateix, s'haurà de constatar si el retiment de comptes aborda els compromisos del projecte respecte a la promoció de l'equitat de gènere, l'apoderament de les dones i el treball a favor dels seus drets i si es duu a terme prenent com a referència el marc normatiu dels drets humans.</w:t>
      </w:r>
    </w:p>
    <w:p w14:paraId="425E6FAB" w14:textId="77777777" w:rsidR="00F514DA" w:rsidRPr="005C3568" w:rsidRDefault="00F514DA" w:rsidP="00F514DA">
      <w:pPr>
        <w:spacing w:after="0" w:line="276" w:lineRule="auto"/>
        <w:jc w:val="both"/>
        <w:rPr>
          <w:rFonts w:ascii="Arial" w:hAnsi="Arial" w:cs="Arial"/>
          <w:color w:val="000000"/>
          <w:lang w:val="ca-ES"/>
        </w:rPr>
      </w:pPr>
    </w:p>
    <w:p w14:paraId="3BEEDCEC" w14:textId="2C9CD75B" w:rsidR="00F514DA" w:rsidRDefault="00F514DA" w:rsidP="00F514DA">
      <w:pPr>
        <w:spacing w:after="0" w:line="276" w:lineRule="auto"/>
        <w:jc w:val="both"/>
        <w:rPr>
          <w:rFonts w:ascii="Arial" w:hAnsi="Arial" w:cs="Arial"/>
          <w:color w:val="000000"/>
          <w:lang w:val="ca-ES"/>
        </w:rPr>
      </w:pPr>
      <w:r w:rsidRPr="005C3568">
        <w:rPr>
          <w:rFonts w:ascii="Arial" w:hAnsi="Arial" w:cs="Arial"/>
          <w:color w:val="000000"/>
          <w:lang w:val="ca-ES"/>
        </w:rPr>
        <w:t xml:space="preserve">Això no </w:t>
      </w:r>
      <w:r w:rsidRPr="00C43F0D">
        <w:rPr>
          <w:rFonts w:ascii="Arial" w:hAnsi="Arial" w:cs="Arial"/>
          <w:color w:val="000000"/>
          <w:lang w:val="ca-ES"/>
        </w:rPr>
        <w:t xml:space="preserve">suposa abandonar les metodologies i tècniques d'avaluació </w:t>
      </w:r>
      <w:proofErr w:type="spellStart"/>
      <w:r w:rsidRPr="00C43F0D">
        <w:rPr>
          <w:rFonts w:ascii="Arial" w:hAnsi="Arial" w:cs="Arial"/>
          <w:color w:val="000000"/>
          <w:lang w:val="ca-ES"/>
        </w:rPr>
        <w:t>prevalents</w:t>
      </w:r>
      <w:proofErr w:type="spellEnd"/>
      <w:r w:rsidRPr="00C43F0D">
        <w:rPr>
          <w:rFonts w:ascii="Arial" w:hAnsi="Arial" w:cs="Arial"/>
          <w:color w:val="000000"/>
          <w:lang w:val="ca-ES"/>
        </w:rPr>
        <w:t xml:space="preserve"> al sector del desenvolupament, sinó incorporar elements fonamentals de </w:t>
      </w:r>
      <w:proofErr w:type="spellStart"/>
      <w:r w:rsidRPr="00C43F0D">
        <w:rPr>
          <w:rFonts w:ascii="Arial" w:hAnsi="Arial" w:cs="Arial"/>
          <w:color w:val="000000"/>
          <w:lang w:val="ca-ES"/>
        </w:rPr>
        <w:t>l'EGiBDH</w:t>
      </w:r>
      <w:proofErr w:type="spellEnd"/>
      <w:r w:rsidRPr="00C43F0D">
        <w:rPr>
          <w:rFonts w:ascii="Arial" w:hAnsi="Arial" w:cs="Arial"/>
          <w:color w:val="000000"/>
          <w:lang w:val="ca-ES"/>
        </w:rPr>
        <w:t>. Per això és imprescindible que les persones avaluadores entenguin l’avaluació com a un procés que fomenta la participació dels titulars de drets, d’obligacions i de responsabilitats, que contribueix al retiment de comptes i a l‘enfortiment de capacitats i que promou l’apoderament i la transformació en pro de la igualtat de gènere i l’exercici dels Drets Humans</w:t>
      </w:r>
      <w:r w:rsidRPr="00C43F0D">
        <w:rPr>
          <w:rStyle w:val="Refernciadenotaapeudepgina"/>
          <w:rFonts w:ascii="Arial" w:hAnsi="Arial" w:cs="Arial"/>
          <w:color w:val="000000"/>
          <w:lang w:val="ca-ES"/>
        </w:rPr>
        <w:footnoteReference w:id="2"/>
      </w:r>
      <w:r w:rsidRPr="00C43F0D">
        <w:rPr>
          <w:rFonts w:ascii="Arial" w:hAnsi="Arial" w:cs="Arial"/>
          <w:color w:val="000000"/>
          <w:lang w:val="ca-ES"/>
        </w:rPr>
        <w:t>.</w:t>
      </w:r>
    </w:p>
    <w:p w14:paraId="7654C0F3" w14:textId="17194800" w:rsidR="00B60AD6" w:rsidRDefault="00B60AD6" w:rsidP="00F514DA">
      <w:pPr>
        <w:spacing w:after="0" w:line="276" w:lineRule="auto"/>
        <w:jc w:val="both"/>
        <w:rPr>
          <w:rFonts w:ascii="Arial" w:hAnsi="Arial" w:cs="Arial"/>
          <w:color w:val="000000"/>
          <w:lang w:val="ca-ES"/>
        </w:rPr>
      </w:pPr>
    </w:p>
    <w:p w14:paraId="3FEBED4F" w14:textId="77777777" w:rsidR="001803E6" w:rsidRPr="00C43F0D" w:rsidRDefault="001803E6" w:rsidP="00F514DA">
      <w:pPr>
        <w:spacing w:after="0" w:line="276" w:lineRule="auto"/>
        <w:jc w:val="both"/>
        <w:rPr>
          <w:rFonts w:ascii="Arial" w:hAnsi="Arial" w:cs="Arial"/>
          <w:color w:val="000000"/>
          <w:lang w:val="ca-ES"/>
        </w:rPr>
      </w:pPr>
    </w:p>
    <w:p w14:paraId="3947ED74" w14:textId="622693AF" w:rsidR="00E15185" w:rsidRDefault="00CD741B" w:rsidP="00586723">
      <w:pPr>
        <w:spacing w:after="0" w:line="276" w:lineRule="auto"/>
        <w:contextualSpacing/>
        <w:jc w:val="both"/>
        <w:rPr>
          <w:rFonts w:ascii="Arial" w:eastAsia="Times New Roman" w:hAnsi="Arial" w:cs="Arial"/>
          <w:b/>
          <w:iCs/>
          <w:color w:val="0070C0"/>
          <w:lang w:val="ca-ES" w:eastAsia="ca-ES"/>
        </w:rPr>
      </w:pPr>
      <w:r w:rsidRPr="00CD741B">
        <w:rPr>
          <w:rFonts w:ascii="Arial" w:eastAsia="Times New Roman" w:hAnsi="Arial" w:cs="Arial"/>
          <w:b/>
          <w:iCs/>
          <w:color w:val="0070C0"/>
          <w:lang w:val="ca-ES" w:eastAsia="ca-ES"/>
        </w:rPr>
        <w:t xml:space="preserve">6. FONTS D’INFORMACIÓ DISPONIBLES PER A L’AVALUACIÓ I </w:t>
      </w:r>
      <w:r w:rsidRPr="004F4A7A">
        <w:rPr>
          <w:rFonts w:ascii="Arial" w:eastAsia="Times New Roman" w:hAnsi="Arial" w:cs="Arial"/>
          <w:b/>
          <w:iCs/>
          <w:color w:val="0070C0"/>
          <w:lang w:val="ca-ES" w:eastAsia="ca-ES"/>
        </w:rPr>
        <w:t>ORIENTACIONS METODOLÒGIQUES</w:t>
      </w:r>
    </w:p>
    <w:p w14:paraId="50E94129" w14:textId="331344EB" w:rsidR="0017508E" w:rsidRDefault="006A0FAC" w:rsidP="0017508E">
      <w:pPr>
        <w:spacing w:after="0" w:line="264" w:lineRule="auto"/>
        <w:jc w:val="both"/>
        <w:rPr>
          <w:rFonts w:ascii="Arial" w:eastAsia="Calibri" w:hAnsi="Arial" w:cs="Arial"/>
          <w:lang w:val="ca-ES" w:eastAsia="en-US"/>
        </w:rPr>
      </w:pPr>
      <w:r w:rsidRPr="006A0FAC">
        <w:rPr>
          <w:rFonts w:ascii="Arial" w:eastAsia="Calibri" w:hAnsi="Arial" w:cs="Arial"/>
          <w:lang w:val="ca-ES" w:eastAsia="en-US"/>
        </w:rPr>
        <w:t xml:space="preserve">L’ACCD proporcionarà a l’equip avaluador </w:t>
      </w:r>
      <w:r w:rsidR="00EE6A86">
        <w:rPr>
          <w:rFonts w:ascii="Arial" w:eastAsia="Calibri" w:hAnsi="Arial" w:cs="Arial"/>
          <w:lang w:val="ca-ES" w:eastAsia="en-US"/>
        </w:rPr>
        <w:t xml:space="preserve">tota la documentació relativa als Fons de Dones i </w:t>
      </w:r>
      <w:proofErr w:type="spellStart"/>
      <w:r w:rsidR="00EE6A86">
        <w:rPr>
          <w:rFonts w:ascii="Arial" w:eastAsia="Calibri" w:hAnsi="Arial" w:cs="Arial"/>
          <w:lang w:val="ca-ES" w:eastAsia="en-US"/>
        </w:rPr>
        <w:t>l’EGiBDH</w:t>
      </w:r>
      <w:proofErr w:type="spellEnd"/>
      <w:r w:rsidRPr="006A0FAC">
        <w:rPr>
          <w:rFonts w:ascii="Arial" w:eastAsia="Calibri" w:hAnsi="Arial" w:cs="Arial"/>
          <w:lang w:val="ca-ES" w:eastAsia="en-US"/>
        </w:rPr>
        <w:t xml:space="preserve"> perquè pugui realitzar la seva revisió i estudi. Aquesta inclourà: el Pla director de cooper</w:t>
      </w:r>
      <w:r w:rsidR="00EE6A86">
        <w:rPr>
          <w:rFonts w:ascii="Arial" w:eastAsia="Calibri" w:hAnsi="Arial" w:cs="Arial"/>
          <w:lang w:val="ca-ES" w:eastAsia="en-US"/>
        </w:rPr>
        <w:t xml:space="preserve">ació al desenvolupament vigent, </w:t>
      </w:r>
      <w:r w:rsidR="001E1B37">
        <w:rPr>
          <w:rFonts w:ascii="Arial" w:eastAsia="Calibri" w:hAnsi="Arial" w:cs="Arial"/>
          <w:lang w:val="ca-ES" w:eastAsia="en-US"/>
        </w:rPr>
        <w:t>documentació sobre la formulació, informes de seguiment i f</w:t>
      </w:r>
      <w:r w:rsidRPr="006A0FAC">
        <w:rPr>
          <w:rFonts w:ascii="Arial" w:eastAsia="Calibri" w:hAnsi="Arial" w:cs="Arial"/>
          <w:lang w:val="ca-ES" w:eastAsia="en-US"/>
        </w:rPr>
        <w:t>i</w:t>
      </w:r>
      <w:r w:rsidR="001E1B37">
        <w:rPr>
          <w:rFonts w:ascii="Arial" w:eastAsia="Calibri" w:hAnsi="Arial" w:cs="Arial"/>
          <w:lang w:val="ca-ES" w:eastAsia="en-US"/>
        </w:rPr>
        <w:t>nals dels projectes inclosos,</w:t>
      </w:r>
      <w:r w:rsidR="00897511">
        <w:rPr>
          <w:rFonts w:ascii="Arial" w:eastAsia="Calibri" w:hAnsi="Arial" w:cs="Arial"/>
          <w:lang w:val="ca-ES" w:eastAsia="en-US"/>
        </w:rPr>
        <w:t xml:space="preserve"> </w:t>
      </w:r>
      <w:r w:rsidR="001E1B37">
        <w:rPr>
          <w:rFonts w:ascii="Arial" w:eastAsia="Calibri" w:hAnsi="Arial" w:cs="Arial"/>
          <w:lang w:val="ca-ES" w:eastAsia="en-US"/>
        </w:rPr>
        <w:t>així com</w:t>
      </w:r>
      <w:r w:rsidRPr="006A0FAC">
        <w:rPr>
          <w:rFonts w:ascii="Arial" w:eastAsia="Calibri" w:hAnsi="Arial" w:cs="Arial"/>
          <w:lang w:val="ca-ES" w:eastAsia="en-US"/>
        </w:rPr>
        <w:t xml:space="preserve"> tota la </w:t>
      </w:r>
      <w:r w:rsidR="00897511">
        <w:rPr>
          <w:rFonts w:ascii="Arial" w:eastAsia="Calibri" w:hAnsi="Arial" w:cs="Arial"/>
          <w:lang w:val="ca-ES" w:eastAsia="en-US"/>
        </w:rPr>
        <w:t>informació</w:t>
      </w:r>
      <w:r w:rsidRPr="006A0FAC">
        <w:rPr>
          <w:rFonts w:ascii="Arial" w:eastAsia="Calibri" w:hAnsi="Arial" w:cs="Arial"/>
          <w:lang w:val="ca-ES" w:eastAsia="en-US"/>
        </w:rPr>
        <w:t xml:space="preserve"> que el contractista consideri necessària per a l’avaluació encarregada.</w:t>
      </w:r>
      <w:r w:rsidR="001D09C1">
        <w:rPr>
          <w:rFonts w:ascii="Arial" w:eastAsia="Calibri" w:hAnsi="Arial" w:cs="Arial"/>
          <w:lang w:val="ca-ES" w:eastAsia="en-US"/>
        </w:rPr>
        <w:t xml:space="preserve"> </w:t>
      </w:r>
      <w:r w:rsidR="0017508E">
        <w:rPr>
          <w:rFonts w:ascii="Arial" w:eastAsia="Calibri" w:hAnsi="Arial" w:cs="Arial"/>
          <w:lang w:val="ca-ES" w:eastAsia="en-US"/>
        </w:rPr>
        <w:t xml:space="preserve">A més de </w:t>
      </w:r>
      <w:r w:rsidR="0017508E" w:rsidRPr="0017508E">
        <w:rPr>
          <w:rFonts w:ascii="Arial" w:eastAsia="Calibri" w:hAnsi="Arial" w:cs="Arial"/>
          <w:lang w:val="ca-ES" w:eastAsia="en-US"/>
        </w:rPr>
        <w:t>posa</w:t>
      </w:r>
      <w:r w:rsidR="0017508E">
        <w:rPr>
          <w:rFonts w:ascii="Arial" w:eastAsia="Calibri" w:hAnsi="Arial" w:cs="Arial"/>
          <w:lang w:val="ca-ES" w:eastAsia="en-US"/>
        </w:rPr>
        <w:t>r</w:t>
      </w:r>
      <w:r w:rsidR="0017508E" w:rsidRPr="0017508E">
        <w:rPr>
          <w:rFonts w:ascii="Arial" w:eastAsia="Calibri" w:hAnsi="Arial" w:cs="Arial"/>
          <w:lang w:val="ca-ES" w:eastAsia="en-US"/>
        </w:rPr>
        <w:t xml:space="preserve"> a disposició de les persones encarregades de dur a terme l'avaluació els materials i documents pertinents,</w:t>
      </w:r>
      <w:r w:rsidR="0017508E">
        <w:rPr>
          <w:rFonts w:ascii="Arial" w:eastAsia="Calibri" w:hAnsi="Arial" w:cs="Arial"/>
          <w:lang w:val="ca-ES" w:eastAsia="en-US"/>
        </w:rPr>
        <w:t xml:space="preserve"> farà el mateix amb </w:t>
      </w:r>
      <w:r w:rsidR="0017508E" w:rsidRPr="0017508E">
        <w:rPr>
          <w:rFonts w:ascii="Arial" w:eastAsia="Calibri" w:hAnsi="Arial" w:cs="Arial"/>
          <w:lang w:val="ca-ES" w:eastAsia="en-US"/>
        </w:rPr>
        <w:t>els contactes, agenda i logística amb els/les informants clau identificats/des, preservant l'anonimat d'aquelles persones usuàries del projecte que així ho desitgin</w:t>
      </w:r>
      <w:r w:rsidR="0017508E">
        <w:rPr>
          <w:rFonts w:ascii="Arial" w:eastAsia="Calibri" w:hAnsi="Arial" w:cs="Arial"/>
          <w:lang w:val="ca-ES" w:eastAsia="en-US"/>
        </w:rPr>
        <w:t>. L’ACCD garantirà que cap d’a</w:t>
      </w:r>
      <w:r w:rsidR="0017508E" w:rsidRPr="006A0FAC">
        <w:rPr>
          <w:rFonts w:ascii="Arial" w:eastAsia="Calibri" w:hAnsi="Arial" w:cs="Arial"/>
          <w:lang w:val="ca-ES" w:eastAsia="en-US"/>
        </w:rPr>
        <w:t xml:space="preserve">questa documentació </w:t>
      </w:r>
      <w:r w:rsidR="0017508E">
        <w:rPr>
          <w:rFonts w:ascii="Arial" w:eastAsia="Calibri" w:hAnsi="Arial" w:cs="Arial"/>
          <w:lang w:val="ca-ES" w:eastAsia="en-US"/>
        </w:rPr>
        <w:t>inclogui</w:t>
      </w:r>
      <w:r w:rsidR="0017508E" w:rsidRPr="006A0FAC">
        <w:rPr>
          <w:rFonts w:ascii="Arial" w:eastAsia="Calibri" w:hAnsi="Arial" w:cs="Arial"/>
          <w:lang w:val="ca-ES" w:eastAsia="en-US"/>
        </w:rPr>
        <w:t xml:space="preserve"> dades personals</w:t>
      </w:r>
      <w:r w:rsidR="0017508E">
        <w:rPr>
          <w:rFonts w:ascii="Arial" w:eastAsia="Calibri" w:hAnsi="Arial" w:cs="Arial"/>
          <w:lang w:val="ca-ES" w:eastAsia="en-US"/>
        </w:rPr>
        <w:t>.</w:t>
      </w:r>
    </w:p>
    <w:p w14:paraId="1C89064C" w14:textId="77777777" w:rsidR="001D09C1" w:rsidRPr="006A0FAC" w:rsidRDefault="001D09C1" w:rsidP="001D09C1">
      <w:pPr>
        <w:spacing w:after="0" w:line="264" w:lineRule="auto"/>
        <w:jc w:val="both"/>
        <w:rPr>
          <w:rFonts w:ascii="Arial" w:eastAsia="Calibri" w:hAnsi="Arial" w:cs="Arial"/>
          <w:lang w:val="ca-ES" w:eastAsia="en-US"/>
        </w:rPr>
      </w:pPr>
    </w:p>
    <w:p w14:paraId="4605C981" w14:textId="77777777"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color w:val="000000"/>
        </w:rPr>
        <w:t>El desplegament de l’avaluació seguirà les següents fases i la gestió i supervisió de tot el procés recaurà en un Comitè de Seguiment mixt:</w:t>
      </w:r>
    </w:p>
    <w:p w14:paraId="67103EA4" w14:textId="77777777"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color w:val="000000"/>
        </w:rPr>
        <w:t> </w:t>
      </w:r>
    </w:p>
    <w:p w14:paraId="753FFF2E" w14:textId="458C2CC5"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b/>
          <w:bCs/>
          <w:color w:val="000000"/>
        </w:rPr>
        <w:t xml:space="preserve">Constitució del Comitè de Seguiment mixt. </w:t>
      </w:r>
      <w:r w:rsidRPr="00632A5A">
        <w:rPr>
          <w:rFonts w:ascii="Arial" w:hAnsi="Arial" w:cs="Arial"/>
          <w:color w:val="000000"/>
        </w:rPr>
        <w:t xml:space="preserve">El comitè estarà format per personal de l’ACCD i </w:t>
      </w:r>
      <w:r w:rsidR="0017508E">
        <w:rPr>
          <w:rFonts w:ascii="Arial" w:hAnsi="Arial" w:cs="Arial"/>
          <w:color w:val="000000"/>
        </w:rPr>
        <w:t>de</w:t>
      </w:r>
      <w:r w:rsidRPr="00632A5A">
        <w:rPr>
          <w:rFonts w:ascii="Arial" w:hAnsi="Arial" w:cs="Arial"/>
          <w:color w:val="000000"/>
        </w:rPr>
        <w:t xml:space="preserve"> l’equip avaluador. El comitè es reunirà al llarg de les diferents fases de l’avaluació per definir i dissenyar conjuntament el seu desenvolupament. El comitè supervisarà i vetllarà per la qualitat del procés i dels documents i informes que es vagin generant, complementant-los i/o orientant-los amb les seves aportacions, tot respectant el principi d’independència. El Comitè també s’assegurà que l’avaluació dóna resposta als interessos i demandes d’informació i que s’integra </w:t>
      </w:r>
      <w:proofErr w:type="spellStart"/>
      <w:r w:rsidRPr="00632A5A">
        <w:rPr>
          <w:rFonts w:ascii="Arial" w:hAnsi="Arial" w:cs="Arial"/>
          <w:color w:val="000000"/>
        </w:rPr>
        <w:t>l’EG</w:t>
      </w:r>
      <w:r w:rsidR="00837E0E">
        <w:rPr>
          <w:rFonts w:ascii="Arial" w:hAnsi="Arial" w:cs="Arial"/>
          <w:color w:val="000000"/>
        </w:rPr>
        <w:t>i</w:t>
      </w:r>
      <w:r w:rsidRPr="00632A5A">
        <w:rPr>
          <w:rFonts w:ascii="Arial" w:hAnsi="Arial" w:cs="Arial"/>
          <w:color w:val="000000"/>
        </w:rPr>
        <w:t>BDH</w:t>
      </w:r>
      <w:proofErr w:type="spellEnd"/>
      <w:r w:rsidRPr="00632A5A">
        <w:rPr>
          <w:rFonts w:ascii="Arial" w:hAnsi="Arial" w:cs="Arial"/>
          <w:color w:val="000000"/>
        </w:rPr>
        <w:t xml:space="preserve"> en tot el procés d’avaluació. Finalment, també facilitarà la participació dels actors implicats i l’accés a tota la informació i documentació rellevant. </w:t>
      </w:r>
    </w:p>
    <w:p w14:paraId="332D6D3D" w14:textId="77777777"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color w:val="000000"/>
        </w:rPr>
        <w:t> </w:t>
      </w:r>
    </w:p>
    <w:p w14:paraId="4199A465" w14:textId="18165E27"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b/>
          <w:bCs/>
          <w:color w:val="000000"/>
        </w:rPr>
        <w:t xml:space="preserve">Treball de gabinet. </w:t>
      </w:r>
      <w:r w:rsidRPr="00632A5A">
        <w:rPr>
          <w:rFonts w:ascii="Arial" w:hAnsi="Arial" w:cs="Arial"/>
          <w:color w:val="000000"/>
        </w:rPr>
        <w:t>Durant aquesta fase l’equip avaluador realitzarà una anàlisi exhaustiva de tota la informació i documentació disponible. A partir del coneixement de les actuacions l’equip avaluador concretarà la metodologia.</w:t>
      </w:r>
      <w:r w:rsidR="00EE6A86">
        <w:rPr>
          <w:rFonts w:ascii="Arial" w:hAnsi="Arial" w:cs="Arial"/>
          <w:color w:val="000000"/>
        </w:rPr>
        <w:t xml:space="preserve"> S’espera que l’equip avaluador </w:t>
      </w:r>
      <w:r w:rsidRPr="00632A5A">
        <w:rPr>
          <w:rFonts w:ascii="Arial" w:hAnsi="Arial" w:cs="Arial"/>
          <w:color w:val="000000"/>
        </w:rPr>
        <w:t>combini</w:t>
      </w:r>
      <w:r w:rsidR="00EE6A86">
        <w:rPr>
          <w:rFonts w:ascii="Arial" w:hAnsi="Arial" w:cs="Arial"/>
          <w:color w:val="000000"/>
        </w:rPr>
        <w:t xml:space="preserve"> diferents </w:t>
      </w:r>
      <w:r w:rsidRPr="00632A5A">
        <w:rPr>
          <w:rFonts w:ascii="Arial" w:hAnsi="Arial" w:cs="Arial"/>
          <w:color w:val="000000"/>
        </w:rPr>
        <w:t xml:space="preserve"> metodologies i anàlisis. </w:t>
      </w:r>
      <w:r w:rsidR="00EE6A86">
        <w:rPr>
          <w:rFonts w:ascii="Arial" w:hAnsi="Arial" w:cs="Arial"/>
          <w:color w:val="000000"/>
        </w:rPr>
        <w:t>A tall d’exemple, a</w:t>
      </w:r>
      <w:r w:rsidRPr="00632A5A">
        <w:rPr>
          <w:rFonts w:ascii="Arial" w:hAnsi="Arial" w:cs="Arial"/>
          <w:color w:val="000000"/>
        </w:rPr>
        <w:t>questa metodologia s’haurà de concretar en:   </w:t>
      </w:r>
    </w:p>
    <w:p w14:paraId="3E449507" w14:textId="77777777" w:rsidR="00B60AD6" w:rsidRPr="00632A5A" w:rsidRDefault="00B60AD6" w:rsidP="001D09C1">
      <w:pPr>
        <w:pStyle w:val="Pargrafdellista"/>
        <w:numPr>
          <w:ilvl w:val="0"/>
          <w:numId w:val="21"/>
        </w:numPr>
        <w:spacing w:line="276" w:lineRule="auto"/>
        <w:ind w:left="284" w:hanging="284"/>
        <w:contextualSpacing/>
        <w:jc w:val="both"/>
        <w:rPr>
          <w:rFonts w:ascii="Arial" w:hAnsi="Arial" w:cs="Arial"/>
          <w:color w:val="000000"/>
        </w:rPr>
      </w:pPr>
      <w:r w:rsidRPr="00632A5A">
        <w:rPr>
          <w:rFonts w:ascii="Arial" w:hAnsi="Arial" w:cs="Arial"/>
          <w:color w:val="000000"/>
        </w:rPr>
        <w:t>Indicadors quantitatius i qualitatius que permetin mesurar les qüestions plantejades a cada pregunta d’avaluació.</w:t>
      </w:r>
    </w:p>
    <w:p w14:paraId="6815FB51" w14:textId="77777777" w:rsidR="00B60AD6" w:rsidRPr="00632A5A" w:rsidRDefault="00B60AD6" w:rsidP="001D09C1">
      <w:pPr>
        <w:pStyle w:val="Pargrafdellista"/>
        <w:numPr>
          <w:ilvl w:val="0"/>
          <w:numId w:val="21"/>
        </w:numPr>
        <w:spacing w:line="276" w:lineRule="auto"/>
        <w:ind w:left="284" w:hanging="284"/>
        <w:contextualSpacing/>
        <w:jc w:val="both"/>
        <w:rPr>
          <w:rFonts w:ascii="Arial" w:hAnsi="Arial" w:cs="Arial"/>
          <w:color w:val="000000"/>
        </w:rPr>
      </w:pPr>
      <w:r w:rsidRPr="00632A5A">
        <w:rPr>
          <w:rFonts w:ascii="Arial" w:hAnsi="Arial" w:cs="Arial"/>
          <w:color w:val="000000"/>
        </w:rPr>
        <w:t>Fonts d’informació: bibliogràfiques, estadístiques, persones expertes, informants clau, grups focals, etc.</w:t>
      </w:r>
    </w:p>
    <w:p w14:paraId="2E574119" w14:textId="77777777" w:rsidR="00B60AD6" w:rsidRPr="00632A5A" w:rsidRDefault="00B60AD6" w:rsidP="001D09C1">
      <w:pPr>
        <w:pStyle w:val="Pargrafdellista"/>
        <w:numPr>
          <w:ilvl w:val="0"/>
          <w:numId w:val="21"/>
        </w:numPr>
        <w:spacing w:line="276" w:lineRule="auto"/>
        <w:ind w:left="284" w:hanging="284"/>
        <w:contextualSpacing/>
        <w:jc w:val="both"/>
        <w:rPr>
          <w:rFonts w:ascii="Arial" w:hAnsi="Arial" w:cs="Arial"/>
          <w:color w:val="000000"/>
        </w:rPr>
      </w:pPr>
      <w:r w:rsidRPr="00632A5A">
        <w:rPr>
          <w:rFonts w:ascii="Arial" w:hAnsi="Arial" w:cs="Arial"/>
          <w:color w:val="000000"/>
        </w:rPr>
        <w:t xml:space="preserve">Tècniques de recollida d’informació: entrevistes, grups de discussió, mostrejos observació participant. </w:t>
      </w:r>
    </w:p>
    <w:p w14:paraId="64691A6C" w14:textId="77777777" w:rsidR="00B60AD6" w:rsidRPr="00632A5A" w:rsidRDefault="00B60AD6" w:rsidP="001D09C1">
      <w:pPr>
        <w:pStyle w:val="Pargrafdellista"/>
        <w:numPr>
          <w:ilvl w:val="0"/>
          <w:numId w:val="21"/>
        </w:numPr>
        <w:spacing w:line="276" w:lineRule="auto"/>
        <w:ind w:left="284" w:hanging="284"/>
        <w:contextualSpacing/>
        <w:jc w:val="both"/>
        <w:rPr>
          <w:rFonts w:ascii="Arial" w:hAnsi="Arial" w:cs="Arial"/>
          <w:color w:val="000000"/>
        </w:rPr>
      </w:pPr>
      <w:r w:rsidRPr="00632A5A">
        <w:rPr>
          <w:rFonts w:ascii="Arial" w:hAnsi="Arial" w:cs="Arial"/>
          <w:color w:val="000000"/>
        </w:rPr>
        <w:t xml:space="preserve">Eines d’anàlisi i contrastació de resultats. </w:t>
      </w:r>
    </w:p>
    <w:p w14:paraId="2F277FDF" w14:textId="77777777" w:rsidR="00B60AD6" w:rsidRPr="00632A5A" w:rsidRDefault="00B60AD6" w:rsidP="001D09C1">
      <w:pPr>
        <w:pStyle w:val="Pargrafdellista"/>
        <w:numPr>
          <w:ilvl w:val="0"/>
          <w:numId w:val="21"/>
        </w:numPr>
        <w:spacing w:line="276" w:lineRule="auto"/>
        <w:ind w:left="284" w:hanging="284"/>
        <w:contextualSpacing/>
        <w:jc w:val="both"/>
        <w:rPr>
          <w:rFonts w:ascii="Arial" w:hAnsi="Arial" w:cs="Arial"/>
          <w:color w:val="000000"/>
        </w:rPr>
      </w:pPr>
      <w:r w:rsidRPr="00632A5A">
        <w:rPr>
          <w:rFonts w:ascii="Arial" w:hAnsi="Arial" w:cs="Arial"/>
          <w:color w:val="000000"/>
        </w:rPr>
        <w:t>Tècniques i/o metodologies d’extracció de conclusions, identificació de recomanacions i lliçons apreses.</w:t>
      </w:r>
    </w:p>
    <w:p w14:paraId="1961514D" w14:textId="77777777"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color w:val="000000"/>
        </w:rPr>
        <w:t> </w:t>
      </w:r>
    </w:p>
    <w:p w14:paraId="4578AECB" w14:textId="679F5465"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color w:val="000000"/>
        </w:rPr>
        <w:t>Un cop concretats els components metodològics, s’identificaran i es programaran les activitats i el treball de camp que caldrà dur a terme</w:t>
      </w:r>
      <w:r w:rsidR="0017508E">
        <w:rPr>
          <w:rFonts w:ascii="Arial" w:hAnsi="Arial" w:cs="Arial"/>
          <w:color w:val="000000"/>
        </w:rPr>
        <w:t xml:space="preserve"> entre ambdós equips</w:t>
      </w:r>
      <w:r w:rsidR="00EE6A86">
        <w:rPr>
          <w:rFonts w:ascii="Arial" w:hAnsi="Arial" w:cs="Arial"/>
          <w:color w:val="000000"/>
        </w:rPr>
        <w:t xml:space="preserve">, sempre amb coordinació amb la persona proposada per l’ACCD per participar en aquesta avaluació </w:t>
      </w:r>
      <w:r w:rsidR="0017508E">
        <w:rPr>
          <w:rFonts w:ascii="Arial" w:hAnsi="Arial" w:cs="Arial"/>
          <w:color w:val="000000"/>
        </w:rPr>
        <w:t>mixta</w:t>
      </w:r>
      <w:r w:rsidRPr="00632A5A">
        <w:rPr>
          <w:rFonts w:ascii="Arial" w:hAnsi="Arial" w:cs="Arial"/>
          <w:color w:val="000000"/>
        </w:rPr>
        <w:t xml:space="preserve">. La metodologia i les activitats hauran de quedar recollides en un Pla de treball </w:t>
      </w:r>
      <w:r w:rsidR="00632A5A">
        <w:rPr>
          <w:rFonts w:ascii="Arial" w:hAnsi="Arial" w:cs="Arial"/>
          <w:color w:val="000000"/>
        </w:rPr>
        <w:t xml:space="preserve">preliminar </w:t>
      </w:r>
      <w:r w:rsidRPr="00632A5A">
        <w:rPr>
          <w:rFonts w:ascii="Arial" w:hAnsi="Arial" w:cs="Arial"/>
          <w:color w:val="000000"/>
        </w:rPr>
        <w:t>que s’entregarà al Comitè de seguiment, on haurà de ser consensuat i aprovat. Un cop aprovat s’haurà de presentar una proposta definitiva.</w:t>
      </w:r>
    </w:p>
    <w:p w14:paraId="41D687F3" w14:textId="77777777" w:rsidR="00B60AD6" w:rsidRPr="00632A5A" w:rsidRDefault="00B60AD6" w:rsidP="00B60AD6">
      <w:pPr>
        <w:pStyle w:val="Pargrafdellista"/>
        <w:spacing w:line="276" w:lineRule="auto"/>
        <w:ind w:left="0"/>
        <w:contextualSpacing/>
        <w:jc w:val="both"/>
        <w:rPr>
          <w:rFonts w:ascii="Arial" w:hAnsi="Arial" w:cs="Arial"/>
          <w:color w:val="000000"/>
        </w:rPr>
      </w:pPr>
    </w:p>
    <w:p w14:paraId="5E2A45D3" w14:textId="20006312" w:rsidR="00B60AD6"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b/>
          <w:bCs/>
          <w:color w:val="000000"/>
        </w:rPr>
        <w:t xml:space="preserve">Treball de camp i recollida d’informació. </w:t>
      </w:r>
      <w:r w:rsidRPr="00632A5A">
        <w:rPr>
          <w:rFonts w:ascii="Arial" w:hAnsi="Arial" w:cs="Arial"/>
          <w:color w:val="000000"/>
        </w:rPr>
        <w:t>Al llarg d’aque</w:t>
      </w:r>
      <w:r w:rsidR="00EE6A86">
        <w:rPr>
          <w:rFonts w:ascii="Arial" w:hAnsi="Arial" w:cs="Arial"/>
          <w:color w:val="000000"/>
        </w:rPr>
        <w:t>sta fase es desplegaran</w:t>
      </w:r>
      <w:r w:rsidR="0017508E">
        <w:rPr>
          <w:rFonts w:ascii="Arial" w:hAnsi="Arial" w:cs="Arial"/>
          <w:color w:val="000000"/>
        </w:rPr>
        <w:t>, al Senegal, Marroc, Colòmbia i Catalunya</w:t>
      </w:r>
      <w:r w:rsidRPr="00632A5A">
        <w:rPr>
          <w:rFonts w:ascii="Arial" w:hAnsi="Arial" w:cs="Arial"/>
          <w:color w:val="000000"/>
        </w:rPr>
        <w:t xml:space="preserve"> les metodologies i activitats identificades en la fase anterior pel que fa a la recollida d’informació i mesura dels indicadors. Durant el treball </w:t>
      </w:r>
      <w:r w:rsidR="00EE6A86">
        <w:rPr>
          <w:rFonts w:ascii="Arial" w:hAnsi="Arial" w:cs="Arial"/>
          <w:color w:val="000000"/>
        </w:rPr>
        <w:t xml:space="preserve">al </w:t>
      </w:r>
      <w:r w:rsidRPr="00632A5A">
        <w:rPr>
          <w:rFonts w:ascii="Arial" w:hAnsi="Arial" w:cs="Arial"/>
          <w:color w:val="000000"/>
        </w:rPr>
        <w:t>de camp</w:t>
      </w:r>
      <w:r w:rsidR="00EE6A86">
        <w:rPr>
          <w:rFonts w:ascii="Arial" w:hAnsi="Arial" w:cs="Arial"/>
          <w:color w:val="000000"/>
        </w:rPr>
        <w:t>, realitzat de forma conjunta entre l’equip avaluador (a</w:t>
      </w:r>
      <w:r w:rsidR="0017508E">
        <w:rPr>
          <w:rFonts w:ascii="Arial" w:hAnsi="Arial" w:cs="Arial"/>
          <w:color w:val="000000"/>
        </w:rPr>
        <w:t>l Senegal, al</w:t>
      </w:r>
      <w:r w:rsidR="00EE6A86">
        <w:rPr>
          <w:rFonts w:ascii="Arial" w:hAnsi="Arial" w:cs="Arial"/>
          <w:color w:val="000000"/>
        </w:rPr>
        <w:t xml:space="preserve"> Marroc</w:t>
      </w:r>
      <w:r w:rsidR="0017508E">
        <w:rPr>
          <w:rFonts w:ascii="Arial" w:hAnsi="Arial" w:cs="Arial"/>
          <w:color w:val="000000"/>
        </w:rPr>
        <w:t xml:space="preserve"> i a Catalunya</w:t>
      </w:r>
      <w:r w:rsidR="00EE6A86">
        <w:rPr>
          <w:rFonts w:ascii="Arial" w:hAnsi="Arial" w:cs="Arial"/>
          <w:color w:val="000000"/>
        </w:rPr>
        <w:t>) i l’ACCD (pel que fa a Colòmbia),</w:t>
      </w:r>
      <w:r w:rsidRPr="00632A5A">
        <w:rPr>
          <w:rFonts w:ascii="Arial" w:hAnsi="Arial" w:cs="Arial"/>
          <w:color w:val="000000"/>
        </w:rPr>
        <w:t xml:space="preserve"> </w:t>
      </w:r>
      <w:r w:rsidR="00EE6A86">
        <w:rPr>
          <w:rFonts w:ascii="Arial" w:hAnsi="Arial" w:cs="Arial"/>
          <w:color w:val="000000"/>
        </w:rPr>
        <w:t>es realitzaran</w:t>
      </w:r>
      <w:r w:rsidRPr="00632A5A">
        <w:rPr>
          <w:rFonts w:ascii="Arial" w:hAnsi="Arial" w:cs="Arial"/>
          <w:color w:val="000000"/>
        </w:rPr>
        <w:t xml:space="preserve"> consultes i entrevistes a </w:t>
      </w:r>
      <w:r w:rsidR="0017508E">
        <w:rPr>
          <w:rFonts w:ascii="Arial" w:hAnsi="Arial" w:cs="Arial"/>
          <w:color w:val="000000"/>
        </w:rPr>
        <w:t xml:space="preserve">les persones </w:t>
      </w:r>
      <w:r w:rsidRPr="00632A5A">
        <w:rPr>
          <w:rFonts w:ascii="Arial" w:hAnsi="Arial" w:cs="Arial"/>
          <w:color w:val="000000"/>
        </w:rPr>
        <w:t xml:space="preserve">informants clau i </w:t>
      </w:r>
      <w:r w:rsidR="00EE6A86">
        <w:rPr>
          <w:rFonts w:ascii="Arial" w:hAnsi="Arial" w:cs="Arial"/>
          <w:color w:val="000000"/>
        </w:rPr>
        <w:t>es farà ús de</w:t>
      </w:r>
      <w:r w:rsidRPr="00632A5A">
        <w:rPr>
          <w:rFonts w:ascii="Arial" w:hAnsi="Arial" w:cs="Arial"/>
          <w:color w:val="000000"/>
        </w:rPr>
        <w:t xml:space="preserve"> </w:t>
      </w:r>
      <w:r w:rsidR="00632A5A" w:rsidRPr="00632A5A">
        <w:rPr>
          <w:rFonts w:ascii="Arial" w:hAnsi="Arial" w:cs="Arial"/>
          <w:color w:val="000000"/>
        </w:rPr>
        <w:t>les eines definies en el Pla de treball</w:t>
      </w:r>
      <w:r w:rsidR="00EE6A86">
        <w:rPr>
          <w:rFonts w:ascii="Arial" w:hAnsi="Arial" w:cs="Arial"/>
          <w:color w:val="000000"/>
        </w:rPr>
        <w:t>.</w:t>
      </w:r>
      <w:r w:rsidRPr="00632A5A">
        <w:rPr>
          <w:rFonts w:ascii="Arial" w:hAnsi="Arial" w:cs="Arial"/>
          <w:color w:val="000000"/>
        </w:rPr>
        <w:t xml:space="preserve"> Posteriorment analitzarà i sistematitzarà els resultats de la informació obtinguda</w:t>
      </w:r>
      <w:r w:rsidR="00EE6A86">
        <w:rPr>
          <w:rFonts w:ascii="Arial" w:hAnsi="Arial" w:cs="Arial"/>
          <w:color w:val="000000"/>
        </w:rPr>
        <w:t>, de forma conjunta entres els dos equips participants</w:t>
      </w:r>
      <w:r w:rsidRPr="00632A5A">
        <w:rPr>
          <w:rFonts w:ascii="Arial" w:hAnsi="Arial" w:cs="Arial"/>
          <w:color w:val="000000"/>
        </w:rPr>
        <w:t>.</w:t>
      </w:r>
    </w:p>
    <w:p w14:paraId="7DA885FB" w14:textId="56E71BCE" w:rsidR="00EE6A86" w:rsidRDefault="00EE6A86" w:rsidP="00B60AD6">
      <w:pPr>
        <w:pStyle w:val="Pargrafdellista"/>
        <w:spacing w:line="276" w:lineRule="auto"/>
        <w:ind w:left="0"/>
        <w:contextualSpacing/>
        <w:jc w:val="both"/>
        <w:rPr>
          <w:rFonts w:ascii="Arial" w:hAnsi="Arial" w:cs="Arial"/>
          <w:color w:val="000000"/>
        </w:rPr>
      </w:pPr>
    </w:p>
    <w:p w14:paraId="34BC86FD" w14:textId="7BEAA45A"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color w:val="000000"/>
        </w:rPr>
        <w:t>Un cop finalitzat el treball de camp, l’equip avaluador entregarà al comitè de seguiment un informe preliminar dels resultats que inclogui una relació dels col·lectius i institucions contactades, els objectius d’aquests contactes i les principals dades recollides. Aquest informe haurà d’incloure una primera valoració de la informació obtin</w:t>
      </w:r>
      <w:r w:rsidR="00E21174">
        <w:rPr>
          <w:rFonts w:ascii="Arial" w:hAnsi="Arial" w:cs="Arial"/>
          <w:color w:val="000000"/>
        </w:rPr>
        <w:t>guda durant el treball de camp, així com una triangulació dels primers resultats en format virtual.</w:t>
      </w:r>
      <w:r w:rsidRPr="00632A5A">
        <w:rPr>
          <w:rFonts w:ascii="Arial" w:hAnsi="Arial" w:cs="Arial"/>
          <w:color w:val="000000"/>
        </w:rPr>
        <w:t xml:space="preserve">  </w:t>
      </w:r>
    </w:p>
    <w:p w14:paraId="3F935E0B" w14:textId="77777777"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color w:val="000000"/>
        </w:rPr>
        <w:t> </w:t>
      </w:r>
    </w:p>
    <w:p w14:paraId="138BA670" w14:textId="66068AA7"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b/>
          <w:bCs/>
          <w:color w:val="000000"/>
        </w:rPr>
        <w:t>Redacció de l’informe d’avaluació.</w:t>
      </w:r>
      <w:r w:rsidRPr="00632A5A">
        <w:rPr>
          <w:rFonts w:ascii="Arial" w:hAnsi="Arial" w:cs="Arial"/>
          <w:color w:val="000000"/>
        </w:rPr>
        <w:t xml:space="preserve"> Al final d’aquesta fase l’equip avaluador haurà d’haver entregat un primer esborrany d’informe final per a revisió i aprovació del comitè de seguiment al qual seguirà un informe final definitiu</w:t>
      </w:r>
      <w:r w:rsidR="00EE6A86">
        <w:rPr>
          <w:rFonts w:ascii="Arial" w:hAnsi="Arial" w:cs="Arial"/>
          <w:color w:val="000000"/>
        </w:rPr>
        <w:t>.</w:t>
      </w:r>
    </w:p>
    <w:p w14:paraId="646A8220" w14:textId="171942F5"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color w:val="000000"/>
        </w:rPr>
        <w:t> </w:t>
      </w:r>
    </w:p>
    <w:p w14:paraId="650EE695" w14:textId="675EB506" w:rsidR="00B60AD6" w:rsidRPr="00632A5A" w:rsidRDefault="00B60AD6" w:rsidP="00B60AD6">
      <w:pPr>
        <w:pStyle w:val="Pargrafdellista"/>
        <w:spacing w:line="276" w:lineRule="auto"/>
        <w:ind w:left="0"/>
        <w:contextualSpacing/>
        <w:jc w:val="both"/>
        <w:rPr>
          <w:rFonts w:ascii="Arial" w:hAnsi="Arial" w:cs="Arial"/>
          <w:color w:val="000000"/>
        </w:rPr>
      </w:pPr>
      <w:r w:rsidRPr="00632A5A">
        <w:rPr>
          <w:rFonts w:ascii="Arial" w:hAnsi="Arial" w:cs="Arial"/>
          <w:color w:val="000000"/>
        </w:rPr>
        <w:t>El primer esborrany d’informe final s’haurà d’entregar al comitè de seguiment perquè aquest pugui fer comentaris i observacions a l’equip avaluador. Un cop incorporades l’equip avaluador haurà de redacta</w:t>
      </w:r>
      <w:r w:rsidR="00632A5A" w:rsidRPr="00632A5A">
        <w:rPr>
          <w:rFonts w:ascii="Arial" w:hAnsi="Arial" w:cs="Arial"/>
          <w:color w:val="000000"/>
        </w:rPr>
        <w:t>r un informe final d’avaluació</w:t>
      </w:r>
      <w:r w:rsidRPr="00632A5A">
        <w:rPr>
          <w:rFonts w:ascii="Arial" w:hAnsi="Arial" w:cs="Arial"/>
          <w:color w:val="000000"/>
        </w:rPr>
        <w:t xml:space="preserve"> i entregar-lo en la forma i temps establerts en els plans de treball acordats. L’informe final d’avaluació haurà d’anar acompanyat</w:t>
      </w:r>
      <w:r w:rsidR="0017508E">
        <w:rPr>
          <w:rFonts w:ascii="Arial" w:hAnsi="Arial" w:cs="Arial"/>
          <w:color w:val="000000"/>
        </w:rPr>
        <w:t xml:space="preserve"> d’un resum executiu i d’un Pla de gestió d’incorporació de les recomanacions</w:t>
      </w:r>
      <w:r w:rsidRPr="00632A5A">
        <w:rPr>
          <w:rFonts w:ascii="Arial" w:hAnsi="Arial" w:cs="Arial"/>
          <w:color w:val="000000"/>
        </w:rPr>
        <w:t xml:space="preserve">. </w:t>
      </w:r>
    </w:p>
    <w:p w14:paraId="07B0BD9F" w14:textId="77777777" w:rsidR="00B60AD6" w:rsidRPr="00632A5A" w:rsidRDefault="00B60AD6" w:rsidP="00B60AD6">
      <w:pPr>
        <w:pStyle w:val="Pargrafdellista"/>
        <w:spacing w:line="276" w:lineRule="auto"/>
        <w:ind w:left="0"/>
        <w:contextualSpacing/>
        <w:jc w:val="both"/>
        <w:rPr>
          <w:rFonts w:ascii="Arial" w:hAnsi="Arial" w:cs="Arial"/>
          <w:color w:val="000000"/>
        </w:rPr>
      </w:pPr>
    </w:p>
    <w:p w14:paraId="226727EC" w14:textId="72CC3B18" w:rsidR="00B60AD6" w:rsidRPr="00632A5A" w:rsidRDefault="00B60AD6" w:rsidP="00B60AD6">
      <w:pPr>
        <w:pStyle w:val="Pargrafdellista"/>
        <w:spacing w:line="276" w:lineRule="auto"/>
        <w:ind w:left="0"/>
        <w:contextualSpacing/>
        <w:jc w:val="both"/>
        <w:rPr>
          <w:rFonts w:ascii="Arial" w:hAnsi="Arial" w:cs="Arial"/>
          <w:bCs/>
          <w:color w:val="000000"/>
        </w:rPr>
      </w:pPr>
      <w:r w:rsidRPr="00632A5A">
        <w:rPr>
          <w:rFonts w:ascii="Arial" w:hAnsi="Arial" w:cs="Arial"/>
          <w:b/>
          <w:bCs/>
          <w:color w:val="000000"/>
        </w:rPr>
        <w:t xml:space="preserve">Difusió dels resultats. </w:t>
      </w:r>
      <w:r w:rsidRPr="00632A5A">
        <w:rPr>
          <w:rFonts w:ascii="Arial" w:hAnsi="Arial" w:cs="Arial"/>
          <w:bCs/>
          <w:color w:val="000000"/>
        </w:rPr>
        <w:t xml:space="preserve">Per aquesta fase l’equip avaluador realitzarà </w:t>
      </w:r>
      <w:r w:rsidR="00632A5A" w:rsidRPr="00632A5A">
        <w:rPr>
          <w:rFonts w:ascii="Arial" w:hAnsi="Arial" w:cs="Arial"/>
          <w:bCs/>
          <w:color w:val="000000"/>
        </w:rPr>
        <w:t>una presentació</w:t>
      </w:r>
      <w:r w:rsidRPr="00632A5A">
        <w:rPr>
          <w:rFonts w:ascii="Arial" w:hAnsi="Arial" w:cs="Arial"/>
          <w:color w:val="000000"/>
        </w:rPr>
        <w:t xml:space="preserve"> que sintetitzin els principals resultats, conclusions </w:t>
      </w:r>
      <w:r w:rsidR="00632A5A" w:rsidRPr="00632A5A">
        <w:rPr>
          <w:rFonts w:ascii="Arial" w:hAnsi="Arial" w:cs="Arial"/>
          <w:color w:val="000000"/>
        </w:rPr>
        <w:t>i recomanacions de l’avaluació</w:t>
      </w:r>
      <w:r w:rsidRPr="00632A5A">
        <w:rPr>
          <w:rFonts w:ascii="Arial" w:hAnsi="Arial" w:cs="Arial"/>
          <w:bCs/>
          <w:color w:val="000000"/>
        </w:rPr>
        <w:t xml:space="preserve"> </w:t>
      </w:r>
    </w:p>
    <w:p w14:paraId="5AA49836" w14:textId="2D342249" w:rsidR="009E42EB" w:rsidRDefault="009E42EB" w:rsidP="00B60AD6">
      <w:pPr>
        <w:pStyle w:val="Pargrafdellista"/>
        <w:spacing w:line="276" w:lineRule="auto"/>
        <w:ind w:left="0"/>
        <w:contextualSpacing/>
        <w:jc w:val="both"/>
        <w:rPr>
          <w:rFonts w:ascii="Arial" w:hAnsi="Arial" w:cs="Arial"/>
          <w:color w:val="000000"/>
        </w:rPr>
      </w:pPr>
    </w:p>
    <w:p w14:paraId="44141992" w14:textId="77777777" w:rsidR="001803E6" w:rsidRDefault="001803E6" w:rsidP="00B60AD6">
      <w:pPr>
        <w:pStyle w:val="Pargrafdellista"/>
        <w:spacing w:line="276" w:lineRule="auto"/>
        <w:ind w:left="0"/>
        <w:contextualSpacing/>
        <w:jc w:val="both"/>
        <w:rPr>
          <w:rFonts w:ascii="Arial" w:hAnsi="Arial" w:cs="Arial"/>
          <w:color w:val="000000"/>
        </w:rPr>
      </w:pPr>
    </w:p>
    <w:p w14:paraId="6414A4C1" w14:textId="4AAB2544" w:rsidR="00E733EC" w:rsidRDefault="00CD741B" w:rsidP="00586723">
      <w:pPr>
        <w:spacing w:after="0" w:line="276" w:lineRule="auto"/>
        <w:contextualSpacing/>
        <w:jc w:val="both"/>
        <w:rPr>
          <w:rFonts w:ascii="Arial" w:eastAsia="Times New Roman" w:hAnsi="Arial" w:cs="Arial"/>
          <w:b/>
          <w:iCs/>
          <w:color w:val="0070C0"/>
          <w:lang w:val="ca-ES" w:eastAsia="ca-ES"/>
        </w:rPr>
      </w:pPr>
      <w:r w:rsidRPr="00CD0820">
        <w:rPr>
          <w:rFonts w:ascii="Arial" w:eastAsia="Times New Roman" w:hAnsi="Arial" w:cs="Arial"/>
          <w:b/>
          <w:iCs/>
          <w:color w:val="0070C0"/>
          <w:lang w:val="ca-ES" w:eastAsia="ca-ES"/>
        </w:rPr>
        <w:t>7. CALENDARI, SUPORT LOGÍSTIC I PRESSUPOST</w:t>
      </w:r>
    </w:p>
    <w:p w14:paraId="6C153F91" w14:textId="5879FC97" w:rsidR="0087070B" w:rsidRPr="006D7013" w:rsidRDefault="0087070B" w:rsidP="0087070B">
      <w:pPr>
        <w:spacing w:after="0" w:line="276" w:lineRule="auto"/>
        <w:jc w:val="both"/>
        <w:rPr>
          <w:rFonts w:ascii="Arial" w:eastAsia="Calibri" w:hAnsi="Arial" w:cs="Arial"/>
          <w:lang w:val="ca-ES" w:eastAsia="en-US"/>
        </w:rPr>
      </w:pPr>
      <w:r w:rsidRPr="006D7013">
        <w:rPr>
          <w:rFonts w:ascii="Arial" w:eastAsia="Calibri" w:hAnsi="Arial" w:cs="Arial"/>
          <w:lang w:val="ca-ES" w:eastAsia="en-US"/>
        </w:rPr>
        <w:t xml:space="preserve">El contracte s’inicia en la mateixa data en què es notifiqui l’adjudicació i té una durada prevista màxima fins el </w:t>
      </w:r>
      <w:r w:rsidR="00EE6A86">
        <w:rPr>
          <w:rFonts w:ascii="Arial" w:eastAsia="Calibri" w:hAnsi="Arial" w:cs="Arial"/>
          <w:lang w:val="ca-ES" w:eastAsia="en-US"/>
        </w:rPr>
        <w:t>31</w:t>
      </w:r>
      <w:r>
        <w:rPr>
          <w:rFonts w:ascii="Arial" w:eastAsia="Calibri" w:hAnsi="Arial" w:cs="Arial"/>
          <w:lang w:val="ca-ES" w:eastAsia="en-US"/>
        </w:rPr>
        <w:t xml:space="preserve"> de </w:t>
      </w:r>
      <w:r w:rsidR="00651AF8">
        <w:rPr>
          <w:rFonts w:ascii="Arial" w:eastAsia="Calibri" w:hAnsi="Arial" w:cs="Arial"/>
          <w:lang w:val="ca-ES" w:eastAsia="en-US"/>
        </w:rPr>
        <w:t>desembre</w:t>
      </w:r>
      <w:r>
        <w:rPr>
          <w:rFonts w:ascii="Arial" w:eastAsia="Calibri" w:hAnsi="Arial" w:cs="Arial"/>
          <w:lang w:val="ca-ES" w:eastAsia="en-US"/>
        </w:rPr>
        <w:t xml:space="preserve"> de 2022</w:t>
      </w:r>
      <w:r w:rsidRPr="006D7013">
        <w:rPr>
          <w:rFonts w:ascii="Arial" w:eastAsia="Calibri" w:hAnsi="Arial" w:cs="Arial"/>
          <w:lang w:val="ca-ES" w:eastAsia="en-US"/>
        </w:rPr>
        <w:t>.</w:t>
      </w:r>
    </w:p>
    <w:p w14:paraId="063488D4" w14:textId="77777777" w:rsidR="0087070B" w:rsidRPr="00CD0820" w:rsidRDefault="0087070B" w:rsidP="0087070B">
      <w:pPr>
        <w:spacing w:line="276" w:lineRule="auto"/>
        <w:contextualSpacing/>
        <w:jc w:val="both"/>
        <w:rPr>
          <w:rFonts w:ascii="Arial" w:eastAsia="Calibri" w:hAnsi="Arial" w:cs="Arial"/>
          <w:highlight w:val="yellow"/>
          <w:lang w:val="ca-ES" w:eastAsia="en-US"/>
        </w:rPr>
      </w:pPr>
    </w:p>
    <w:p w14:paraId="2871D6E7" w14:textId="7E4E0EFA" w:rsidR="0087070B" w:rsidRPr="006D7013" w:rsidRDefault="0087070B" w:rsidP="0087070B">
      <w:pPr>
        <w:spacing w:after="0" w:line="276" w:lineRule="auto"/>
        <w:contextualSpacing/>
        <w:jc w:val="both"/>
        <w:rPr>
          <w:rFonts w:ascii="Arial" w:eastAsia="Calibri" w:hAnsi="Arial" w:cs="Arial"/>
          <w:lang w:val="ca-ES" w:eastAsia="en-US"/>
        </w:rPr>
      </w:pPr>
      <w:r w:rsidRPr="006D7013">
        <w:rPr>
          <w:rFonts w:ascii="Arial" w:eastAsia="Calibri" w:hAnsi="Arial" w:cs="Arial"/>
          <w:lang w:val="ca-ES" w:eastAsia="en-US"/>
        </w:rPr>
        <w:t>L’informe d’avaluació final amb el resum executiu ha de lliurar-se</w:t>
      </w:r>
      <w:r w:rsidR="00EE6A86">
        <w:rPr>
          <w:rFonts w:ascii="Arial" w:eastAsia="Calibri" w:hAnsi="Arial" w:cs="Arial"/>
          <w:lang w:val="ca-ES" w:eastAsia="en-US"/>
        </w:rPr>
        <w:t xml:space="preserve"> el 10 de desembre</w:t>
      </w:r>
      <w:r>
        <w:rPr>
          <w:rFonts w:ascii="Arial" w:eastAsia="Calibri" w:hAnsi="Arial" w:cs="Arial"/>
          <w:lang w:val="ca-ES" w:eastAsia="en-US"/>
        </w:rPr>
        <w:t xml:space="preserve"> de 2022 </w:t>
      </w:r>
      <w:r w:rsidRPr="006D7013">
        <w:rPr>
          <w:rFonts w:ascii="Arial" w:eastAsia="Calibri" w:hAnsi="Arial" w:cs="Arial"/>
          <w:lang w:val="ca-ES" w:eastAsia="en-US"/>
        </w:rPr>
        <w:t xml:space="preserve">com a molt tard, sense perjudici del compromisos assumits per la contractista en el calendari presentat en la licitació. </w:t>
      </w:r>
    </w:p>
    <w:p w14:paraId="324E2400" w14:textId="77777777" w:rsidR="0087070B" w:rsidRDefault="0087070B" w:rsidP="0087070B">
      <w:pPr>
        <w:spacing w:after="0" w:line="276" w:lineRule="auto"/>
        <w:jc w:val="both"/>
        <w:rPr>
          <w:rFonts w:ascii="Arial" w:eastAsia="Calibri" w:hAnsi="Arial" w:cs="Arial"/>
          <w:lang w:val="ca-ES" w:eastAsia="en-US"/>
        </w:rPr>
      </w:pPr>
    </w:p>
    <w:p w14:paraId="782D52C0" w14:textId="3FF2DC40" w:rsidR="00076CA7" w:rsidRPr="00AB7319" w:rsidRDefault="0087070B" w:rsidP="0087070B">
      <w:pPr>
        <w:spacing w:after="0" w:line="276" w:lineRule="auto"/>
        <w:jc w:val="both"/>
        <w:rPr>
          <w:rFonts w:ascii="Arial" w:eastAsia="Calibri" w:hAnsi="Arial" w:cs="Arial"/>
          <w:lang w:val="ca-ES" w:eastAsia="en-US"/>
        </w:rPr>
      </w:pPr>
      <w:r w:rsidRPr="006D7013">
        <w:rPr>
          <w:rFonts w:ascii="Arial" w:eastAsia="Calibri" w:hAnsi="Arial" w:cs="Arial"/>
          <w:lang w:val="ca-ES" w:eastAsia="en-US"/>
        </w:rPr>
        <w:t xml:space="preserve">El cost màxim del </w:t>
      </w:r>
      <w:r>
        <w:rPr>
          <w:rFonts w:ascii="Arial" w:hAnsi="Arial" w:cs="Arial"/>
          <w:lang w:val="ca-ES" w:eastAsia="en-US"/>
        </w:rPr>
        <w:t xml:space="preserve">servei és de </w:t>
      </w:r>
      <w:r w:rsidR="009A3FCD">
        <w:rPr>
          <w:rFonts w:ascii="Arial" w:hAnsi="Arial" w:cs="Arial"/>
          <w:lang w:val="ca-ES" w:eastAsia="en-US"/>
        </w:rPr>
        <w:t>14.0</w:t>
      </w:r>
      <w:r w:rsidR="006E6FD9">
        <w:rPr>
          <w:rFonts w:ascii="Arial" w:hAnsi="Arial" w:cs="Arial"/>
          <w:lang w:val="ca-ES" w:eastAsia="en-US"/>
        </w:rPr>
        <w:t>00</w:t>
      </w:r>
      <w:r w:rsidRPr="006D7013">
        <w:rPr>
          <w:rFonts w:ascii="Arial" w:hAnsi="Arial" w:cs="Arial"/>
          <w:lang w:val="ca-ES" w:eastAsia="en-US"/>
        </w:rPr>
        <w:t xml:space="preserve"> €, impostos exclosos. </w:t>
      </w:r>
      <w:r w:rsidRPr="006D7013">
        <w:rPr>
          <w:rFonts w:ascii="Arial" w:eastAsia="Calibri" w:hAnsi="Arial" w:cs="Arial"/>
          <w:lang w:val="ca-ES" w:eastAsia="en-US"/>
        </w:rPr>
        <w:t xml:space="preserve">Aquest import s’ha calculat a partir d’una estimació aproximada de </w:t>
      </w:r>
      <w:r w:rsidR="009A3FCD">
        <w:rPr>
          <w:rFonts w:ascii="Arial" w:eastAsia="Calibri" w:hAnsi="Arial" w:cs="Arial"/>
          <w:lang w:val="ca-ES" w:eastAsia="en-US"/>
        </w:rPr>
        <w:t>225</w:t>
      </w:r>
      <w:r w:rsidRPr="006D7013">
        <w:rPr>
          <w:rFonts w:ascii="Arial" w:eastAsia="Calibri" w:hAnsi="Arial" w:cs="Arial"/>
          <w:lang w:val="ca-ES" w:eastAsia="en-US"/>
        </w:rPr>
        <w:t xml:space="preserve"> hores de treball a 48 € l’hora</w:t>
      </w:r>
      <w:r w:rsidR="006E6FD9">
        <w:rPr>
          <w:rFonts w:ascii="Arial" w:eastAsia="Calibri" w:hAnsi="Arial" w:cs="Arial"/>
          <w:lang w:val="ca-ES" w:eastAsia="en-US"/>
        </w:rPr>
        <w:t xml:space="preserve"> (1</w:t>
      </w:r>
      <w:r w:rsidR="00EE6A86">
        <w:rPr>
          <w:rFonts w:ascii="Arial" w:eastAsia="Calibri" w:hAnsi="Arial" w:cs="Arial"/>
          <w:lang w:val="ca-ES" w:eastAsia="en-US"/>
        </w:rPr>
        <w:t>0</w:t>
      </w:r>
      <w:r w:rsidR="006E6FD9">
        <w:rPr>
          <w:rFonts w:ascii="Arial" w:eastAsia="Calibri" w:hAnsi="Arial" w:cs="Arial"/>
          <w:lang w:val="ca-ES" w:eastAsia="en-US"/>
        </w:rPr>
        <w:t>.</w:t>
      </w:r>
      <w:r w:rsidR="009A3FCD">
        <w:rPr>
          <w:rFonts w:ascii="Arial" w:eastAsia="Calibri" w:hAnsi="Arial" w:cs="Arial"/>
          <w:lang w:val="ca-ES" w:eastAsia="en-US"/>
        </w:rPr>
        <w:t>8</w:t>
      </w:r>
      <w:r w:rsidR="006E6FD9">
        <w:rPr>
          <w:rFonts w:ascii="Arial" w:eastAsia="Calibri" w:hAnsi="Arial" w:cs="Arial"/>
          <w:lang w:val="ca-ES" w:eastAsia="en-US"/>
        </w:rPr>
        <w:t xml:space="preserve">00 €) més el </w:t>
      </w:r>
      <w:r w:rsidR="00076CA7">
        <w:rPr>
          <w:rFonts w:ascii="Arial" w:eastAsia="Calibri" w:hAnsi="Arial" w:cs="Arial"/>
          <w:lang w:val="ca-ES" w:eastAsia="en-US"/>
        </w:rPr>
        <w:t>viatge</w:t>
      </w:r>
      <w:r w:rsidR="006E6FD9">
        <w:rPr>
          <w:rFonts w:ascii="Arial" w:eastAsia="Calibri" w:hAnsi="Arial" w:cs="Arial"/>
          <w:lang w:val="ca-ES" w:eastAsia="en-US"/>
        </w:rPr>
        <w:t xml:space="preserve"> a</w:t>
      </w:r>
      <w:r w:rsidR="00F81141">
        <w:rPr>
          <w:rFonts w:ascii="Arial" w:eastAsia="Calibri" w:hAnsi="Arial" w:cs="Arial"/>
          <w:lang w:val="ca-ES" w:eastAsia="en-US"/>
        </w:rPr>
        <w:t>l</w:t>
      </w:r>
      <w:r w:rsidR="006E6FD9">
        <w:rPr>
          <w:rFonts w:ascii="Arial" w:eastAsia="Calibri" w:hAnsi="Arial" w:cs="Arial"/>
          <w:lang w:val="ca-ES" w:eastAsia="en-US"/>
        </w:rPr>
        <w:t xml:space="preserve"> </w:t>
      </w:r>
      <w:r w:rsidR="00EE6A86">
        <w:rPr>
          <w:rFonts w:ascii="Arial" w:eastAsia="Calibri" w:hAnsi="Arial" w:cs="Arial"/>
          <w:lang w:val="ca-ES" w:eastAsia="en-US"/>
        </w:rPr>
        <w:t>Senegal</w:t>
      </w:r>
      <w:r w:rsidR="006E6FD9">
        <w:rPr>
          <w:rFonts w:ascii="Arial" w:eastAsia="Calibri" w:hAnsi="Arial" w:cs="Arial"/>
          <w:lang w:val="ca-ES" w:eastAsia="en-US"/>
        </w:rPr>
        <w:t xml:space="preserve"> i </w:t>
      </w:r>
      <w:r w:rsidR="00EE6A86">
        <w:rPr>
          <w:rFonts w:ascii="Arial" w:eastAsia="Calibri" w:hAnsi="Arial" w:cs="Arial"/>
          <w:lang w:val="ca-ES" w:eastAsia="en-US"/>
        </w:rPr>
        <w:t>Marroc</w:t>
      </w:r>
      <w:r w:rsidR="006E6FD9">
        <w:rPr>
          <w:rFonts w:ascii="Arial" w:eastAsia="Calibri" w:hAnsi="Arial" w:cs="Arial"/>
          <w:lang w:val="ca-ES" w:eastAsia="en-US"/>
        </w:rPr>
        <w:t xml:space="preserve"> per recollir les dades sobre el terreny (</w:t>
      </w:r>
      <w:r w:rsidR="00EE6A86">
        <w:rPr>
          <w:rFonts w:ascii="Arial" w:eastAsia="Calibri" w:hAnsi="Arial" w:cs="Arial"/>
          <w:lang w:val="ca-ES" w:eastAsia="en-US"/>
        </w:rPr>
        <w:t>3</w:t>
      </w:r>
      <w:r w:rsidR="006E6FD9">
        <w:rPr>
          <w:rFonts w:ascii="Arial" w:eastAsia="Calibri" w:hAnsi="Arial" w:cs="Arial"/>
          <w:lang w:val="ca-ES" w:eastAsia="en-US"/>
        </w:rPr>
        <w:t>.200 €)</w:t>
      </w:r>
      <w:r w:rsidR="00076CA7">
        <w:rPr>
          <w:rFonts w:ascii="Arial" w:eastAsia="Calibri" w:hAnsi="Arial" w:cs="Arial"/>
          <w:lang w:val="ca-ES" w:eastAsia="en-US"/>
        </w:rPr>
        <w:t xml:space="preserve">, el qual es calcula </w:t>
      </w:r>
      <w:r w:rsidR="00B34CCB">
        <w:rPr>
          <w:rFonts w:ascii="Arial" w:eastAsia="Calibri" w:hAnsi="Arial" w:cs="Arial"/>
          <w:lang w:val="ca-ES" w:eastAsia="en-US"/>
        </w:rPr>
        <w:t xml:space="preserve">al voltant </w:t>
      </w:r>
      <w:r w:rsidR="00076CA7">
        <w:rPr>
          <w:rFonts w:ascii="Arial" w:eastAsia="Calibri" w:hAnsi="Arial" w:cs="Arial"/>
          <w:lang w:val="ca-ES" w:eastAsia="en-US"/>
        </w:rPr>
        <w:t xml:space="preserve">d’uns 5 dies al </w:t>
      </w:r>
      <w:r w:rsidR="009A3FCD">
        <w:rPr>
          <w:rFonts w:ascii="Arial" w:eastAsia="Calibri" w:hAnsi="Arial" w:cs="Arial"/>
          <w:lang w:val="ca-ES" w:eastAsia="en-US"/>
        </w:rPr>
        <w:t>Senegal i 5</w:t>
      </w:r>
      <w:r w:rsidR="00076CA7">
        <w:rPr>
          <w:rFonts w:ascii="Arial" w:eastAsia="Calibri" w:hAnsi="Arial" w:cs="Arial"/>
          <w:lang w:val="ca-ES" w:eastAsia="en-US"/>
        </w:rPr>
        <w:t xml:space="preserve"> </w:t>
      </w:r>
      <w:r w:rsidR="009A3FCD">
        <w:rPr>
          <w:rFonts w:ascii="Arial" w:eastAsia="Calibri" w:hAnsi="Arial" w:cs="Arial"/>
          <w:lang w:val="ca-ES" w:eastAsia="en-US"/>
        </w:rPr>
        <w:t>al Marroc</w:t>
      </w:r>
      <w:r w:rsidR="00076CA7">
        <w:rPr>
          <w:rFonts w:ascii="Arial" w:eastAsia="Calibri" w:hAnsi="Arial" w:cs="Arial"/>
          <w:lang w:val="ca-ES" w:eastAsia="en-US"/>
        </w:rPr>
        <w:t>, desplaçaments interns inclosos</w:t>
      </w:r>
      <w:r w:rsidR="00076CA7" w:rsidRPr="00AB7319">
        <w:rPr>
          <w:rFonts w:ascii="Arial" w:eastAsia="Calibri" w:hAnsi="Arial" w:cs="Arial"/>
          <w:lang w:val="ca-ES" w:eastAsia="en-US"/>
        </w:rPr>
        <w:t xml:space="preserve">. </w:t>
      </w:r>
    </w:p>
    <w:p w14:paraId="193C4100" w14:textId="77777777" w:rsidR="00076CA7" w:rsidRDefault="00076CA7" w:rsidP="0087070B">
      <w:pPr>
        <w:spacing w:after="0" w:line="276" w:lineRule="auto"/>
        <w:jc w:val="both"/>
        <w:rPr>
          <w:rFonts w:ascii="Arial" w:eastAsia="Calibri" w:hAnsi="Arial" w:cs="Arial"/>
          <w:lang w:val="ca-ES" w:eastAsia="en-US"/>
        </w:rPr>
      </w:pPr>
    </w:p>
    <w:p w14:paraId="7AC7E3CC" w14:textId="3A9C4CD4" w:rsidR="0087070B" w:rsidRDefault="0087070B" w:rsidP="0087070B">
      <w:pPr>
        <w:spacing w:after="0" w:line="276" w:lineRule="auto"/>
        <w:jc w:val="both"/>
        <w:rPr>
          <w:rFonts w:ascii="Arial" w:eastAsia="Calibri" w:hAnsi="Arial" w:cs="Arial"/>
          <w:lang w:val="ca-ES" w:eastAsia="en-US"/>
        </w:rPr>
      </w:pPr>
      <w:r w:rsidRPr="006D7013">
        <w:rPr>
          <w:rFonts w:ascii="Arial" w:hAnsi="Arial" w:cs="Arial"/>
          <w:lang w:val="ca-ES"/>
        </w:rPr>
        <w:t>El pagament serà fraccionat. El primer pagament, del 30%, es realitzarà amb la presentació, i aprovació per part de l’ACCD, del Pla de treball preliminar que identifiqui els components metodològics, la programació d’activitats i desplegament del treball de camp a dur a terme. El segon pagament, del 70% restant, es farà un cop lliurat el document final. En tot cas, la realització del segon pagament requerirà la prèvia conformitat a la prestació del servei per l’ACCD i l’autorització per part del Gabinet Tècnic del Departament d’Acció Exterior</w:t>
      </w:r>
      <w:r>
        <w:rPr>
          <w:rFonts w:ascii="Arial" w:hAnsi="Arial" w:cs="Arial"/>
          <w:lang w:val="ca-ES"/>
        </w:rPr>
        <w:t xml:space="preserve"> i Govern Obert</w:t>
      </w:r>
      <w:r w:rsidRPr="006D7013">
        <w:rPr>
          <w:rFonts w:ascii="Arial" w:hAnsi="Arial" w:cs="Arial"/>
          <w:lang w:val="ca-ES"/>
        </w:rPr>
        <w:t>.</w:t>
      </w:r>
      <w:r>
        <w:rPr>
          <w:rFonts w:ascii="Arial" w:hAnsi="Arial" w:cs="Arial"/>
          <w:lang w:val="ca-ES"/>
        </w:rPr>
        <w:t xml:space="preserve"> </w:t>
      </w:r>
      <w:r w:rsidRPr="006D7013">
        <w:rPr>
          <w:rFonts w:ascii="Arial" w:eastAsia="Calibri" w:hAnsi="Arial" w:cs="Arial"/>
          <w:lang w:val="ca-ES" w:eastAsia="en-US"/>
        </w:rPr>
        <w:t xml:space="preserve">En el càlcul de pressupost s’ha tingut en compte </w:t>
      </w:r>
      <w:r w:rsidR="00F81141">
        <w:rPr>
          <w:rFonts w:ascii="Arial" w:eastAsia="Calibri" w:hAnsi="Arial" w:cs="Arial"/>
          <w:lang w:val="ca-ES" w:eastAsia="en-US"/>
        </w:rPr>
        <w:t xml:space="preserve">una aproximació de les </w:t>
      </w:r>
      <w:r w:rsidRPr="006D7013">
        <w:rPr>
          <w:rFonts w:ascii="Arial" w:eastAsia="Calibri" w:hAnsi="Arial" w:cs="Arial"/>
          <w:lang w:val="ca-ES" w:eastAsia="en-US"/>
        </w:rPr>
        <w:t>hores per a cadascun dels diferents productes a lliurar:</w:t>
      </w:r>
    </w:p>
    <w:p w14:paraId="617AF41B" w14:textId="77777777" w:rsidR="0087070B" w:rsidRPr="006D7013" w:rsidRDefault="0087070B" w:rsidP="0094261E">
      <w:pPr>
        <w:spacing w:after="0" w:line="276" w:lineRule="auto"/>
        <w:jc w:val="both"/>
        <w:rPr>
          <w:rFonts w:ascii="Arial" w:eastAsia="Calibri" w:hAnsi="Arial" w:cs="Arial"/>
          <w:lang w:val="ca-ES" w:eastAsia="en-US"/>
        </w:rPr>
      </w:pPr>
    </w:p>
    <w:p w14:paraId="72328FDE" w14:textId="24EBD1B6" w:rsidR="006E6FD9" w:rsidRPr="00651AF8" w:rsidRDefault="0087070B" w:rsidP="0094261E">
      <w:pPr>
        <w:spacing w:after="0" w:line="276" w:lineRule="auto"/>
        <w:jc w:val="both"/>
        <w:rPr>
          <w:rFonts w:ascii="Arial" w:eastAsia="Calibri" w:hAnsi="Arial" w:cs="Arial"/>
          <w:lang w:val="ca-ES" w:eastAsia="en-US"/>
        </w:rPr>
      </w:pPr>
      <w:r w:rsidRPr="00651AF8">
        <w:rPr>
          <w:rFonts w:ascii="Arial" w:eastAsia="Calibri" w:hAnsi="Arial" w:cs="Arial"/>
          <w:lang w:val="ca-ES" w:eastAsia="en-US"/>
        </w:rPr>
        <w:t>- Pla de treball preliminar: 15 hores</w:t>
      </w:r>
    </w:p>
    <w:p w14:paraId="3CB5D509" w14:textId="1A736C3B" w:rsidR="0094261E" w:rsidRDefault="0087070B" w:rsidP="0094261E">
      <w:pPr>
        <w:spacing w:after="0" w:line="276" w:lineRule="auto"/>
        <w:ind w:left="142" w:hanging="142"/>
        <w:jc w:val="both"/>
        <w:rPr>
          <w:rFonts w:ascii="Arial" w:eastAsia="Calibri" w:hAnsi="Arial" w:cs="Arial"/>
          <w:lang w:val="ca-ES" w:eastAsia="en-US"/>
        </w:rPr>
      </w:pPr>
      <w:r w:rsidRPr="00651AF8">
        <w:rPr>
          <w:rFonts w:ascii="Arial" w:eastAsia="Calibri" w:hAnsi="Arial" w:cs="Arial"/>
          <w:lang w:val="ca-ES" w:eastAsia="en-US"/>
        </w:rPr>
        <w:t>- Informe preliminar dels resultats de</w:t>
      </w:r>
      <w:r w:rsidR="00AA7EC7">
        <w:rPr>
          <w:rFonts w:ascii="Arial" w:eastAsia="Calibri" w:hAnsi="Arial" w:cs="Arial"/>
          <w:lang w:val="ca-ES" w:eastAsia="en-US"/>
        </w:rPr>
        <w:t>l treball</w:t>
      </w:r>
      <w:r w:rsidRPr="00651AF8">
        <w:rPr>
          <w:rFonts w:ascii="Arial" w:eastAsia="Calibri" w:hAnsi="Arial" w:cs="Arial"/>
          <w:lang w:val="ca-ES" w:eastAsia="en-US"/>
        </w:rPr>
        <w:t xml:space="preserve"> camp</w:t>
      </w:r>
      <w:r w:rsidR="006E6FD9" w:rsidRPr="00651AF8">
        <w:rPr>
          <w:rFonts w:ascii="Arial" w:eastAsia="Calibri" w:hAnsi="Arial" w:cs="Arial"/>
          <w:lang w:val="ca-ES" w:eastAsia="en-US"/>
        </w:rPr>
        <w:t xml:space="preserve"> (amb el desplaçament </w:t>
      </w:r>
      <w:r w:rsidR="00651AF8">
        <w:rPr>
          <w:rFonts w:ascii="Arial" w:eastAsia="Calibri" w:hAnsi="Arial" w:cs="Arial"/>
          <w:lang w:val="ca-ES" w:eastAsia="en-US"/>
        </w:rPr>
        <w:t xml:space="preserve">inclòs </w:t>
      </w:r>
      <w:r w:rsidR="009A3FCD">
        <w:rPr>
          <w:rFonts w:ascii="Arial" w:eastAsia="Calibri" w:hAnsi="Arial" w:cs="Arial"/>
          <w:lang w:val="ca-ES" w:eastAsia="en-US"/>
        </w:rPr>
        <w:t xml:space="preserve">al Senegal </w:t>
      </w:r>
      <w:r w:rsidR="006E6FD9" w:rsidRPr="00651AF8">
        <w:rPr>
          <w:rFonts w:ascii="Arial" w:eastAsia="Calibri" w:hAnsi="Arial" w:cs="Arial"/>
          <w:lang w:val="ca-ES" w:eastAsia="en-US"/>
        </w:rPr>
        <w:t xml:space="preserve">i </w:t>
      </w:r>
      <w:r w:rsidR="009A3FCD">
        <w:rPr>
          <w:rFonts w:ascii="Arial" w:eastAsia="Calibri" w:hAnsi="Arial" w:cs="Arial"/>
          <w:lang w:val="ca-ES" w:eastAsia="en-US"/>
        </w:rPr>
        <w:t>a</w:t>
      </w:r>
      <w:r w:rsidR="00651AF8">
        <w:rPr>
          <w:rFonts w:ascii="Arial" w:eastAsia="Calibri" w:hAnsi="Arial" w:cs="Arial"/>
          <w:lang w:val="ca-ES" w:eastAsia="en-US"/>
        </w:rPr>
        <w:t xml:space="preserve">l </w:t>
      </w:r>
      <w:r w:rsidR="006E6FD9" w:rsidRPr="00651AF8">
        <w:rPr>
          <w:rFonts w:ascii="Arial" w:eastAsia="Calibri" w:hAnsi="Arial" w:cs="Arial"/>
          <w:lang w:val="ca-ES" w:eastAsia="en-US"/>
        </w:rPr>
        <w:t>Marroc)</w:t>
      </w:r>
      <w:r w:rsidRPr="00651AF8">
        <w:rPr>
          <w:rFonts w:ascii="Arial" w:eastAsia="Calibri" w:hAnsi="Arial" w:cs="Arial"/>
          <w:lang w:val="ca-ES" w:eastAsia="en-US"/>
        </w:rPr>
        <w:t xml:space="preserve">: </w:t>
      </w:r>
      <w:r w:rsidR="009A3FCD">
        <w:rPr>
          <w:rFonts w:ascii="Arial" w:eastAsia="Calibri" w:hAnsi="Arial" w:cs="Arial"/>
          <w:lang w:val="ca-ES" w:eastAsia="en-US"/>
        </w:rPr>
        <w:t>10</w:t>
      </w:r>
      <w:r w:rsidR="006E6FD9" w:rsidRPr="00651AF8">
        <w:rPr>
          <w:rFonts w:ascii="Arial" w:eastAsia="Calibri" w:hAnsi="Arial" w:cs="Arial"/>
          <w:lang w:val="ca-ES" w:eastAsia="en-US"/>
        </w:rPr>
        <w:t>0</w:t>
      </w:r>
      <w:r w:rsidRPr="00651AF8">
        <w:rPr>
          <w:rFonts w:ascii="Arial" w:eastAsia="Calibri" w:hAnsi="Arial" w:cs="Arial"/>
          <w:lang w:val="ca-ES" w:eastAsia="en-US"/>
        </w:rPr>
        <w:t xml:space="preserve"> hores</w:t>
      </w:r>
    </w:p>
    <w:p w14:paraId="246E40C8" w14:textId="4C7EA376" w:rsidR="0087070B" w:rsidRPr="00651AF8" w:rsidRDefault="0087070B" w:rsidP="0094261E">
      <w:pPr>
        <w:spacing w:after="0" w:line="276" w:lineRule="auto"/>
        <w:jc w:val="both"/>
        <w:rPr>
          <w:rFonts w:ascii="Arial" w:eastAsia="Calibri" w:hAnsi="Arial" w:cs="Arial"/>
          <w:lang w:val="ca-ES" w:eastAsia="en-US"/>
        </w:rPr>
      </w:pPr>
      <w:r w:rsidRPr="00651AF8">
        <w:rPr>
          <w:rFonts w:ascii="Arial" w:eastAsia="Calibri" w:hAnsi="Arial" w:cs="Arial"/>
          <w:lang w:val="ca-ES" w:eastAsia="en-US"/>
        </w:rPr>
        <w:t>- Informe d'avaluació preliminar: 8</w:t>
      </w:r>
      <w:r w:rsidR="009A3FCD">
        <w:rPr>
          <w:rFonts w:ascii="Arial" w:eastAsia="Calibri" w:hAnsi="Arial" w:cs="Arial"/>
          <w:lang w:val="ca-ES" w:eastAsia="en-US"/>
        </w:rPr>
        <w:t>0</w:t>
      </w:r>
      <w:r w:rsidRPr="00651AF8">
        <w:rPr>
          <w:rFonts w:ascii="Arial" w:eastAsia="Calibri" w:hAnsi="Arial" w:cs="Arial"/>
          <w:lang w:val="ca-ES" w:eastAsia="en-US"/>
        </w:rPr>
        <w:t xml:space="preserve"> hores </w:t>
      </w:r>
    </w:p>
    <w:p w14:paraId="34B80396" w14:textId="53958458" w:rsidR="0087070B" w:rsidRPr="00651AF8" w:rsidRDefault="00D13FF8" w:rsidP="0094261E">
      <w:pPr>
        <w:spacing w:after="0" w:line="276" w:lineRule="auto"/>
        <w:jc w:val="both"/>
        <w:rPr>
          <w:rFonts w:ascii="Arial" w:eastAsia="Calibri" w:hAnsi="Arial" w:cs="Arial"/>
          <w:lang w:val="ca-ES" w:eastAsia="en-US"/>
        </w:rPr>
      </w:pPr>
      <w:r w:rsidRPr="00651AF8">
        <w:rPr>
          <w:rFonts w:ascii="Arial" w:eastAsia="Calibri" w:hAnsi="Arial" w:cs="Arial"/>
          <w:lang w:val="ca-ES" w:eastAsia="en-US"/>
        </w:rPr>
        <w:t>- Informe d'avaluació final</w:t>
      </w:r>
      <w:r w:rsidR="0087070B" w:rsidRPr="00651AF8">
        <w:rPr>
          <w:rFonts w:ascii="Arial" w:eastAsia="Calibri" w:hAnsi="Arial" w:cs="Arial"/>
          <w:lang w:val="ca-ES" w:eastAsia="en-US"/>
        </w:rPr>
        <w:t xml:space="preserve">: </w:t>
      </w:r>
      <w:r w:rsidR="006E6FD9" w:rsidRPr="00651AF8">
        <w:rPr>
          <w:rFonts w:ascii="Arial" w:eastAsia="Calibri" w:hAnsi="Arial" w:cs="Arial"/>
          <w:lang w:val="ca-ES" w:eastAsia="en-US"/>
        </w:rPr>
        <w:t>25</w:t>
      </w:r>
      <w:r w:rsidR="0087070B" w:rsidRPr="00651AF8">
        <w:rPr>
          <w:rFonts w:ascii="Arial" w:eastAsia="Calibri" w:hAnsi="Arial" w:cs="Arial"/>
          <w:lang w:val="ca-ES" w:eastAsia="en-US"/>
        </w:rPr>
        <w:t xml:space="preserve"> hores </w:t>
      </w:r>
    </w:p>
    <w:p w14:paraId="126E5D8C" w14:textId="1FC333DA" w:rsidR="0087070B" w:rsidRDefault="0087070B" w:rsidP="0094261E">
      <w:pPr>
        <w:spacing w:after="0" w:line="276" w:lineRule="auto"/>
        <w:jc w:val="both"/>
        <w:rPr>
          <w:rFonts w:ascii="Arial" w:eastAsia="Calibri" w:hAnsi="Arial" w:cs="Arial"/>
          <w:lang w:val="ca-ES" w:eastAsia="en-US"/>
        </w:rPr>
      </w:pPr>
      <w:r w:rsidRPr="00651AF8">
        <w:rPr>
          <w:rFonts w:ascii="Arial" w:eastAsia="Calibri" w:hAnsi="Arial" w:cs="Arial"/>
          <w:lang w:val="ca-ES" w:eastAsia="en-US"/>
        </w:rPr>
        <w:t>- Sessió de retorn amb les persones informants clau: 5 hores</w:t>
      </w:r>
    </w:p>
    <w:p w14:paraId="1EA8FD0D" w14:textId="77777777" w:rsidR="0094261E" w:rsidRPr="006D7013" w:rsidRDefault="0094261E" w:rsidP="0094261E">
      <w:pPr>
        <w:spacing w:after="0" w:line="276" w:lineRule="auto"/>
        <w:jc w:val="both"/>
        <w:rPr>
          <w:rFonts w:ascii="Arial" w:eastAsia="Calibri" w:hAnsi="Arial" w:cs="Arial"/>
          <w:i/>
          <w:color w:val="FF0000"/>
          <w:lang w:val="ca-ES" w:eastAsia="en-US"/>
        </w:rPr>
      </w:pPr>
    </w:p>
    <w:p w14:paraId="2F078559" w14:textId="7538AC10" w:rsidR="0087070B" w:rsidRPr="00CD0820" w:rsidRDefault="0087070B" w:rsidP="0087070B">
      <w:pPr>
        <w:spacing w:after="0" w:line="276" w:lineRule="auto"/>
        <w:jc w:val="both"/>
        <w:rPr>
          <w:rFonts w:ascii="Arial" w:hAnsi="Arial" w:cs="Arial"/>
          <w:lang w:val="ca-ES" w:eastAsia="en-US"/>
        </w:rPr>
      </w:pPr>
      <w:r w:rsidRPr="006D7013">
        <w:rPr>
          <w:rFonts w:ascii="Arial" w:hAnsi="Arial" w:cs="Arial"/>
          <w:lang w:val="ca-ES" w:eastAsia="en-US"/>
        </w:rPr>
        <w:t>El cost del servei inclou totes les despeses que es puguin general per el/la contractista al llarg del procés: honoraris professionals, desplaçaments</w:t>
      </w:r>
      <w:r w:rsidR="006E6FD9">
        <w:rPr>
          <w:rFonts w:ascii="Arial" w:hAnsi="Arial" w:cs="Arial"/>
          <w:lang w:val="ca-ES" w:eastAsia="en-US"/>
        </w:rPr>
        <w:t xml:space="preserve"> interns</w:t>
      </w:r>
      <w:r w:rsidRPr="006D7013">
        <w:rPr>
          <w:rFonts w:ascii="Arial" w:hAnsi="Arial" w:cs="Arial"/>
          <w:lang w:val="ca-ES" w:eastAsia="en-US"/>
        </w:rPr>
        <w:t>, viatges</w:t>
      </w:r>
      <w:r w:rsidR="006E6FD9">
        <w:rPr>
          <w:rFonts w:ascii="Arial" w:hAnsi="Arial" w:cs="Arial"/>
          <w:lang w:val="ca-ES" w:eastAsia="en-US"/>
        </w:rPr>
        <w:t xml:space="preserve"> a</w:t>
      </w:r>
      <w:r w:rsidR="00651AF8">
        <w:rPr>
          <w:rFonts w:ascii="Arial" w:hAnsi="Arial" w:cs="Arial"/>
          <w:lang w:val="ca-ES" w:eastAsia="en-US"/>
        </w:rPr>
        <w:t>l</w:t>
      </w:r>
      <w:r w:rsidR="006E6FD9">
        <w:rPr>
          <w:rFonts w:ascii="Arial" w:hAnsi="Arial" w:cs="Arial"/>
          <w:lang w:val="ca-ES" w:eastAsia="en-US"/>
        </w:rPr>
        <w:t xml:space="preserve"> Marroc i </w:t>
      </w:r>
      <w:r w:rsidR="00651AF8">
        <w:rPr>
          <w:rFonts w:ascii="Arial" w:hAnsi="Arial" w:cs="Arial"/>
          <w:lang w:val="ca-ES" w:eastAsia="en-US"/>
        </w:rPr>
        <w:t>Tunísia</w:t>
      </w:r>
      <w:r w:rsidRPr="006D7013">
        <w:rPr>
          <w:rFonts w:ascii="Arial" w:hAnsi="Arial" w:cs="Arial"/>
          <w:lang w:val="ca-ES" w:eastAsia="en-US"/>
        </w:rPr>
        <w:t>, dietes, despeses de comunicació, traducció, administració, etc.</w:t>
      </w:r>
      <w:r>
        <w:rPr>
          <w:rFonts w:ascii="Arial" w:hAnsi="Arial" w:cs="Arial"/>
          <w:lang w:val="ca-ES" w:eastAsia="en-US"/>
        </w:rPr>
        <w:t xml:space="preserve">, </w:t>
      </w:r>
      <w:r w:rsidRPr="006D7013">
        <w:rPr>
          <w:rFonts w:ascii="Arial" w:hAnsi="Arial" w:cs="Arial"/>
          <w:lang w:val="ca-ES" w:eastAsia="en-US"/>
        </w:rPr>
        <w:t>així com totes les càrregues fiscal que hi corresponguin.</w:t>
      </w:r>
    </w:p>
    <w:p w14:paraId="25CBEB80" w14:textId="27432830" w:rsidR="00765F94" w:rsidRDefault="00765F94" w:rsidP="00586723">
      <w:pPr>
        <w:spacing w:after="0" w:line="276" w:lineRule="auto"/>
        <w:contextualSpacing/>
        <w:jc w:val="both"/>
        <w:rPr>
          <w:rFonts w:ascii="Arial" w:eastAsia="Times New Roman" w:hAnsi="Arial" w:cs="Arial"/>
          <w:b/>
          <w:iCs/>
          <w:color w:val="0070C0"/>
          <w:lang w:val="ca-ES" w:eastAsia="ca-ES"/>
        </w:rPr>
      </w:pPr>
    </w:p>
    <w:p w14:paraId="566989E9" w14:textId="77777777" w:rsidR="001803E6" w:rsidRPr="00CD0820" w:rsidRDefault="001803E6" w:rsidP="00586723">
      <w:pPr>
        <w:spacing w:after="0" w:line="276" w:lineRule="auto"/>
        <w:contextualSpacing/>
        <w:jc w:val="both"/>
        <w:rPr>
          <w:rFonts w:ascii="Arial" w:eastAsia="Times New Roman" w:hAnsi="Arial" w:cs="Arial"/>
          <w:b/>
          <w:iCs/>
          <w:color w:val="0070C0"/>
          <w:lang w:val="ca-ES" w:eastAsia="ca-ES"/>
        </w:rPr>
      </w:pPr>
    </w:p>
    <w:p w14:paraId="2C89D524" w14:textId="360B2A86" w:rsidR="00E733EC" w:rsidRPr="00CD0820" w:rsidRDefault="00CD741B" w:rsidP="00586723">
      <w:pPr>
        <w:spacing w:after="0" w:line="276" w:lineRule="auto"/>
        <w:contextualSpacing/>
        <w:jc w:val="both"/>
        <w:rPr>
          <w:rFonts w:ascii="Arial" w:eastAsia="Times New Roman" w:hAnsi="Arial" w:cs="Arial"/>
          <w:b/>
          <w:iCs/>
          <w:color w:val="0070C0"/>
          <w:lang w:val="ca-ES" w:eastAsia="ca-ES"/>
        </w:rPr>
      </w:pPr>
      <w:r w:rsidRPr="00CD0820">
        <w:rPr>
          <w:rFonts w:ascii="Arial" w:eastAsia="Times New Roman" w:hAnsi="Arial" w:cs="Arial"/>
          <w:b/>
          <w:iCs/>
          <w:color w:val="0070C0"/>
          <w:lang w:val="ca-ES" w:eastAsia="ca-ES"/>
        </w:rPr>
        <w:t>8. PERFIL DE L’EQUIP D'AVALUACIÓ</w:t>
      </w:r>
    </w:p>
    <w:p w14:paraId="7B6E0D83" w14:textId="6CFDD7DD" w:rsidR="00C65EC2" w:rsidRDefault="00C65EC2" w:rsidP="00586723">
      <w:pPr>
        <w:spacing w:after="0" w:line="276" w:lineRule="auto"/>
        <w:jc w:val="both"/>
        <w:rPr>
          <w:rFonts w:ascii="Arial" w:eastAsia="Calibri" w:hAnsi="Arial" w:cs="Arial"/>
          <w:lang w:val="ca-ES" w:eastAsia="en-US"/>
        </w:rPr>
      </w:pPr>
      <w:r w:rsidRPr="00CD0820">
        <w:rPr>
          <w:rFonts w:ascii="Arial" w:eastAsia="Calibri" w:hAnsi="Arial" w:cs="Arial"/>
          <w:lang w:val="ca-ES" w:eastAsia="en-US"/>
        </w:rPr>
        <w:t>L’empresa contractista ha de garantir l’equip professional suficient per complir amb l’execució del contracte. Concretament, s’adscriurà a l’execució del contracte a una persona encarregada que disposi de:</w:t>
      </w:r>
    </w:p>
    <w:p w14:paraId="614F37EA" w14:textId="77777777" w:rsidR="00AE5A2B" w:rsidRPr="00CD0820" w:rsidRDefault="00AE5A2B" w:rsidP="00586723">
      <w:pPr>
        <w:spacing w:after="0" w:line="276" w:lineRule="auto"/>
        <w:jc w:val="both"/>
        <w:rPr>
          <w:rFonts w:ascii="Arial" w:eastAsia="Calibri" w:hAnsi="Arial" w:cs="Arial"/>
          <w:lang w:val="ca-ES" w:eastAsia="en-US"/>
        </w:rPr>
      </w:pPr>
    </w:p>
    <w:p w14:paraId="2B799DA6" w14:textId="0A0B8050" w:rsidR="00C65EC2" w:rsidRPr="00CD0820" w:rsidRDefault="00C65EC2" w:rsidP="00B60AD6">
      <w:pPr>
        <w:numPr>
          <w:ilvl w:val="0"/>
          <w:numId w:val="3"/>
        </w:numPr>
        <w:spacing w:after="0" w:line="276" w:lineRule="auto"/>
        <w:contextualSpacing/>
        <w:jc w:val="both"/>
        <w:rPr>
          <w:rFonts w:ascii="Arial" w:eastAsia="Calibri" w:hAnsi="Arial" w:cs="Arial"/>
          <w:lang w:val="ca-ES" w:eastAsia="en-US"/>
        </w:rPr>
      </w:pPr>
      <w:r w:rsidRPr="00CD0820">
        <w:rPr>
          <w:rFonts w:ascii="Arial" w:eastAsia="Calibri" w:hAnsi="Arial" w:cs="Arial"/>
          <w:lang w:val="ca-ES" w:eastAsia="en-US"/>
        </w:rPr>
        <w:t xml:space="preserve">Mínim de 5 anys d’experiència en l’àmbit de la cooperació </w:t>
      </w:r>
      <w:r w:rsidR="00E21174">
        <w:rPr>
          <w:rFonts w:ascii="Arial" w:eastAsia="Calibri" w:hAnsi="Arial" w:cs="Arial"/>
          <w:lang w:val="ca-ES" w:eastAsia="en-US"/>
        </w:rPr>
        <w:t>al desenvolupament feminista</w:t>
      </w:r>
      <w:r w:rsidRPr="00CD0820">
        <w:rPr>
          <w:rFonts w:ascii="Arial" w:eastAsia="Calibri" w:hAnsi="Arial" w:cs="Arial"/>
          <w:lang w:val="ca-ES" w:eastAsia="en-US"/>
        </w:rPr>
        <w:t xml:space="preserve">. </w:t>
      </w:r>
    </w:p>
    <w:p w14:paraId="73A1AA0A" w14:textId="183E908A" w:rsidR="00C65EC2" w:rsidRPr="00CD0820" w:rsidRDefault="00C65EC2" w:rsidP="00B60AD6">
      <w:pPr>
        <w:numPr>
          <w:ilvl w:val="0"/>
          <w:numId w:val="3"/>
        </w:numPr>
        <w:spacing w:after="0" w:line="276" w:lineRule="auto"/>
        <w:contextualSpacing/>
        <w:jc w:val="both"/>
        <w:rPr>
          <w:rFonts w:ascii="Arial" w:eastAsia="Calibri" w:hAnsi="Arial" w:cs="Arial"/>
          <w:lang w:val="ca-ES" w:eastAsia="en-US"/>
        </w:rPr>
      </w:pPr>
      <w:r w:rsidRPr="00CD0820">
        <w:rPr>
          <w:rFonts w:ascii="Arial" w:eastAsia="Calibri" w:hAnsi="Arial" w:cs="Arial"/>
          <w:lang w:val="ca-ES" w:eastAsia="en-US"/>
        </w:rPr>
        <w:t>Mínim de 5 anys d’experiència en el sector de les avaluacions</w:t>
      </w:r>
      <w:r w:rsidR="00E21174">
        <w:rPr>
          <w:rFonts w:ascii="Arial" w:eastAsia="Calibri" w:hAnsi="Arial" w:cs="Arial"/>
          <w:lang w:val="ca-ES" w:eastAsia="en-US"/>
        </w:rPr>
        <w:t xml:space="preserve"> amb perspectiva de gènere</w:t>
      </w:r>
      <w:r w:rsidRPr="00CD0820">
        <w:rPr>
          <w:rFonts w:ascii="Arial" w:eastAsia="Calibri" w:hAnsi="Arial" w:cs="Arial"/>
          <w:lang w:val="ca-ES" w:eastAsia="en-US"/>
        </w:rPr>
        <w:t xml:space="preserve">.  </w:t>
      </w:r>
    </w:p>
    <w:p w14:paraId="105F84A1" w14:textId="1CB3D578" w:rsidR="00C65EC2" w:rsidRDefault="00C65EC2" w:rsidP="00B60AD6">
      <w:pPr>
        <w:numPr>
          <w:ilvl w:val="0"/>
          <w:numId w:val="3"/>
        </w:numPr>
        <w:spacing w:after="0" w:line="276" w:lineRule="auto"/>
        <w:contextualSpacing/>
        <w:jc w:val="both"/>
        <w:rPr>
          <w:rFonts w:ascii="Arial" w:eastAsia="Calibri" w:hAnsi="Arial" w:cs="Arial"/>
          <w:lang w:val="ca-ES" w:eastAsia="en-US"/>
        </w:rPr>
      </w:pPr>
      <w:r w:rsidRPr="00BE456B">
        <w:rPr>
          <w:rFonts w:ascii="Arial" w:eastAsia="Calibri" w:hAnsi="Arial" w:cs="Arial"/>
          <w:lang w:val="ca-ES" w:eastAsia="en-US"/>
        </w:rPr>
        <w:t xml:space="preserve">Haver realitzat un mínim de 2 serveis o treballs (estudis, plans, informes, avaluacions, formacions...) relacionats amb </w:t>
      </w:r>
      <w:r w:rsidR="009A3FCD">
        <w:rPr>
          <w:rFonts w:ascii="Arial" w:eastAsia="Calibri" w:hAnsi="Arial" w:cs="Arial"/>
          <w:lang w:val="ca-ES" w:eastAsia="en-US"/>
        </w:rPr>
        <w:t>els drets humans i la igualtat de gènere</w:t>
      </w:r>
      <w:r w:rsidRPr="00BE456B">
        <w:rPr>
          <w:rFonts w:ascii="Arial" w:eastAsia="Calibri" w:hAnsi="Arial" w:cs="Arial"/>
          <w:lang w:val="ca-ES" w:eastAsia="en-US"/>
        </w:rPr>
        <w:t>.</w:t>
      </w:r>
      <w:r w:rsidR="00BE3AB8" w:rsidRPr="00BE456B">
        <w:rPr>
          <w:rFonts w:ascii="Arial" w:eastAsia="Calibri" w:hAnsi="Arial" w:cs="Arial"/>
          <w:lang w:val="ca-ES" w:eastAsia="en-US"/>
        </w:rPr>
        <w:t xml:space="preserve"> </w:t>
      </w:r>
    </w:p>
    <w:p w14:paraId="76300407" w14:textId="3C6D9BEF" w:rsidR="007A5EC2" w:rsidRDefault="007A5EC2" w:rsidP="00B60AD6">
      <w:pPr>
        <w:numPr>
          <w:ilvl w:val="0"/>
          <w:numId w:val="3"/>
        </w:numPr>
        <w:spacing w:after="0" w:line="276" w:lineRule="auto"/>
        <w:contextualSpacing/>
        <w:jc w:val="both"/>
        <w:rPr>
          <w:rFonts w:ascii="Arial" w:eastAsia="Calibri" w:hAnsi="Arial" w:cs="Arial"/>
          <w:lang w:val="ca-ES" w:eastAsia="en-US"/>
        </w:rPr>
      </w:pPr>
      <w:r>
        <w:rPr>
          <w:rFonts w:ascii="Arial" w:eastAsia="Calibri" w:hAnsi="Arial" w:cs="Arial"/>
          <w:lang w:val="ca-ES" w:eastAsia="en-US"/>
        </w:rPr>
        <w:t xml:space="preserve">Coneixements </w:t>
      </w:r>
      <w:r w:rsidR="00E21174">
        <w:rPr>
          <w:rFonts w:ascii="Arial" w:eastAsia="Calibri" w:hAnsi="Arial" w:cs="Arial"/>
          <w:lang w:val="ca-ES" w:eastAsia="en-US"/>
        </w:rPr>
        <w:t xml:space="preserve">alts </w:t>
      </w:r>
      <w:r>
        <w:rPr>
          <w:rFonts w:ascii="Arial" w:eastAsia="Calibri" w:hAnsi="Arial" w:cs="Arial"/>
          <w:lang w:val="ca-ES" w:eastAsia="en-US"/>
        </w:rPr>
        <w:t>de francès</w:t>
      </w:r>
      <w:r w:rsidR="00A01529">
        <w:rPr>
          <w:rFonts w:ascii="Arial" w:eastAsia="Calibri" w:hAnsi="Arial" w:cs="Arial"/>
          <w:lang w:val="ca-ES" w:eastAsia="en-US"/>
        </w:rPr>
        <w:t xml:space="preserve"> i/o àrab</w:t>
      </w:r>
    </w:p>
    <w:p w14:paraId="01C1FCAE" w14:textId="77777777" w:rsidR="009E42EB" w:rsidRPr="00BE456B" w:rsidRDefault="009E42EB" w:rsidP="00586723">
      <w:pPr>
        <w:spacing w:after="0" w:line="276" w:lineRule="auto"/>
        <w:contextualSpacing/>
        <w:jc w:val="both"/>
        <w:rPr>
          <w:rFonts w:ascii="Arial" w:eastAsia="Calibri" w:hAnsi="Arial" w:cs="Arial"/>
          <w:lang w:val="ca-ES" w:eastAsia="en-US"/>
        </w:rPr>
      </w:pPr>
    </w:p>
    <w:p w14:paraId="3B6FDF44" w14:textId="5EA6D857" w:rsidR="00C65EC2" w:rsidRDefault="00C65EC2" w:rsidP="00586723">
      <w:pPr>
        <w:spacing w:after="0" w:line="276" w:lineRule="auto"/>
        <w:jc w:val="both"/>
        <w:rPr>
          <w:rFonts w:ascii="Arial" w:eastAsia="Calibri" w:hAnsi="Arial" w:cs="Arial"/>
          <w:lang w:val="ca-ES" w:eastAsia="en-US"/>
        </w:rPr>
      </w:pPr>
      <w:r w:rsidRPr="00CD0820">
        <w:rPr>
          <w:rFonts w:ascii="Arial" w:eastAsia="Calibri" w:hAnsi="Arial" w:cs="Arial"/>
          <w:lang w:val="ca-ES" w:eastAsia="en-US"/>
        </w:rPr>
        <w:t xml:space="preserve">En cas de presentar-se un equip avaluador serà un requisit la paritat en la composició de l’equip. </w:t>
      </w:r>
    </w:p>
    <w:p w14:paraId="41C67585" w14:textId="77777777" w:rsidR="006D7013" w:rsidRPr="00CD0820" w:rsidRDefault="006D7013" w:rsidP="00586723">
      <w:pPr>
        <w:spacing w:after="0" w:line="276" w:lineRule="auto"/>
        <w:jc w:val="both"/>
        <w:rPr>
          <w:rFonts w:ascii="Arial" w:eastAsia="Calibri" w:hAnsi="Arial" w:cs="Arial"/>
          <w:lang w:val="ca-ES" w:eastAsia="en-US"/>
        </w:rPr>
      </w:pPr>
    </w:p>
    <w:p w14:paraId="4DD5182E" w14:textId="77777777" w:rsidR="00C65EC2" w:rsidRPr="00B620B1" w:rsidRDefault="00C65EC2" w:rsidP="00586723">
      <w:pPr>
        <w:spacing w:after="0" w:line="276" w:lineRule="auto"/>
        <w:jc w:val="both"/>
        <w:rPr>
          <w:rFonts w:ascii="Arial" w:eastAsia="Calibri" w:hAnsi="Arial" w:cs="Arial"/>
          <w:lang w:val="ca-ES" w:eastAsia="en-US"/>
        </w:rPr>
      </w:pPr>
      <w:r w:rsidRPr="00B620B1">
        <w:rPr>
          <w:rFonts w:ascii="Arial" w:eastAsia="Calibri" w:hAnsi="Arial" w:cs="Arial"/>
          <w:lang w:val="ca-ES" w:eastAsia="en-US"/>
        </w:rPr>
        <w:t>Les empreses licitadores hauran de presentar una declaració responsable (annex 1) de complir amb la solvència descrita en aquesta clàusula per a l’execució del contracte i la presentació del CV de la persona o persones consultores.</w:t>
      </w:r>
    </w:p>
    <w:p w14:paraId="0A014437" w14:textId="3E6DE618" w:rsidR="00E733EC" w:rsidRDefault="00E733EC" w:rsidP="00586723">
      <w:pPr>
        <w:spacing w:after="0" w:line="276" w:lineRule="auto"/>
        <w:contextualSpacing/>
        <w:jc w:val="both"/>
        <w:rPr>
          <w:rFonts w:ascii="Arial" w:eastAsia="Times New Roman" w:hAnsi="Arial" w:cs="Arial"/>
          <w:b/>
          <w:iCs/>
          <w:color w:val="0070C0"/>
          <w:lang w:val="ca-ES" w:eastAsia="ca-ES"/>
        </w:rPr>
      </w:pPr>
    </w:p>
    <w:p w14:paraId="1921025C" w14:textId="77777777" w:rsidR="001803E6" w:rsidRPr="00CD0820" w:rsidRDefault="001803E6" w:rsidP="00586723">
      <w:pPr>
        <w:spacing w:after="0" w:line="276" w:lineRule="auto"/>
        <w:contextualSpacing/>
        <w:jc w:val="both"/>
        <w:rPr>
          <w:rFonts w:ascii="Arial" w:eastAsia="Times New Roman" w:hAnsi="Arial" w:cs="Arial"/>
          <w:b/>
          <w:iCs/>
          <w:color w:val="0070C0"/>
          <w:lang w:val="ca-ES" w:eastAsia="ca-ES"/>
        </w:rPr>
      </w:pPr>
    </w:p>
    <w:p w14:paraId="7ECE45A9" w14:textId="5CD3F0B2" w:rsidR="00CD741B" w:rsidRPr="00CD0820" w:rsidRDefault="00CD741B" w:rsidP="00586723">
      <w:pPr>
        <w:spacing w:after="0" w:line="276" w:lineRule="auto"/>
        <w:contextualSpacing/>
        <w:jc w:val="both"/>
        <w:rPr>
          <w:rFonts w:ascii="Arial" w:eastAsia="Times New Roman" w:hAnsi="Arial" w:cs="Arial"/>
          <w:b/>
          <w:iCs/>
          <w:color w:val="0070C0"/>
          <w:lang w:val="ca-ES" w:eastAsia="ca-ES"/>
        </w:rPr>
      </w:pPr>
      <w:r w:rsidRPr="00CD0820">
        <w:rPr>
          <w:rFonts w:ascii="Arial" w:eastAsia="Times New Roman" w:hAnsi="Arial" w:cs="Arial"/>
          <w:b/>
          <w:iCs/>
          <w:color w:val="0070C0"/>
          <w:lang w:val="ca-ES" w:eastAsia="ca-ES"/>
        </w:rPr>
        <w:t>9. GESTIÓ DEL PROCÉS D’AVALUACIÓ</w:t>
      </w:r>
    </w:p>
    <w:p w14:paraId="61D767AD" w14:textId="1CAA06AF" w:rsidR="00C65EC2" w:rsidRPr="00CD0820" w:rsidRDefault="00C65EC2" w:rsidP="00586723">
      <w:pPr>
        <w:spacing w:after="0" w:line="276" w:lineRule="auto"/>
        <w:jc w:val="both"/>
        <w:rPr>
          <w:rFonts w:ascii="Arial" w:eastAsia="Calibri" w:hAnsi="Arial" w:cs="Arial"/>
          <w:lang w:val="ca-ES" w:eastAsia="en-US"/>
        </w:rPr>
      </w:pPr>
      <w:r w:rsidRPr="00CD0820">
        <w:rPr>
          <w:rFonts w:ascii="Arial" w:eastAsia="Calibri" w:hAnsi="Arial" w:cs="Arial"/>
          <w:lang w:val="ca-ES" w:eastAsia="en-US"/>
        </w:rPr>
        <w:t>La gestió, seguiment i acompanyament en l’elaboració del servei d’avaluació serà competència de la persones tècniques responsables designades per l’ACCD, que seran les persones de referència com a interlocutores del/la contractista al llarg de tot el procés per facilitar la comunicació. L’ACCD també podrà demanar l’assessorament i participació de persones externes en el procés de seguiment per tal de garantir la qualitat del producte encarregat.</w:t>
      </w:r>
    </w:p>
    <w:p w14:paraId="584D855C" w14:textId="77777777" w:rsidR="004E1971" w:rsidRPr="00CD0820" w:rsidRDefault="004E1971" w:rsidP="00586723">
      <w:pPr>
        <w:spacing w:after="0" w:line="276" w:lineRule="auto"/>
        <w:jc w:val="both"/>
        <w:rPr>
          <w:rFonts w:ascii="Arial" w:eastAsia="Calibri" w:hAnsi="Arial" w:cs="Arial"/>
          <w:lang w:val="ca-ES" w:eastAsia="en-US"/>
        </w:rPr>
      </w:pPr>
    </w:p>
    <w:p w14:paraId="4199562D" w14:textId="7D0063DA" w:rsidR="00C65EC2" w:rsidRPr="00CD0820" w:rsidRDefault="00C65EC2" w:rsidP="00586723">
      <w:pPr>
        <w:spacing w:after="0" w:line="276" w:lineRule="auto"/>
        <w:jc w:val="both"/>
        <w:rPr>
          <w:rFonts w:ascii="Arial" w:eastAsia="Calibri" w:hAnsi="Arial" w:cs="Arial"/>
          <w:lang w:val="ca-ES" w:eastAsia="en-US"/>
        </w:rPr>
      </w:pPr>
      <w:r w:rsidRPr="00CD0820">
        <w:rPr>
          <w:rFonts w:ascii="Arial" w:eastAsia="Calibri" w:hAnsi="Arial" w:cs="Arial"/>
          <w:lang w:val="ca-ES" w:eastAsia="en-US"/>
        </w:rPr>
        <w:t xml:space="preserve">Per tal d’assegurar l’obtenció dels productes esperats en els terminis previstos, es preveu un sistema de reunions periòdiques que s’escaiguin entre el/la contractista i l’equip intern de l’ACCD que permeti un intercanvi </w:t>
      </w:r>
      <w:r w:rsidR="004031FB">
        <w:rPr>
          <w:rFonts w:ascii="Arial" w:eastAsia="Calibri" w:hAnsi="Arial" w:cs="Arial"/>
          <w:lang w:val="ca-ES" w:eastAsia="en-US"/>
        </w:rPr>
        <w:t>fluid</w:t>
      </w:r>
      <w:r w:rsidR="004031FB" w:rsidRPr="00CD0820">
        <w:rPr>
          <w:rFonts w:ascii="Arial" w:eastAsia="Calibri" w:hAnsi="Arial" w:cs="Arial"/>
          <w:lang w:val="ca-ES" w:eastAsia="en-US"/>
        </w:rPr>
        <w:t xml:space="preserve"> </w:t>
      </w:r>
      <w:r w:rsidRPr="00CD0820">
        <w:rPr>
          <w:rFonts w:ascii="Arial" w:eastAsia="Calibri" w:hAnsi="Arial" w:cs="Arial"/>
          <w:lang w:val="ca-ES" w:eastAsia="en-US"/>
        </w:rPr>
        <w:t>de la informació i dels</w:t>
      </w:r>
      <w:r w:rsidR="006D7013">
        <w:rPr>
          <w:rFonts w:ascii="Arial" w:eastAsia="Calibri" w:hAnsi="Arial" w:cs="Arial"/>
          <w:lang w:val="ca-ES" w:eastAsia="en-US"/>
        </w:rPr>
        <w:t xml:space="preserve"> avenços que es vagin produint. </w:t>
      </w:r>
      <w:r w:rsidRPr="00CD0820">
        <w:rPr>
          <w:rFonts w:ascii="Arial" w:eastAsia="Calibri" w:hAnsi="Arial" w:cs="Arial"/>
          <w:lang w:val="ca-ES" w:eastAsia="en-US"/>
        </w:rPr>
        <w:t>Les reunions es realitzaran principalment en modalitat virtual, ateses les circumstàncies provocades per la pandèmia de</w:t>
      </w:r>
      <w:r w:rsidR="004031FB">
        <w:rPr>
          <w:rFonts w:ascii="Arial" w:eastAsia="Calibri" w:hAnsi="Arial" w:cs="Arial"/>
          <w:lang w:val="ca-ES" w:eastAsia="en-US"/>
        </w:rPr>
        <w:t xml:space="preserve"> </w:t>
      </w:r>
      <w:r w:rsidRPr="00CD0820">
        <w:rPr>
          <w:rFonts w:ascii="Arial" w:eastAsia="Calibri" w:hAnsi="Arial" w:cs="Arial"/>
          <w:lang w:val="ca-ES" w:eastAsia="en-US"/>
        </w:rPr>
        <w:t>l</w:t>
      </w:r>
      <w:r w:rsidR="004031FB">
        <w:rPr>
          <w:rFonts w:ascii="Arial" w:eastAsia="Calibri" w:hAnsi="Arial" w:cs="Arial"/>
          <w:lang w:val="ca-ES" w:eastAsia="en-US"/>
        </w:rPr>
        <w:t>a</w:t>
      </w:r>
      <w:r w:rsidRPr="00CD0820">
        <w:rPr>
          <w:rFonts w:ascii="Arial" w:eastAsia="Calibri" w:hAnsi="Arial" w:cs="Arial"/>
          <w:lang w:val="ca-ES" w:eastAsia="en-US"/>
        </w:rPr>
        <w:t xml:space="preserve"> COVID</w:t>
      </w:r>
      <w:r w:rsidR="004031FB">
        <w:rPr>
          <w:rFonts w:ascii="Arial" w:eastAsia="Calibri" w:hAnsi="Arial" w:cs="Arial"/>
          <w:lang w:val="ca-ES" w:eastAsia="en-US"/>
        </w:rPr>
        <w:t>-</w:t>
      </w:r>
      <w:r w:rsidRPr="00CD0820">
        <w:rPr>
          <w:rFonts w:ascii="Arial" w:eastAsia="Calibri" w:hAnsi="Arial" w:cs="Arial"/>
          <w:lang w:val="ca-ES" w:eastAsia="en-US"/>
        </w:rPr>
        <w:t>19 i d’acord amb la disponibilitat d’ambdues parts. Hi assistiran els i/o les membres de l’equip designat per l’ACCD per al seguiment del servei d’avaluació externa.</w:t>
      </w:r>
    </w:p>
    <w:p w14:paraId="669AA4ED" w14:textId="77777777" w:rsidR="004E1971" w:rsidRPr="00CD0820" w:rsidRDefault="004E1971" w:rsidP="00586723">
      <w:pPr>
        <w:spacing w:after="0" w:line="276" w:lineRule="auto"/>
        <w:jc w:val="both"/>
        <w:rPr>
          <w:rFonts w:ascii="Arial" w:eastAsia="Calibri" w:hAnsi="Arial" w:cs="Arial"/>
          <w:lang w:val="ca-ES" w:eastAsia="en-US"/>
        </w:rPr>
      </w:pPr>
    </w:p>
    <w:p w14:paraId="3BE6871E" w14:textId="1D45636A" w:rsidR="00C65EC2" w:rsidRPr="00CD0820" w:rsidRDefault="00C65EC2" w:rsidP="00586723">
      <w:pPr>
        <w:spacing w:after="0" w:line="276" w:lineRule="auto"/>
        <w:jc w:val="both"/>
        <w:rPr>
          <w:rFonts w:ascii="Arial" w:eastAsia="Calibri" w:hAnsi="Arial" w:cs="Arial"/>
          <w:lang w:val="ca-ES" w:eastAsia="en-US"/>
        </w:rPr>
      </w:pPr>
      <w:r w:rsidRPr="00CD0820">
        <w:rPr>
          <w:rFonts w:ascii="Arial" w:eastAsia="Calibri" w:hAnsi="Arial" w:cs="Arial"/>
          <w:lang w:val="ca-ES" w:eastAsia="en-US"/>
        </w:rPr>
        <w:t xml:space="preserve">Quan el/la contractista o l’ACCD ho considerin necessari es podran complementar els intercanvis d’impressions pertinents per telèfon, correu electrònic, etc. </w:t>
      </w:r>
    </w:p>
    <w:p w14:paraId="0A03A1D1" w14:textId="77777777" w:rsidR="004E1971" w:rsidRPr="00CD0820" w:rsidRDefault="004E1971" w:rsidP="00586723">
      <w:pPr>
        <w:spacing w:after="0" w:line="276" w:lineRule="auto"/>
        <w:jc w:val="both"/>
        <w:rPr>
          <w:rFonts w:ascii="Arial" w:eastAsia="Calibri" w:hAnsi="Arial" w:cs="Arial"/>
          <w:lang w:val="ca-ES" w:eastAsia="en-US"/>
        </w:rPr>
      </w:pPr>
    </w:p>
    <w:p w14:paraId="40C362CF" w14:textId="7A232827" w:rsidR="00C65EC2" w:rsidRPr="00CD0820" w:rsidRDefault="00C65EC2" w:rsidP="00586723">
      <w:pPr>
        <w:spacing w:after="0" w:line="276" w:lineRule="auto"/>
        <w:jc w:val="both"/>
        <w:rPr>
          <w:rFonts w:ascii="Arial" w:eastAsia="Calibri" w:hAnsi="Arial" w:cs="Arial"/>
          <w:u w:val="single"/>
          <w:lang w:val="ca-ES" w:eastAsia="en-US"/>
        </w:rPr>
      </w:pPr>
      <w:r w:rsidRPr="00CD0820">
        <w:rPr>
          <w:rFonts w:ascii="Arial" w:eastAsia="Calibri" w:hAnsi="Arial" w:cs="Arial"/>
          <w:u w:val="single"/>
          <w:lang w:val="ca-ES" w:eastAsia="en-US"/>
        </w:rPr>
        <w:t>Condicions d’execució del contracte</w:t>
      </w:r>
    </w:p>
    <w:p w14:paraId="31C86611" w14:textId="77777777" w:rsidR="004E1971" w:rsidRPr="00CD0820" w:rsidRDefault="004E1971" w:rsidP="00586723">
      <w:pPr>
        <w:spacing w:after="0" w:line="276" w:lineRule="auto"/>
        <w:jc w:val="both"/>
        <w:rPr>
          <w:rFonts w:ascii="Arial" w:eastAsia="Calibri" w:hAnsi="Arial" w:cs="Arial"/>
          <w:u w:val="single"/>
          <w:lang w:val="ca-ES" w:eastAsia="en-US"/>
        </w:rPr>
      </w:pPr>
    </w:p>
    <w:p w14:paraId="4D12AA97" w14:textId="0DF31042" w:rsidR="00C65EC2" w:rsidRPr="00CD0820" w:rsidRDefault="00C65EC2" w:rsidP="00586723">
      <w:pPr>
        <w:spacing w:after="0" w:line="276" w:lineRule="auto"/>
        <w:jc w:val="both"/>
        <w:rPr>
          <w:rFonts w:ascii="Arial" w:eastAsia="Calibri" w:hAnsi="Arial" w:cs="Arial"/>
          <w:lang w:val="ca-ES" w:eastAsia="en-US"/>
        </w:rPr>
      </w:pPr>
      <w:r w:rsidRPr="00CD0820">
        <w:rPr>
          <w:rFonts w:ascii="Arial" w:eastAsia="Calibri" w:hAnsi="Arial" w:cs="Arial"/>
          <w:lang w:val="ca-ES" w:eastAsia="en-US"/>
        </w:rPr>
        <w:t>Amb l’acceptació del contracte, el/la contractista es compromet a complir amb els següents punts:</w:t>
      </w:r>
    </w:p>
    <w:p w14:paraId="6027326D" w14:textId="77777777" w:rsidR="00C65EC2" w:rsidRPr="00CD0820" w:rsidRDefault="00C65EC2" w:rsidP="00B60AD6">
      <w:pPr>
        <w:numPr>
          <w:ilvl w:val="0"/>
          <w:numId w:val="8"/>
        </w:numPr>
        <w:spacing w:after="0" w:line="276" w:lineRule="auto"/>
        <w:ind w:left="709"/>
        <w:contextualSpacing/>
        <w:jc w:val="both"/>
        <w:rPr>
          <w:rFonts w:ascii="Arial" w:eastAsia="Calibri" w:hAnsi="Arial" w:cs="Arial"/>
          <w:lang w:val="ca-ES" w:eastAsia="en-US"/>
        </w:rPr>
      </w:pPr>
      <w:r w:rsidRPr="00CD0820">
        <w:rPr>
          <w:rFonts w:ascii="Arial" w:eastAsia="Calibri" w:hAnsi="Arial" w:cs="Arial"/>
          <w:lang w:val="ca-ES" w:eastAsia="en-US"/>
        </w:rPr>
        <w:t xml:space="preserve">El/la contractista no està autoritzat a contraure cap tipus de compromís en nom de l’ACCD. </w:t>
      </w:r>
    </w:p>
    <w:p w14:paraId="5AC67C0D" w14:textId="77777777" w:rsidR="00C65EC2" w:rsidRPr="00CD0820" w:rsidRDefault="00C65EC2" w:rsidP="00B60AD6">
      <w:pPr>
        <w:numPr>
          <w:ilvl w:val="0"/>
          <w:numId w:val="8"/>
        </w:numPr>
        <w:spacing w:after="0" w:line="276" w:lineRule="auto"/>
        <w:ind w:left="709"/>
        <w:contextualSpacing/>
        <w:jc w:val="both"/>
        <w:rPr>
          <w:rFonts w:ascii="Arial" w:eastAsia="Calibri" w:hAnsi="Arial" w:cs="Arial"/>
          <w:lang w:val="ca-ES" w:eastAsia="en-US"/>
        </w:rPr>
      </w:pPr>
      <w:r w:rsidRPr="00CD0820">
        <w:rPr>
          <w:rFonts w:ascii="Arial" w:eastAsia="Calibri" w:hAnsi="Arial" w:cs="Arial"/>
          <w:lang w:val="ca-ES" w:eastAsia="en-US"/>
        </w:rPr>
        <w:t xml:space="preserve">El/la contractista es compromet a no difondre cap informació a què tingui accés en el procés sense consentiment previ. </w:t>
      </w:r>
    </w:p>
    <w:p w14:paraId="0B91F39D" w14:textId="77777777" w:rsidR="00C65EC2" w:rsidRPr="00CD0820" w:rsidRDefault="00C65EC2" w:rsidP="00B60AD6">
      <w:pPr>
        <w:numPr>
          <w:ilvl w:val="0"/>
          <w:numId w:val="8"/>
        </w:numPr>
        <w:spacing w:after="0" w:line="276" w:lineRule="auto"/>
        <w:ind w:left="709"/>
        <w:contextualSpacing/>
        <w:jc w:val="both"/>
        <w:rPr>
          <w:rFonts w:ascii="Arial" w:eastAsia="Calibri" w:hAnsi="Arial" w:cs="Arial"/>
          <w:lang w:val="ca-ES" w:eastAsia="en-US"/>
        </w:rPr>
      </w:pPr>
      <w:r w:rsidRPr="00CD0820">
        <w:rPr>
          <w:rFonts w:ascii="Arial" w:eastAsia="Calibri" w:hAnsi="Arial" w:cs="Arial"/>
          <w:lang w:val="ca-ES" w:eastAsia="en-US"/>
        </w:rPr>
        <w:t>El/la contractista es compromet a mantenir la seva independència no vinculant el contingut dels productes esperats a cap interès més enllà de les prioritats establertes en aquest document.</w:t>
      </w:r>
    </w:p>
    <w:p w14:paraId="793B8F4B" w14:textId="3CE1EC68" w:rsidR="00C65EC2" w:rsidRPr="00CD0820" w:rsidRDefault="00C65EC2" w:rsidP="00B60AD6">
      <w:pPr>
        <w:numPr>
          <w:ilvl w:val="0"/>
          <w:numId w:val="8"/>
        </w:numPr>
        <w:spacing w:after="0" w:line="276" w:lineRule="auto"/>
        <w:ind w:left="709"/>
        <w:contextualSpacing/>
        <w:jc w:val="both"/>
        <w:rPr>
          <w:rFonts w:ascii="Arial" w:eastAsia="Calibri" w:hAnsi="Arial" w:cs="Arial"/>
          <w:lang w:val="ca-ES" w:eastAsia="en-US"/>
        </w:rPr>
      </w:pPr>
      <w:r w:rsidRPr="00CD0820">
        <w:rPr>
          <w:rFonts w:ascii="Arial" w:eastAsia="Calibri" w:hAnsi="Arial" w:cs="Arial"/>
          <w:lang w:val="ca-ES" w:eastAsia="en-US"/>
        </w:rPr>
        <w:t>El/la contractista es compromet a comunicar immediatament a</w:t>
      </w:r>
      <w:r w:rsidR="004031FB">
        <w:rPr>
          <w:rFonts w:ascii="Arial" w:eastAsia="Calibri" w:hAnsi="Arial" w:cs="Arial"/>
          <w:lang w:val="ca-ES" w:eastAsia="en-US"/>
        </w:rPr>
        <w:t xml:space="preserve"> </w:t>
      </w:r>
      <w:r w:rsidRPr="00CD0820">
        <w:rPr>
          <w:rFonts w:ascii="Arial" w:eastAsia="Calibri" w:hAnsi="Arial" w:cs="Arial"/>
          <w:lang w:val="ca-ES" w:eastAsia="en-US"/>
        </w:rPr>
        <w:t>l</w:t>
      </w:r>
      <w:r w:rsidR="004031FB">
        <w:rPr>
          <w:rFonts w:ascii="Arial" w:eastAsia="Calibri" w:hAnsi="Arial" w:cs="Arial"/>
          <w:lang w:val="ca-ES" w:eastAsia="en-US"/>
        </w:rPr>
        <w:t>a persona</w:t>
      </w:r>
      <w:r w:rsidRPr="00CD0820">
        <w:rPr>
          <w:rFonts w:ascii="Arial" w:eastAsia="Calibri" w:hAnsi="Arial" w:cs="Arial"/>
          <w:lang w:val="ca-ES" w:eastAsia="en-US"/>
        </w:rPr>
        <w:t xml:space="preserve"> interlocutor</w:t>
      </w:r>
      <w:r w:rsidR="004031FB">
        <w:rPr>
          <w:rFonts w:ascii="Arial" w:eastAsia="Calibri" w:hAnsi="Arial" w:cs="Arial"/>
          <w:lang w:val="ca-ES" w:eastAsia="en-US"/>
        </w:rPr>
        <w:t>a</w:t>
      </w:r>
      <w:r w:rsidRPr="00CD0820">
        <w:rPr>
          <w:rFonts w:ascii="Arial" w:eastAsia="Calibri" w:hAnsi="Arial" w:cs="Arial"/>
          <w:lang w:val="ca-ES" w:eastAsia="en-US"/>
        </w:rPr>
        <w:t xml:space="preserve"> de l’ACCD qualsevol incidència que pugui afectar a l’obtenció dels productes en el temps i forma previstos.</w:t>
      </w:r>
    </w:p>
    <w:p w14:paraId="7CF53876" w14:textId="77777777" w:rsidR="00C65EC2" w:rsidRPr="00CD0820" w:rsidRDefault="00C65EC2" w:rsidP="00B60AD6">
      <w:pPr>
        <w:numPr>
          <w:ilvl w:val="0"/>
          <w:numId w:val="8"/>
        </w:numPr>
        <w:spacing w:after="0" w:line="276" w:lineRule="auto"/>
        <w:ind w:left="709"/>
        <w:contextualSpacing/>
        <w:jc w:val="both"/>
        <w:rPr>
          <w:rFonts w:ascii="Arial" w:eastAsia="Calibri" w:hAnsi="Arial" w:cs="Arial"/>
          <w:lang w:val="ca-ES" w:eastAsia="en-US"/>
        </w:rPr>
      </w:pPr>
      <w:r w:rsidRPr="00CD0820">
        <w:rPr>
          <w:rFonts w:ascii="Arial" w:eastAsia="Calibri" w:hAnsi="Arial" w:cs="Arial"/>
          <w:lang w:val="ca-ES" w:eastAsia="en-US"/>
        </w:rPr>
        <w:t>Correspon al / a la contractista assegurar la veracitat de la informació que utilitzi en el procés, excepte en aquells casos en què sigui l’ACCD qui faciliti aquesta informació.</w:t>
      </w:r>
    </w:p>
    <w:p w14:paraId="3635DCF8" w14:textId="0F1B21EE" w:rsidR="00CD741B" w:rsidRDefault="00CD741B" w:rsidP="00586723">
      <w:pPr>
        <w:spacing w:after="0" w:line="276" w:lineRule="auto"/>
        <w:contextualSpacing/>
        <w:jc w:val="both"/>
        <w:rPr>
          <w:rFonts w:ascii="Arial" w:eastAsia="Times New Roman" w:hAnsi="Arial" w:cs="Arial"/>
          <w:b/>
          <w:iCs/>
          <w:color w:val="0070C0"/>
          <w:lang w:val="ca-ES" w:eastAsia="ca-ES"/>
        </w:rPr>
      </w:pPr>
    </w:p>
    <w:p w14:paraId="1EF1582B" w14:textId="77777777" w:rsidR="001803E6" w:rsidRPr="00CD0820" w:rsidRDefault="001803E6" w:rsidP="00586723">
      <w:pPr>
        <w:spacing w:after="0" w:line="276" w:lineRule="auto"/>
        <w:contextualSpacing/>
        <w:jc w:val="both"/>
        <w:rPr>
          <w:rFonts w:ascii="Arial" w:eastAsia="Times New Roman" w:hAnsi="Arial" w:cs="Arial"/>
          <w:b/>
          <w:iCs/>
          <w:color w:val="0070C0"/>
          <w:lang w:val="ca-ES" w:eastAsia="ca-ES"/>
        </w:rPr>
      </w:pPr>
    </w:p>
    <w:p w14:paraId="65CFA02B" w14:textId="703B7EDF" w:rsidR="00CD741B" w:rsidRPr="00CD0820" w:rsidRDefault="00CD741B" w:rsidP="00586723">
      <w:pPr>
        <w:spacing w:after="0" w:line="276" w:lineRule="auto"/>
        <w:contextualSpacing/>
        <w:jc w:val="both"/>
        <w:rPr>
          <w:rFonts w:ascii="Arial" w:eastAsia="Times New Roman" w:hAnsi="Arial" w:cs="Arial"/>
          <w:b/>
          <w:iCs/>
          <w:color w:val="0070C0"/>
          <w:lang w:val="ca-ES" w:eastAsia="ca-ES"/>
        </w:rPr>
      </w:pPr>
      <w:r w:rsidRPr="00CD0820">
        <w:rPr>
          <w:rFonts w:ascii="Arial" w:eastAsia="Times New Roman" w:hAnsi="Arial" w:cs="Arial"/>
          <w:b/>
          <w:iCs/>
          <w:color w:val="0070C0"/>
          <w:lang w:val="ca-ES" w:eastAsia="ca-ES"/>
        </w:rPr>
        <w:t>10. PRODUCTES ESPERATS</w:t>
      </w:r>
    </w:p>
    <w:p w14:paraId="2BA94BB4" w14:textId="2D7EB112" w:rsidR="00C65EC2" w:rsidRDefault="00C65EC2" w:rsidP="00586723">
      <w:pPr>
        <w:spacing w:after="0" w:line="276" w:lineRule="auto"/>
        <w:jc w:val="both"/>
        <w:rPr>
          <w:rFonts w:ascii="Arial" w:eastAsia="Calibri" w:hAnsi="Arial" w:cs="Arial"/>
          <w:lang w:val="ca-ES" w:eastAsia="en-US"/>
        </w:rPr>
      </w:pPr>
      <w:r w:rsidRPr="00CD0820">
        <w:rPr>
          <w:rFonts w:ascii="Arial" w:eastAsia="Calibri" w:hAnsi="Arial" w:cs="Arial"/>
          <w:lang w:val="ca-ES" w:eastAsia="en-US"/>
        </w:rPr>
        <w:t>La prestació del servei es concreta en les següents tasques i presentació dels següents productes, que hauran de seguir les següents orientacions:</w:t>
      </w:r>
    </w:p>
    <w:p w14:paraId="705BCA64" w14:textId="77777777" w:rsidR="006D7013" w:rsidRPr="00CD0820" w:rsidRDefault="006D7013" w:rsidP="00586723">
      <w:pPr>
        <w:spacing w:after="0" w:line="276" w:lineRule="auto"/>
        <w:jc w:val="both"/>
        <w:rPr>
          <w:rFonts w:ascii="Arial" w:eastAsia="Calibri" w:hAnsi="Arial" w:cs="Arial"/>
          <w:lang w:val="ca-ES" w:eastAsia="en-US"/>
        </w:rPr>
      </w:pPr>
    </w:p>
    <w:p w14:paraId="1858B392" w14:textId="77777777" w:rsidR="00C65EC2" w:rsidRPr="00CD0820" w:rsidRDefault="00C65EC2" w:rsidP="00B60AD6">
      <w:pPr>
        <w:numPr>
          <w:ilvl w:val="0"/>
          <w:numId w:val="9"/>
        </w:numPr>
        <w:spacing w:after="0" w:line="276" w:lineRule="auto"/>
        <w:contextualSpacing/>
        <w:jc w:val="both"/>
        <w:rPr>
          <w:rFonts w:ascii="Arial" w:eastAsia="Calibri" w:hAnsi="Arial" w:cs="Arial"/>
          <w:lang w:val="ca-ES" w:eastAsia="en-US"/>
        </w:rPr>
      </w:pPr>
      <w:r w:rsidRPr="00CD0820">
        <w:rPr>
          <w:rFonts w:ascii="Arial" w:eastAsia="Calibri" w:hAnsi="Arial" w:cs="Arial"/>
          <w:lang w:val="ca-ES" w:eastAsia="en-US"/>
        </w:rPr>
        <w:t>Pla de treball preliminar que identifiqui els components metodològics, la programació d’activitats i desplegament del treball de camp a dur a terme (*</w:t>
      </w:r>
      <w:r w:rsidRPr="00CD0820">
        <w:rPr>
          <w:rFonts w:ascii="Arial" w:eastAsia="Calibri" w:hAnsi="Arial" w:cs="Arial"/>
          <w:i/>
          <w:lang w:val="ca-ES" w:eastAsia="en-US"/>
        </w:rPr>
        <w:t>aquest Pla de treball haurà de ser aprovat prèviament per part de l’ACCD</w:t>
      </w:r>
      <w:r w:rsidRPr="00CD0820">
        <w:rPr>
          <w:rFonts w:ascii="Arial" w:eastAsia="Calibri" w:hAnsi="Arial" w:cs="Arial"/>
          <w:lang w:val="ca-ES" w:eastAsia="en-US"/>
        </w:rPr>
        <w:t xml:space="preserve">). </w:t>
      </w:r>
    </w:p>
    <w:p w14:paraId="1DED99A5" w14:textId="77777777" w:rsidR="00C65EC2" w:rsidRPr="00CD0820" w:rsidRDefault="00C65EC2" w:rsidP="00586723">
      <w:pPr>
        <w:spacing w:after="0" w:line="276" w:lineRule="auto"/>
        <w:ind w:left="360"/>
        <w:contextualSpacing/>
        <w:jc w:val="both"/>
        <w:rPr>
          <w:rFonts w:ascii="Arial" w:eastAsia="Calibri" w:hAnsi="Arial" w:cs="Arial"/>
          <w:lang w:val="ca-ES" w:eastAsia="en-US"/>
        </w:rPr>
      </w:pPr>
    </w:p>
    <w:p w14:paraId="3F2C0BDC" w14:textId="77777777" w:rsidR="00C65EC2" w:rsidRPr="00CD0820" w:rsidRDefault="00C65EC2" w:rsidP="00B60AD6">
      <w:pPr>
        <w:numPr>
          <w:ilvl w:val="0"/>
          <w:numId w:val="9"/>
        </w:numPr>
        <w:spacing w:after="0" w:line="276" w:lineRule="auto"/>
        <w:contextualSpacing/>
        <w:jc w:val="both"/>
        <w:rPr>
          <w:rFonts w:ascii="Arial" w:eastAsia="Calibri" w:hAnsi="Arial" w:cs="Arial"/>
          <w:lang w:val="ca-ES" w:eastAsia="en-US"/>
        </w:rPr>
      </w:pPr>
      <w:r w:rsidRPr="00CD0820">
        <w:rPr>
          <w:rFonts w:ascii="Arial" w:eastAsia="Calibri" w:hAnsi="Arial" w:cs="Arial"/>
          <w:lang w:val="ca-ES" w:eastAsia="en-US"/>
        </w:rPr>
        <w:t xml:space="preserve">Informe preliminar dels resultats del treball de camp, que inclogui una primera valoració de la informació obtinguda. </w:t>
      </w:r>
    </w:p>
    <w:p w14:paraId="17CFC440" w14:textId="77777777" w:rsidR="00C65EC2" w:rsidRPr="00CD0820" w:rsidRDefault="00C65EC2" w:rsidP="00586723">
      <w:pPr>
        <w:spacing w:after="0" w:line="276" w:lineRule="auto"/>
        <w:ind w:left="360"/>
        <w:contextualSpacing/>
        <w:jc w:val="both"/>
        <w:rPr>
          <w:rFonts w:ascii="Arial" w:eastAsia="Calibri" w:hAnsi="Arial" w:cs="Arial"/>
          <w:lang w:val="ca-ES" w:eastAsia="en-US"/>
        </w:rPr>
      </w:pPr>
    </w:p>
    <w:p w14:paraId="18A8901D" w14:textId="77777777" w:rsidR="00C65EC2" w:rsidRPr="00CD0820" w:rsidRDefault="00C65EC2" w:rsidP="00B60AD6">
      <w:pPr>
        <w:numPr>
          <w:ilvl w:val="0"/>
          <w:numId w:val="9"/>
        </w:numPr>
        <w:spacing w:after="0" w:line="276" w:lineRule="auto"/>
        <w:contextualSpacing/>
        <w:jc w:val="both"/>
        <w:rPr>
          <w:rFonts w:ascii="Arial" w:eastAsia="Calibri" w:hAnsi="Arial" w:cs="Arial"/>
          <w:lang w:val="ca-ES" w:eastAsia="en-US"/>
        </w:rPr>
      </w:pPr>
      <w:r w:rsidRPr="00CD0820">
        <w:rPr>
          <w:rFonts w:ascii="Arial" w:eastAsia="Calibri" w:hAnsi="Arial" w:cs="Arial"/>
          <w:lang w:val="ca-ES" w:eastAsia="en-US"/>
        </w:rPr>
        <w:t>Informe d’avaluació preliminar (*</w:t>
      </w:r>
      <w:r w:rsidRPr="00CD0820">
        <w:rPr>
          <w:rFonts w:ascii="Arial" w:eastAsia="Calibri" w:hAnsi="Arial" w:cs="Arial"/>
          <w:i/>
          <w:lang w:val="ca-ES" w:eastAsia="en-US"/>
        </w:rPr>
        <w:t>l’aprovació d’aquest primer informe per part de l’ACCD donarà lloc a la redacció i presentació de l’informe d’avaluació definitiu que en la seva versió definitiva pot incloure possibles aportacions/comentaris dels actors implicats en el procés d’avaluació</w:t>
      </w:r>
      <w:r w:rsidRPr="00CD0820">
        <w:rPr>
          <w:rFonts w:ascii="Arial" w:eastAsia="Calibri" w:hAnsi="Arial" w:cs="Arial"/>
          <w:lang w:val="ca-ES" w:eastAsia="en-US"/>
        </w:rPr>
        <w:t xml:space="preserve">). </w:t>
      </w:r>
    </w:p>
    <w:p w14:paraId="15AD593E" w14:textId="77777777" w:rsidR="00C65EC2" w:rsidRPr="00CD0820" w:rsidRDefault="00C65EC2" w:rsidP="00586723">
      <w:pPr>
        <w:spacing w:after="0" w:line="276" w:lineRule="auto"/>
        <w:jc w:val="both"/>
        <w:rPr>
          <w:rFonts w:ascii="Arial" w:eastAsia="Calibri" w:hAnsi="Arial" w:cs="Arial"/>
          <w:lang w:val="ca-ES" w:eastAsia="en-US"/>
        </w:rPr>
      </w:pPr>
    </w:p>
    <w:p w14:paraId="3645558C" w14:textId="026DD238" w:rsidR="00C65EC2" w:rsidRPr="00CD0820" w:rsidRDefault="00C65EC2" w:rsidP="00B60AD6">
      <w:pPr>
        <w:numPr>
          <w:ilvl w:val="0"/>
          <w:numId w:val="9"/>
        </w:numPr>
        <w:spacing w:after="0" w:line="276" w:lineRule="auto"/>
        <w:contextualSpacing/>
        <w:jc w:val="both"/>
        <w:rPr>
          <w:rFonts w:ascii="Arial" w:eastAsia="Calibri" w:hAnsi="Arial" w:cs="Arial"/>
          <w:lang w:val="ca-ES" w:eastAsia="en-US"/>
        </w:rPr>
      </w:pPr>
      <w:r w:rsidRPr="00CD0820">
        <w:rPr>
          <w:rFonts w:ascii="Arial" w:eastAsia="Calibri" w:hAnsi="Arial" w:cs="Arial"/>
          <w:lang w:val="ca-ES" w:eastAsia="en-US"/>
        </w:rPr>
        <w:t>Informe d</w:t>
      </w:r>
      <w:r w:rsidR="009A3FCD">
        <w:rPr>
          <w:rFonts w:ascii="Arial" w:eastAsia="Calibri" w:hAnsi="Arial" w:cs="Arial"/>
          <w:lang w:val="ca-ES" w:eastAsia="en-US"/>
        </w:rPr>
        <w:t>’avaluació final +</w:t>
      </w:r>
      <w:r w:rsidR="00D13FF8">
        <w:rPr>
          <w:rFonts w:ascii="Arial" w:eastAsia="Calibri" w:hAnsi="Arial" w:cs="Arial"/>
          <w:lang w:val="ca-ES" w:eastAsia="en-US"/>
        </w:rPr>
        <w:t xml:space="preserve"> </w:t>
      </w:r>
      <w:r w:rsidRPr="00CD0820">
        <w:rPr>
          <w:rFonts w:ascii="Arial" w:eastAsia="Calibri" w:hAnsi="Arial" w:cs="Arial"/>
          <w:lang w:val="ca-ES" w:eastAsia="en-US"/>
        </w:rPr>
        <w:t>resum executiu (*</w:t>
      </w:r>
      <w:r w:rsidRPr="00CD0820">
        <w:rPr>
          <w:rFonts w:ascii="Arial" w:eastAsia="Calibri" w:hAnsi="Arial" w:cs="Arial"/>
          <w:i/>
          <w:lang w:val="ca-ES" w:eastAsia="en-US"/>
        </w:rPr>
        <w:t>l’informe haurà d’anar acompanyat d’annexes que contindran les fonts de verificació de l’assoliment dels indicadors plantejats</w:t>
      </w:r>
      <w:r w:rsidRPr="00CD0820">
        <w:rPr>
          <w:rFonts w:ascii="Arial" w:eastAsia="Calibri" w:hAnsi="Arial" w:cs="Arial"/>
          <w:lang w:val="ca-ES" w:eastAsia="en-US"/>
        </w:rPr>
        <w:t xml:space="preserve">).  </w:t>
      </w:r>
    </w:p>
    <w:p w14:paraId="1CEFB447" w14:textId="77777777" w:rsidR="00C65EC2" w:rsidRPr="00CD0820" w:rsidRDefault="00C65EC2" w:rsidP="00586723">
      <w:pPr>
        <w:spacing w:after="0" w:line="276" w:lineRule="auto"/>
        <w:ind w:left="720"/>
        <w:contextualSpacing/>
        <w:rPr>
          <w:rFonts w:ascii="Arial" w:eastAsia="Calibri" w:hAnsi="Arial" w:cs="Arial"/>
          <w:lang w:val="ca-ES" w:eastAsia="en-US"/>
        </w:rPr>
      </w:pPr>
    </w:p>
    <w:p w14:paraId="14AEAC3F" w14:textId="3E002311" w:rsidR="00C65EC2" w:rsidRPr="00CD0820" w:rsidRDefault="00C65EC2" w:rsidP="00586723">
      <w:pPr>
        <w:spacing w:after="0" w:line="276" w:lineRule="auto"/>
        <w:contextualSpacing/>
        <w:jc w:val="both"/>
        <w:rPr>
          <w:rFonts w:ascii="Arial" w:eastAsia="Calibri" w:hAnsi="Arial" w:cs="Arial"/>
          <w:lang w:val="ca-ES" w:eastAsia="en-US"/>
        </w:rPr>
      </w:pPr>
      <w:r w:rsidRPr="00CD0820">
        <w:rPr>
          <w:rFonts w:ascii="Arial" w:eastAsia="Calibri" w:hAnsi="Arial" w:cs="Arial"/>
          <w:lang w:val="ca-ES" w:eastAsia="en-US"/>
        </w:rPr>
        <w:t xml:space="preserve">L’informe d’avaluació final amb el resum executiu ha de lliurar-se </w:t>
      </w:r>
      <w:r w:rsidR="00651AF8">
        <w:rPr>
          <w:rFonts w:ascii="Arial" w:eastAsia="Calibri" w:hAnsi="Arial" w:cs="Arial"/>
          <w:b/>
          <w:lang w:val="ca-ES" w:eastAsia="en-US"/>
        </w:rPr>
        <w:t>el</w:t>
      </w:r>
      <w:r w:rsidR="009A3FCD">
        <w:rPr>
          <w:rFonts w:ascii="Arial" w:eastAsia="Calibri" w:hAnsi="Arial" w:cs="Arial"/>
          <w:b/>
          <w:lang w:val="ca-ES" w:eastAsia="en-US"/>
        </w:rPr>
        <w:t xml:space="preserve"> 10 de </w:t>
      </w:r>
      <w:r w:rsidR="00D358C5">
        <w:rPr>
          <w:rFonts w:ascii="Arial" w:eastAsia="Calibri" w:hAnsi="Arial" w:cs="Arial"/>
          <w:b/>
          <w:lang w:val="ca-ES" w:eastAsia="en-US"/>
        </w:rPr>
        <w:t>desembre</w:t>
      </w:r>
      <w:r w:rsidR="00EE4C42">
        <w:rPr>
          <w:rFonts w:ascii="Arial" w:eastAsia="Calibri" w:hAnsi="Arial" w:cs="Arial"/>
          <w:b/>
          <w:lang w:val="ca-ES" w:eastAsia="en-US"/>
        </w:rPr>
        <w:t xml:space="preserve"> </w:t>
      </w:r>
      <w:r w:rsidR="009E42EB">
        <w:rPr>
          <w:rFonts w:ascii="Arial" w:eastAsia="Calibri" w:hAnsi="Arial" w:cs="Arial"/>
          <w:b/>
          <w:lang w:val="ca-ES" w:eastAsia="en-US"/>
        </w:rPr>
        <w:t xml:space="preserve">de 2022 </w:t>
      </w:r>
      <w:r w:rsidRPr="00CD0820">
        <w:rPr>
          <w:rFonts w:ascii="Arial" w:eastAsia="Calibri" w:hAnsi="Arial" w:cs="Arial"/>
          <w:lang w:val="ca-ES" w:eastAsia="en-US"/>
        </w:rPr>
        <w:t xml:space="preserve">com a molt tard, sense perjudici del compromisos assumits per la contractista en el calendari presentat en la licitació. </w:t>
      </w:r>
    </w:p>
    <w:p w14:paraId="009FC967" w14:textId="7FF2F180" w:rsidR="00CD741B" w:rsidRDefault="00CD741B" w:rsidP="00586723">
      <w:pPr>
        <w:spacing w:after="0" w:line="276" w:lineRule="auto"/>
        <w:contextualSpacing/>
        <w:jc w:val="both"/>
        <w:rPr>
          <w:rFonts w:ascii="Arial" w:eastAsia="Times New Roman" w:hAnsi="Arial" w:cs="Arial"/>
          <w:b/>
          <w:iCs/>
          <w:color w:val="0070C0"/>
          <w:lang w:val="ca-ES" w:eastAsia="ca-ES"/>
        </w:rPr>
      </w:pPr>
    </w:p>
    <w:p w14:paraId="2627AD51" w14:textId="77777777" w:rsidR="001803E6" w:rsidRPr="00CD0820" w:rsidRDefault="001803E6" w:rsidP="00586723">
      <w:pPr>
        <w:spacing w:after="0" w:line="276" w:lineRule="auto"/>
        <w:contextualSpacing/>
        <w:jc w:val="both"/>
        <w:rPr>
          <w:rFonts w:ascii="Arial" w:eastAsia="Times New Roman" w:hAnsi="Arial" w:cs="Arial"/>
          <w:b/>
          <w:iCs/>
          <w:color w:val="0070C0"/>
          <w:lang w:val="ca-ES" w:eastAsia="ca-ES"/>
        </w:rPr>
      </w:pPr>
    </w:p>
    <w:p w14:paraId="6DE75ADE" w14:textId="2121A20A" w:rsidR="00CD741B" w:rsidRPr="00CD0820" w:rsidRDefault="00CD741B" w:rsidP="00586723">
      <w:pPr>
        <w:spacing w:after="0" w:line="276" w:lineRule="auto"/>
        <w:contextualSpacing/>
        <w:jc w:val="both"/>
        <w:rPr>
          <w:rFonts w:ascii="Arial" w:eastAsia="Times New Roman" w:hAnsi="Arial" w:cs="Arial"/>
          <w:b/>
          <w:iCs/>
          <w:color w:val="0070C0"/>
          <w:lang w:val="ca-ES" w:eastAsia="ca-ES"/>
        </w:rPr>
      </w:pPr>
      <w:r w:rsidRPr="00CD0820">
        <w:rPr>
          <w:rFonts w:ascii="Arial" w:eastAsia="Times New Roman" w:hAnsi="Arial" w:cs="Arial"/>
          <w:b/>
          <w:iCs/>
          <w:color w:val="0070C0"/>
          <w:lang w:val="ca-ES" w:eastAsia="ca-ES"/>
        </w:rPr>
        <w:t>11. PLA DE DIFUSIÓ I RESPONSABILITATS</w:t>
      </w:r>
    </w:p>
    <w:p w14:paraId="663F016C" w14:textId="271B694A" w:rsidR="00D8719D" w:rsidRDefault="00D8719D" w:rsidP="00586723">
      <w:pPr>
        <w:spacing w:after="0" w:line="276" w:lineRule="auto"/>
        <w:jc w:val="both"/>
        <w:rPr>
          <w:rFonts w:ascii="Arial" w:eastAsia="Calibri" w:hAnsi="Arial" w:cs="Arial"/>
          <w:lang w:val="ca-ES" w:eastAsia="en-US"/>
        </w:rPr>
      </w:pPr>
      <w:r>
        <w:rPr>
          <w:rFonts w:ascii="Arial" w:eastAsia="Calibri" w:hAnsi="Arial" w:cs="Arial"/>
          <w:lang w:val="ca-ES" w:eastAsia="en-US"/>
        </w:rPr>
        <w:t>Un cop lliurat</w:t>
      </w:r>
      <w:r w:rsidR="00C9551A">
        <w:rPr>
          <w:rFonts w:ascii="Arial" w:eastAsia="Calibri" w:hAnsi="Arial" w:cs="Arial"/>
          <w:lang w:val="ca-ES" w:eastAsia="en-US"/>
        </w:rPr>
        <w:t>s</w:t>
      </w:r>
      <w:r>
        <w:rPr>
          <w:rFonts w:ascii="Arial" w:eastAsia="Calibri" w:hAnsi="Arial" w:cs="Arial"/>
          <w:lang w:val="ca-ES" w:eastAsia="en-US"/>
        </w:rPr>
        <w:t xml:space="preserve"> tots els productes esperats per part de l’empresa adjudicatària i amb l’aprovació final de l’ACCD, es farà una sessió de difusió dels resultats obtinguts amb les persones informants clau i altres que es consideri rellevants. Fruit d’aquesta activitat de treball i devolució dels resultats ha de sorgir el Pla d’acció d’incorporació de les recomanacions, que s’elaborarà de forma conjunta entre l’equip avaluador i l’ACCD.</w:t>
      </w:r>
    </w:p>
    <w:p w14:paraId="52893927" w14:textId="13E57ED2" w:rsidR="00D8719D" w:rsidRDefault="00D8719D" w:rsidP="00586723">
      <w:pPr>
        <w:spacing w:after="0" w:line="276" w:lineRule="auto"/>
        <w:jc w:val="both"/>
        <w:rPr>
          <w:rFonts w:ascii="Arial" w:eastAsia="Calibri" w:hAnsi="Arial" w:cs="Arial"/>
          <w:lang w:val="ca-ES" w:eastAsia="en-US"/>
        </w:rPr>
      </w:pPr>
      <w:r>
        <w:rPr>
          <w:rFonts w:ascii="Arial" w:eastAsia="Calibri" w:hAnsi="Arial" w:cs="Arial"/>
          <w:lang w:val="ca-ES" w:eastAsia="en-US"/>
        </w:rPr>
        <w:t xml:space="preserve"> </w:t>
      </w:r>
    </w:p>
    <w:p w14:paraId="744479CD" w14:textId="4B286F9F" w:rsidR="00C65EC2" w:rsidRDefault="00C65EC2" w:rsidP="00586723">
      <w:pPr>
        <w:spacing w:after="0" w:line="276" w:lineRule="auto"/>
        <w:jc w:val="both"/>
        <w:rPr>
          <w:rFonts w:ascii="Arial" w:eastAsia="Calibri" w:hAnsi="Arial" w:cs="Arial"/>
          <w:lang w:val="ca-ES" w:eastAsia="en-US"/>
        </w:rPr>
      </w:pPr>
      <w:r w:rsidRPr="00CD0820">
        <w:rPr>
          <w:rFonts w:ascii="Arial" w:eastAsia="Calibri" w:hAnsi="Arial" w:cs="Arial"/>
          <w:lang w:val="ca-ES" w:eastAsia="en-US"/>
        </w:rPr>
        <w:t>El responsable del contracte és la persona de l’Àrea de Tecnoestructura de l’Agència Catalana de Cooperació al Desenvolupament</w:t>
      </w:r>
      <w:r w:rsidR="00D8719D">
        <w:rPr>
          <w:rFonts w:ascii="Arial" w:eastAsia="Calibri" w:hAnsi="Arial" w:cs="Arial"/>
          <w:lang w:val="ca-ES" w:eastAsia="en-US"/>
        </w:rPr>
        <w:t xml:space="preserve">. </w:t>
      </w:r>
      <w:r w:rsidRPr="00CD0820">
        <w:rPr>
          <w:rFonts w:ascii="Arial" w:eastAsia="Calibri" w:hAnsi="Arial" w:cs="Arial"/>
          <w:lang w:val="ca-ES" w:eastAsia="en-US"/>
        </w:rPr>
        <w:t xml:space="preserve">La persona responsable del contracte exercirà, entre d’altres, les funcions següents: </w:t>
      </w:r>
    </w:p>
    <w:p w14:paraId="694F0685" w14:textId="77777777" w:rsidR="00D8719D" w:rsidRPr="00CD0820" w:rsidRDefault="00D8719D" w:rsidP="00586723">
      <w:pPr>
        <w:spacing w:after="0" w:line="276" w:lineRule="auto"/>
        <w:jc w:val="both"/>
        <w:rPr>
          <w:rFonts w:ascii="Arial" w:eastAsia="Calibri" w:hAnsi="Arial" w:cs="Arial"/>
          <w:lang w:val="ca-ES" w:eastAsia="en-US"/>
        </w:rPr>
      </w:pPr>
    </w:p>
    <w:p w14:paraId="6B6A7A3C" w14:textId="77777777" w:rsidR="004E1971" w:rsidRPr="00CD0820" w:rsidRDefault="00C65EC2" w:rsidP="00B60AD6">
      <w:pPr>
        <w:numPr>
          <w:ilvl w:val="0"/>
          <w:numId w:val="7"/>
        </w:numPr>
        <w:suppressAutoHyphens/>
        <w:spacing w:after="0" w:line="276" w:lineRule="auto"/>
        <w:ind w:left="284" w:hanging="284"/>
        <w:jc w:val="both"/>
        <w:rPr>
          <w:rFonts w:ascii="Arial" w:eastAsia="Calibri" w:hAnsi="Arial" w:cs="Arial"/>
          <w:lang w:val="ca-ES" w:eastAsia="en-US"/>
        </w:rPr>
      </w:pPr>
      <w:r w:rsidRPr="00CD0820">
        <w:rPr>
          <w:rFonts w:ascii="Arial" w:eastAsia="Calibri" w:hAnsi="Arial" w:cs="Arial"/>
          <w:lang w:val="ca-ES" w:eastAsia="en-US"/>
        </w:rPr>
        <w:t>Supervisar l’execució del contracte i prendre les decisions i dictar les instruccions necessàries per assegurar la correcta realització de la prestació, sempre dins de les facultats que li atorgui l’òrgan de contractació.</w:t>
      </w:r>
    </w:p>
    <w:p w14:paraId="3644C9FB" w14:textId="298451E7" w:rsidR="00C65EC2" w:rsidRPr="00CD0820" w:rsidRDefault="00C65EC2" w:rsidP="00B60AD6">
      <w:pPr>
        <w:numPr>
          <w:ilvl w:val="0"/>
          <w:numId w:val="7"/>
        </w:numPr>
        <w:suppressAutoHyphens/>
        <w:spacing w:after="0" w:line="276" w:lineRule="auto"/>
        <w:ind w:left="284" w:hanging="284"/>
        <w:jc w:val="both"/>
        <w:rPr>
          <w:rFonts w:ascii="Arial" w:eastAsia="Calibri" w:hAnsi="Arial" w:cs="Arial"/>
          <w:lang w:val="ca-ES" w:eastAsia="en-US"/>
        </w:rPr>
      </w:pPr>
      <w:r w:rsidRPr="00CD0820">
        <w:rPr>
          <w:rFonts w:ascii="Arial" w:eastAsia="Calibri" w:hAnsi="Arial" w:cs="Arial"/>
          <w:lang w:val="ca-ES" w:eastAsia="en-US"/>
        </w:rPr>
        <w:t xml:space="preserve">Adoptar la proposta sobre la imposició de penalitats. </w:t>
      </w:r>
    </w:p>
    <w:p w14:paraId="268F1133" w14:textId="2CCD1454" w:rsidR="00C65EC2" w:rsidRPr="00CD0820" w:rsidRDefault="00C65EC2" w:rsidP="00B60AD6">
      <w:pPr>
        <w:numPr>
          <w:ilvl w:val="0"/>
          <w:numId w:val="7"/>
        </w:numPr>
        <w:suppressAutoHyphens/>
        <w:spacing w:after="0" w:line="276" w:lineRule="auto"/>
        <w:ind w:left="284" w:hanging="284"/>
        <w:jc w:val="both"/>
        <w:rPr>
          <w:rFonts w:ascii="Arial" w:eastAsia="Calibri" w:hAnsi="Arial" w:cs="Arial"/>
          <w:lang w:val="ca-ES" w:eastAsia="en-US"/>
        </w:rPr>
      </w:pPr>
      <w:r w:rsidRPr="00CD0820">
        <w:rPr>
          <w:rFonts w:ascii="Arial" w:eastAsia="Calibri" w:hAnsi="Arial" w:cs="Arial"/>
          <w:lang w:val="ca-ES" w:eastAsia="en-US"/>
        </w:rPr>
        <w:t>Emetre informe que determini si el retard en l’execució és produït per motius imputables a l’empresa contractista.</w:t>
      </w:r>
    </w:p>
    <w:p w14:paraId="0D5392AA" w14:textId="3F0B4261" w:rsidR="00C65EC2" w:rsidRPr="00CD0820" w:rsidRDefault="00C65EC2" w:rsidP="00B60AD6">
      <w:pPr>
        <w:numPr>
          <w:ilvl w:val="0"/>
          <w:numId w:val="7"/>
        </w:numPr>
        <w:suppressAutoHyphens/>
        <w:spacing w:after="0" w:line="276" w:lineRule="auto"/>
        <w:ind w:left="284" w:hanging="284"/>
        <w:jc w:val="both"/>
        <w:rPr>
          <w:rFonts w:ascii="Arial" w:eastAsia="Calibri" w:hAnsi="Arial" w:cs="Arial"/>
          <w:lang w:val="ca-ES" w:eastAsia="en-US"/>
        </w:rPr>
      </w:pPr>
      <w:r w:rsidRPr="00CD0820">
        <w:rPr>
          <w:rFonts w:ascii="Arial" w:eastAsia="Calibri" w:hAnsi="Arial" w:cs="Arial"/>
          <w:lang w:val="ca-ES" w:eastAsia="en-US"/>
        </w:rPr>
        <w:t>Fer el control del compliment de les clàusules d’ús de català que es preveuen en aquest Plec i, amb anterioritat a la finalització del contracte, emetre la certificació corresponent que n’acrediti, si s’escau, aquest compliment.</w:t>
      </w:r>
    </w:p>
    <w:p w14:paraId="5A2E46BE" w14:textId="77777777" w:rsidR="00C65EC2" w:rsidRPr="00CD0820" w:rsidRDefault="00C65EC2" w:rsidP="00B60AD6">
      <w:pPr>
        <w:numPr>
          <w:ilvl w:val="0"/>
          <w:numId w:val="7"/>
        </w:numPr>
        <w:suppressAutoHyphens/>
        <w:spacing w:after="0" w:line="276" w:lineRule="auto"/>
        <w:ind w:left="284" w:hanging="284"/>
        <w:jc w:val="both"/>
        <w:rPr>
          <w:rFonts w:ascii="Arial" w:eastAsia="Calibri" w:hAnsi="Arial" w:cs="Arial"/>
          <w:lang w:val="ca-ES" w:eastAsia="en-US"/>
        </w:rPr>
      </w:pPr>
      <w:r w:rsidRPr="00CD0820">
        <w:rPr>
          <w:rFonts w:ascii="Arial" w:eastAsia="Calibri" w:hAnsi="Arial" w:cs="Arial"/>
          <w:lang w:val="ca-ES" w:eastAsia="en-US"/>
        </w:rPr>
        <w:t xml:space="preserve">Emetre l’informe d’avaluació final de la contractació que ha de servir per valorar els resultats aconseguits en relació amb els objectius previstos i avaluar els aspectes econòmics i pressupostaris i tècnics del contracte. </w:t>
      </w:r>
    </w:p>
    <w:p w14:paraId="4F98D65A" w14:textId="3545E78E" w:rsidR="00C65EC2" w:rsidRPr="00CD0820" w:rsidRDefault="00C65EC2" w:rsidP="00B60AD6">
      <w:pPr>
        <w:numPr>
          <w:ilvl w:val="0"/>
          <w:numId w:val="7"/>
        </w:numPr>
        <w:suppressAutoHyphens/>
        <w:spacing w:after="0" w:line="276" w:lineRule="auto"/>
        <w:ind w:left="284" w:hanging="284"/>
        <w:jc w:val="both"/>
        <w:rPr>
          <w:rFonts w:ascii="Arial" w:eastAsia="Calibri" w:hAnsi="Arial" w:cs="Arial"/>
          <w:lang w:val="ca-ES" w:eastAsia="en-US"/>
        </w:rPr>
      </w:pPr>
      <w:r w:rsidRPr="00CD0820">
        <w:rPr>
          <w:rFonts w:ascii="Arial" w:eastAsia="Calibri" w:hAnsi="Arial" w:cs="Arial"/>
          <w:lang w:val="ca-ES" w:eastAsia="en-US"/>
        </w:rPr>
        <w:t>Vetllar pel compliment de l’obligació de l’empresa contractada de què les persones treballadores destinades a l’execució del contracte estiguin afiliades i donades d’alta en la Seguretat Social.</w:t>
      </w:r>
    </w:p>
    <w:p w14:paraId="59D6B010" w14:textId="435B09BE" w:rsidR="00C65EC2" w:rsidRPr="00CD0820" w:rsidRDefault="00C65EC2" w:rsidP="00B60AD6">
      <w:pPr>
        <w:numPr>
          <w:ilvl w:val="0"/>
          <w:numId w:val="7"/>
        </w:numPr>
        <w:suppressAutoHyphens/>
        <w:spacing w:after="0" w:line="276" w:lineRule="auto"/>
        <w:ind w:left="284" w:hanging="284"/>
        <w:jc w:val="both"/>
        <w:rPr>
          <w:rFonts w:ascii="Arial" w:eastAsia="Calibri" w:hAnsi="Arial" w:cs="Arial"/>
          <w:lang w:val="ca-ES" w:eastAsia="en-US"/>
        </w:rPr>
      </w:pPr>
      <w:r w:rsidRPr="00CD0820">
        <w:rPr>
          <w:rFonts w:ascii="Arial" w:eastAsia="Calibri" w:hAnsi="Arial" w:cs="Arial"/>
          <w:lang w:val="ca-ES" w:eastAsia="en-US"/>
        </w:rPr>
        <w:t xml:space="preserve">Comprovar l’obligació de l’empresa contractista principal de realitzar els pagaments a empreses subministradores i </w:t>
      </w:r>
      <w:proofErr w:type="spellStart"/>
      <w:r w:rsidRPr="00CD0820">
        <w:rPr>
          <w:rFonts w:ascii="Arial" w:eastAsia="Calibri" w:hAnsi="Arial" w:cs="Arial"/>
          <w:lang w:val="ca-ES" w:eastAsia="en-US"/>
        </w:rPr>
        <w:t>subcontractistes</w:t>
      </w:r>
      <w:proofErr w:type="spellEnd"/>
      <w:r w:rsidRPr="00CD0820">
        <w:rPr>
          <w:rFonts w:ascii="Arial" w:eastAsia="Calibri" w:hAnsi="Arial" w:cs="Arial"/>
          <w:lang w:val="ca-ES" w:eastAsia="en-US"/>
        </w:rPr>
        <w:t xml:space="preserve">, si escau. </w:t>
      </w:r>
      <w:r w:rsidRPr="00CD0820">
        <w:rPr>
          <w:rFonts w:ascii="Arial" w:eastAsia="Calibri" w:hAnsi="Arial" w:cs="Arial"/>
          <w:lang w:val="ca-ES" w:eastAsia="en-US"/>
        </w:rPr>
        <w:cr/>
      </w:r>
    </w:p>
    <w:p w14:paraId="448C5D82" w14:textId="77777777" w:rsidR="00D8719D" w:rsidRDefault="00C65EC2" w:rsidP="00586723">
      <w:pPr>
        <w:tabs>
          <w:tab w:val="left" w:pos="1080"/>
          <w:tab w:val="left" w:pos="1680"/>
          <w:tab w:val="left" w:pos="2280"/>
          <w:tab w:val="left" w:pos="2880"/>
          <w:tab w:val="left" w:pos="3480"/>
          <w:tab w:val="left" w:pos="4080"/>
          <w:tab w:val="left" w:pos="4680"/>
          <w:tab w:val="left" w:pos="5280"/>
          <w:tab w:val="left" w:pos="5880"/>
          <w:tab w:val="left" w:pos="6480"/>
          <w:tab w:val="left" w:pos="7080"/>
          <w:tab w:val="left" w:pos="7680"/>
          <w:tab w:val="left" w:pos="8280"/>
          <w:tab w:val="left" w:pos="8880"/>
        </w:tabs>
        <w:suppressAutoHyphens/>
        <w:spacing w:after="0" w:line="276" w:lineRule="auto"/>
        <w:jc w:val="both"/>
        <w:rPr>
          <w:rFonts w:ascii="Arial" w:eastAsia="Calibri" w:hAnsi="Arial" w:cs="Arial"/>
          <w:lang w:val="ca-ES" w:eastAsia="en-US"/>
        </w:rPr>
      </w:pPr>
      <w:r w:rsidRPr="00CD0820">
        <w:rPr>
          <w:rFonts w:ascii="Arial" w:eastAsia="Calibri" w:hAnsi="Arial" w:cs="Arial"/>
          <w:lang w:val="ca-ES" w:eastAsia="en-US"/>
        </w:rPr>
        <w:t>Les instruccions donades per la persona responsable del contracte configuren les obligacions d’execució del contracte juntament amb les seves clàusules i els plecs.</w:t>
      </w:r>
    </w:p>
    <w:p w14:paraId="353B4CF0" w14:textId="530A5403" w:rsidR="00D8719D" w:rsidRDefault="00D8719D" w:rsidP="00586723">
      <w:pPr>
        <w:tabs>
          <w:tab w:val="left" w:pos="1080"/>
          <w:tab w:val="left" w:pos="1680"/>
          <w:tab w:val="left" w:pos="2280"/>
          <w:tab w:val="left" w:pos="2880"/>
          <w:tab w:val="left" w:pos="3480"/>
          <w:tab w:val="left" w:pos="4080"/>
          <w:tab w:val="left" w:pos="4680"/>
          <w:tab w:val="left" w:pos="5280"/>
          <w:tab w:val="left" w:pos="5880"/>
          <w:tab w:val="left" w:pos="6480"/>
          <w:tab w:val="left" w:pos="7080"/>
          <w:tab w:val="left" w:pos="7680"/>
          <w:tab w:val="left" w:pos="8280"/>
          <w:tab w:val="left" w:pos="8880"/>
        </w:tabs>
        <w:suppressAutoHyphens/>
        <w:spacing w:after="0" w:line="276" w:lineRule="auto"/>
        <w:jc w:val="both"/>
        <w:rPr>
          <w:rFonts w:ascii="Arial" w:eastAsia="Times New Roman" w:hAnsi="Arial" w:cs="Arial"/>
          <w:b/>
          <w:iCs/>
          <w:color w:val="0070C0"/>
          <w:lang w:val="ca-ES" w:eastAsia="ca-ES"/>
        </w:rPr>
      </w:pPr>
    </w:p>
    <w:p w14:paraId="4E45E2B0" w14:textId="77777777" w:rsidR="001803E6" w:rsidRDefault="001803E6" w:rsidP="00586723">
      <w:pPr>
        <w:tabs>
          <w:tab w:val="left" w:pos="1080"/>
          <w:tab w:val="left" w:pos="1680"/>
          <w:tab w:val="left" w:pos="2280"/>
          <w:tab w:val="left" w:pos="2880"/>
          <w:tab w:val="left" w:pos="3480"/>
          <w:tab w:val="left" w:pos="4080"/>
          <w:tab w:val="left" w:pos="4680"/>
          <w:tab w:val="left" w:pos="5280"/>
          <w:tab w:val="left" w:pos="5880"/>
          <w:tab w:val="left" w:pos="6480"/>
          <w:tab w:val="left" w:pos="7080"/>
          <w:tab w:val="left" w:pos="7680"/>
          <w:tab w:val="left" w:pos="8280"/>
          <w:tab w:val="left" w:pos="8880"/>
        </w:tabs>
        <w:suppressAutoHyphens/>
        <w:spacing w:after="0" w:line="276" w:lineRule="auto"/>
        <w:jc w:val="both"/>
        <w:rPr>
          <w:rFonts w:ascii="Arial" w:eastAsia="Times New Roman" w:hAnsi="Arial" w:cs="Arial"/>
          <w:b/>
          <w:iCs/>
          <w:color w:val="0070C0"/>
          <w:lang w:val="ca-ES" w:eastAsia="ca-ES"/>
        </w:rPr>
      </w:pPr>
    </w:p>
    <w:p w14:paraId="262F761B" w14:textId="57FD8DF1" w:rsidR="00CD741B" w:rsidRPr="00D8719D" w:rsidRDefault="00CD741B" w:rsidP="00586723">
      <w:pPr>
        <w:tabs>
          <w:tab w:val="left" w:pos="1080"/>
          <w:tab w:val="left" w:pos="1680"/>
          <w:tab w:val="left" w:pos="2280"/>
          <w:tab w:val="left" w:pos="2880"/>
          <w:tab w:val="left" w:pos="3480"/>
          <w:tab w:val="left" w:pos="4080"/>
          <w:tab w:val="left" w:pos="4680"/>
          <w:tab w:val="left" w:pos="5280"/>
          <w:tab w:val="left" w:pos="5880"/>
          <w:tab w:val="left" w:pos="6480"/>
          <w:tab w:val="left" w:pos="7080"/>
          <w:tab w:val="left" w:pos="7680"/>
          <w:tab w:val="left" w:pos="8280"/>
          <w:tab w:val="left" w:pos="8880"/>
        </w:tabs>
        <w:suppressAutoHyphens/>
        <w:spacing w:after="0" w:line="276" w:lineRule="auto"/>
        <w:jc w:val="both"/>
        <w:rPr>
          <w:rFonts w:ascii="Arial" w:eastAsia="Calibri" w:hAnsi="Arial" w:cs="Arial"/>
          <w:lang w:val="ca-ES" w:eastAsia="en-US"/>
        </w:rPr>
      </w:pPr>
      <w:r w:rsidRPr="00CD0820">
        <w:rPr>
          <w:rFonts w:ascii="Arial" w:eastAsia="Times New Roman" w:hAnsi="Arial" w:cs="Arial"/>
          <w:b/>
          <w:iCs/>
          <w:color w:val="0070C0"/>
          <w:lang w:val="ca-ES" w:eastAsia="ca-ES"/>
        </w:rPr>
        <w:t>12. PROCÉS DE SELE</w:t>
      </w:r>
      <w:r w:rsidR="00C65EC2" w:rsidRPr="00CD0820">
        <w:rPr>
          <w:rFonts w:ascii="Arial" w:eastAsia="Times New Roman" w:hAnsi="Arial" w:cs="Arial"/>
          <w:b/>
          <w:iCs/>
          <w:color w:val="0070C0"/>
          <w:lang w:val="ca-ES" w:eastAsia="ca-ES"/>
        </w:rPr>
        <w:t>CCIÓ DE L’ENTITAT ADJUDICATÀRIA</w:t>
      </w:r>
    </w:p>
    <w:p w14:paraId="46F72537" w14:textId="69A61A43" w:rsidR="00C65EC2" w:rsidRDefault="00C65EC2" w:rsidP="00586723">
      <w:pPr>
        <w:spacing w:after="0" w:line="276" w:lineRule="auto"/>
        <w:jc w:val="both"/>
        <w:rPr>
          <w:rFonts w:ascii="Arial" w:eastAsia="Calibri" w:hAnsi="Arial" w:cs="Arial"/>
          <w:lang w:val="ca-ES" w:eastAsia="en-US"/>
        </w:rPr>
      </w:pPr>
      <w:r w:rsidRPr="00CD0820">
        <w:rPr>
          <w:rFonts w:ascii="Arial" w:eastAsia="Calibri" w:hAnsi="Arial" w:cs="Arial"/>
          <w:lang w:val="ca-ES" w:eastAsia="en-US"/>
        </w:rPr>
        <w:t>Els licitadors podran presentar les seves ofertes dins del termini establert a l’anunci publicat a la PSCP les quals faran arribar a través de la forma indicada al referit anunci, i d’acord amb les especificacions establertes en el present plec.</w:t>
      </w:r>
    </w:p>
    <w:p w14:paraId="244A6C82" w14:textId="77777777" w:rsidR="00B31AD4" w:rsidRPr="00CD0820" w:rsidRDefault="00B31AD4" w:rsidP="00586723">
      <w:pPr>
        <w:spacing w:after="0" w:line="276" w:lineRule="auto"/>
        <w:jc w:val="both"/>
        <w:rPr>
          <w:rFonts w:ascii="Arial" w:eastAsia="Calibri" w:hAnsi="Arial" w:cs="Arial"/>
          <w:lang w:val="ca-ES" w:eastAsia="en-US"/>
        </w:rPr>
      </w:pPr>
    </w:p>
    <w:p w14:paraId="5C7473C5" w14:textId="2AFD7FBF" w:rsidR="00C65EC2" w:rsidRPr="00CD0820" w:rsidRDefault="00C65EC2" w:rsidP="00586723">
      <w:pPr>
        <w:spacing w:after="0" w:line="276" w:lineRule="auto"/>
        <w:jc w:val="both"/>
        <w:rPr>
          <w:rFonts w:ascii="Arial" w:eastAsia="Calibri" w:hAnsi="Arial" w:cs="Arial"/>
          <w:lang w:val="ca-ES" w:eastAsia="en-US"/>
        </w:rPr>
      </w:pPr>
      <w:r w:rsidRPr="00CD0820">
        <w:rPr>
          <w:rFonts w:ascii="Arial" w:eastAsia="Calibri" w:hAnsi="Arial" w:cs="Arial"/>
          <w:lang w:val="ca-ES" w:eastAsia="en-US"/>
        </w:rPr>
        <w:t xml:space="preserve">L’oferta que han de presentar els licitadors ha de contenir: la solvència tècnica (annex 1), l’oferta econòmica (annex 2) i el pressupost desglossat; el </w:t>
      </w:r>
      <w:r w:rsidRPr="00CD0820">
        <w:rPr>
          <w:rFonts w:ascii="Arial" w:eastAsia="Calibri" w:hAnsi="Arial" w:cs="Arial"/>
          <w:i/>
          <w:iCs/>
          <w:lang w:val="ca-ES" w:eastAsia="en-US"/>
        </w:rPr>
        <w:t xml:space="preserve">Currículum </w:t>
      </w:r>
      <w:proofErr w:type="spellStart"/>
      <w:r w:rsidRPr="00CD0820">
        <w:rPr>
          <w:rFonts w:ascii="Arial" w:eastAsia="Calibri" w:hAnsi="Arial" w:cs="Arial"/>
          <w:i/>
          <w:iCs/>
          <w:lang w:val="ca-ES" w:eastAsia="en-US"/>
        </w:rPr>
        <w:t>Vitae</w:t>
      </w:r>
      <w:proofErr w:type="spellEnd"/>
      <w:r w:rsidRPr="00CD0820">
        <w:rPr>
          <w:rFonts w:ascii="Arial" w:eastAsia="Calibri" w:hAnsi="Arial" w:cs="Arial"/>
          <w:i/>
          <w:iCs/>
          <w:lang w:val="ca-ES" w:eastAsia="en-US"/>
        </w:rPr>
        <w:t>;</w:t>
      </w:r>
      <w:r w:rsidRPr="00CD0820">
        <w:rPr>
          <w:rFonts w:ascii="Arial" w:eastAsia="Calibri" w:hAnsi="Arial"/>
          <w:lang w:val="ca-ES" w:eastAsia="en-US"/>
        </w:rPr>
        <w:t xml:space="preserve"> </w:t>
      </w:r>
      <w:r w:rsidRPr="00CD0820">
        <w:rPr>
          <w:rFonts w:ascii="Arial" w:eastAsia="Calibri" w:hAnsi="Arial" w:cs="Arial"/>
          <w:lang w:val="ca-ES" w:eastAsia="en-US"/>
        </w:rPr>
        <w:t>la memòria de la comprensió de l’encàrrec i la proposta metodològica d’avaluació</w:t>
      </w:r>
      <w:r w:rsidR="00E068ED">
        <w:rPr>
          <w:rFonts w:ascii="Arial" w:eastAsia="Calibri" w:hAnsi="Arial" w:cs="Arial"/>
          <w:lang w:val="ca-ES" w:eastAsia="en-US"/>
        </w:rPr>
        <w:t>; i la proposta avaluable relativa a l’experiència</w:t>
      </w:r>
      <w:r w:rsidR="003C79F3">
        <w:rPr>
          <w:rFonts w:ascii="Arial" w:eastAsia="Calibri" w:hAnsi="Arial" w:cs="Arial"/>
          <w:lang w:val="ca-ES" w:eastAsia="en-US"/>
        </w:rPr>
        <w:t xml:space="preserve"> </w:t>
      </w:r>
      <w:r w:rsidR="003C79F3" w:rsidRPr="00CD0820">
        <w:rPr>
          <w:rFonts w:ascii="Arial" w:eastAsia="Calibri" w:hAnsi="Arial" w:cs="Arial"/>
          <w:lang w:val="ca-ES" w:eastAsia="en-US"/>
        </w:rPr>
        <w:t>(annex 3)</w:t>
      </w:r>
      <w:r w:rsidRPr="00CD0820">
        <w:rPr>
          <w:rFonts w:ascii="Arial" w:eastAsia="Calibri" w:hAnsi="Arial" w:cs="Arial"/>
          <w:lang w:val="ca-ES" w:eastAsia="en-US"/>
        </w:rPr>
        <w:t>.</w:t>
      </w:r>
    </w:p>
    <w:p w14:paraId="12D7CD04" w14:textId="77777777" w:rsidR="00B31AD4" w:rsidRDefault="00B31AD4" w:rsidP="00586723">
      <w:pPr>
        <w:spacing w:after="0" w:line="276" w:lineRule="auto"/>
        <w:jc w:val="both"/>
        <w:rPr>
          <w:rFonts w:ascii="Arial" w:eastAsia="Calibri" w:hAnsi="Arial" w:cs="Arial"/>
          <w:b/>
          <w:bCs/>
          <w:lang w:val="ca-ES" w:eastAsia="en-US"/>
        </w:rPr>
      </w:pPr>
      <w:bookmarkStart w:id="0" w:name="_GoBack"/>
      <w:bookmarkEnd w:id="0"/>
    </w:p>
    <w:p w14:paraId="23C494DD" w14:textId="2C3F48C7" w:rsidR="00C65EC2" w:rsidRPr="00CD0820" w:rsidRDefault="00C65EC2" w:rsidP="00586723">
      <w:pPr>
        <w:spacing w:after="0" w:line="276" w:lineRule="auto"/>
        <w:jc w:val="both"/>
        <w:rPr>
          <w:rFonts w:ascii="Arial" w:eastAsia="Calibri" w:hAnsi="Arial" w:cs="Arial"/>
          <w:b/>
          <w:bCs/>
          <w:lang w:val="ca-ES" w:eastAsia="en-US"/>
        </w:rPr>
      </w:pPr>
      <w:r w:rsidRPr="00CD0820">
        <w:rPr>
          <w:rFonts w:ascii="Arial" w:eastAsia="Calibri" w:hAnsi="Arial" w:cs="Arial"/>
          <w:b/>
          <w:bCs/>
          <w:lang w:val="ca-ES" w:eastAsia="en-US"/>
        </w:rPr>
        <w:t>CRITERIS D’ADJUDICACIÓ</w:t>
      </w:r>
    </w:p>
    <w:p w14:paraId="6FBDEE78" w14:textId="77777777" w:rsidR="00C65EC2" w:rsidRPr="00CD0820" w:rsidRDefault="00C65EC2" w:rsidP="00586723">
      <w:pPr>
        <w:spacing w:after="0" w:line="276" w:lineRule="auto"/>
        <w:jc w:val="both"/>
        <w:rPr>
          <w:rFonts w:ascii="Arial" w:hAnsi="Arial" w:cs="Arial"/>
          <w:lang w:val="ca-ES"/>
        </w:rPr>
      </w:pPr>
      <w:r w:rsidRPr="00CD0820">
        <w:rPr>
          <w:rFonts w:ascii="Arial" w:hAnsi="Arial" w:cs="Arial"/>
          <w:lang w:val="ca-ES"/>
        </w:rPr>
        <w:t xml:space="preserve">L’ACCD considerarà, per adjudicar el present encàrrec (annex 4): </w:t>
      </w:r>
    </w:p>
    <w:p w14:paraId="6472565F" w14:textId="3E6281A9" w:rsidR="00C65EC2" w:rsidRPr="00523A96" w:rsidRDefault="00C65EC2" w:rsidP="00B60AD6">
      <w:pPr>
        <w:pStyle w:val="Pargrafdellista"/>
        <w:numPr>
          <w:ilvl w:val="0"/>
          <w:numId w:val="4"/>
        </w:numPr>
        <w:spacing w:line="276" w:lineRule="auto"/>
        <w:contextualSpacing/>
        <w:jc w:val="both"/>
        <w:rPr>
          <w:rFonts w:ascii="Arial" w:hAnsi="Arial" w:cs="Arial"/>
          <w:color w:val="000000"/>
          <w:lang w:eastAsia="ca-ES"/>
        </w:rPr>
      </w:pPr>
      <w:r w:rsidRPr="00CD0820">
        <w:rPr>
          <w:rFonts w:ascii="Arial" w:hAnsi="Arial" w:cs="Arial"/>
        </w:rPr>
        <w:t xml:space="preserve">L’oferta econòmica (annex 2): </w:t>
      </w:r>
      <w:r w:rsidRPr="00CD0820">
        <w:rPr>
          <w:rFonts w:ascii="Arial" w:hAnsi="Arial" w:cs="Arial"/>
          <w:b/>
        </w:rPr>
        <w:t>fins a 45 punts</w:t>
      </w:r>
    </w:p>
    <w:p w14:paraId="2D0E4AFD" w14:textId="77777777" w:rsidR="00523A96" w:rsidRPr="005D14E2" w:rsidRDefault="00523A96" w:rsidP="00586723">
      <w:pPr>
        <w:pStyle w:val="Pargrafdellista"/>
        <w:spacing w:line="276" w:lineRule="auto"/>
        <w:contextualSpacing/>
        <w:jc w:val="both"/>
        <w:rPr>
          <w:rFonts w:ascii="Arial" w:hAnsi="Arial" w:cs="Arial"/>
          <w:color w:val="000000"/>
          <w:lang w:eastAsia="ca-ES"/>
        </w:rPr>
      </w:pPr>
      <w:r w:rsidRPr="005D14E2">
        <w:rPr>
          <w:rFonts w:ascii="Arial" w:hAnsi="Arial" w:cs="Arial"/>
          <w:color w:val="000000"/>
          <w:lang w:eastAsia="ca-ES"/>
        </w:rPr>
        <w:t xml:space="preserve">Dins l’apartat oferta econòmica es valorarà amb un màxim fins a </w:t>
      </w:r>
      <w:r>
        <w:rPr>
          <w:rFonts w:ascii="Arial" w:hAnsi="Arial" w:cs="Arial"/>
          <w:color w:val="000000"/>
          <w:lang w:eastAsia="ca-ES"/>
        </w:rPr>
        <w:t>45</w:t>
      </w:r>
      <w:r w:rsidRPr="005D14E2">
        <w:rPr>
          <w:rFonts w:ascii="Arial" w:hAnsi="Arial" w:cs="Arial"/>
          <w:color w:val="000000"/>
          <w:lang w:eastAsia="ca-ES"/>
        </w:rPr>
        <w:t xml:space="preserve"> punts a l’oferta que ofereixi la puntuació més baixa. </w:t>
      </w:r>
    </w:p>
    <w:p w14:paraId="185F8F59" w14:textId="77777777" w:rsidR="00523A96" w:rsidRPr="005D14E2" w:rsidRDefault="00523A96" w:rsidP="00586723">
      <w:pPr>
        <w:pStyle w:val="Pargrafdellista"/>
        <w:spacing w:line="276" w:lineRule="auto"/>
        <w:contextualSpacing/>
        <w:jc w:val="both"/>
        <w:rPr>
          <w:rFonts w:ascii="Arial" w:hAnsi="Arial" w:cs="Arial"/>
          <w:color w:val="000000"/>
          <w:lang w:eastAsia="ca-ES"/>
        </w:rPr>
      </w:pPr>
    </w:p>
    <w:p w14:paraId="250B0F18" w14:textId="77777777" w:rsidR="00523A96" w:rsidRPr="005D14E2" w:rsidRDefault="00523A96" w:rsidP="00586723">
      <w:pPr>
        <w:pStyle w:val="Pargrafdellista"/>
        <w:spacing w:line="276" w:lineRule="auto"/>
        <w:contextualSpacing/>
        <w:jc w:val="both"/>
        <w:rPr>
          <w:rFonts w:ascii="Arial" w:hAnsi="Arial" w:cs="Arial"/>
          <w:color w:val="000000"/>
          <w:lang w:eastAsia="ca-ES"/>
        </w:rPr>
      </w:pPr>
      <w:r w:rsidRPr="005D14E2">
        <w:rPr>
          <w:rFonts w:ascii="Arial" w:hAnsi="Arial" w:cs="Arial"/>
          <w:color w:val="000000"/>
          <w:lang w:eastAsia="ca-ES"/>
        </w:rPr>
        <w:t xml:space="preserve">La resta d’ofertes es puntuaran d’acord amb la fórmula següent: </w:t>
      </w:r>
    </w:p>
    <w:p w14:paraId="6B7A9B71" w14:textId="712445E9" w:rsidR="00694651" w:rsidRPr="00CD0820" w:rsidRDefault="00694651" w:rsidP="00586723">
      <w:pPr>
        <w:pStyle w:val="Pargrafdellista"/>
        <w:spacing w:line="276" w:lineRule="auto"/>
        <w:contextualSpacing/>
        <w:jc w:val="both"/>
        <w:rPr>
          <w:rFonts w:ascii="Arial" w:hAnsi="Arial" w:cs="Arial"/>
          <w:color w:val="000000"/>
          <w:lang w:eastAsia="ca-ES"/>
        </w:rPr>
      </w:pPr>
      <w:r>
        <w:rPr>
          <w:rFonts w:ascii="Arial" w:hAnsi="Arial" w:cs="Arial"/>
          <w:noProof/>
          <w:color w:val="000000"/>
          <w:lang w:eastAsia="ca-ES"/>
        </w:rPr>
        <w:drawing>
          <wp:inline distT="0" distB="0" distL="0" distR="0" wp14:anchorId="64B28CCE" wp14:editId="32C60115">
            <wp:extent cx="2453005" cy="695325"/>
            <wp:effectExtent l="0" t="0" r="4445" b="9525"/>
            <wp:docPr id="4" name="Imat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53005" cy="695325"/>
                    </a:xfrm>
                    <a:prstGeom prst="rect">
                      <a:avLst/>
                    </a:prstGeom>
                    <a:noFill/>
                  </pic:spPr>
                </pic:pic>
              </a:graphicData>
            </a:graphic>
          </wp:inline>
        </w:drawing>
      </w:r>
    </w:p>
    <w:p w14:paraId="3B15037D" w14:textId="77777777" w:rsidR="00523A96" w:rsidRPr="005D14E2" w:rsidRDefault="00523A96" w:rsidP="00B60AD6">
      <w:pPr>
        <w:pStyle w:val="Pargrafdellista"/>
        <w:numPr>
          <w:ilvl w:val="0"/>
          <w:numId w:val="4"/>
        </w:numPr>
        <w:spacing w:line="276" w:lineRule="auto"/>
        <w:contextualSpacing/>
        <w:jc w:val="both"/>
        <w:rPr>
          <w:rFonts w:ascii="Arial" w:hAnsi="Arial" w:cs="Arial"/>
          <w:color w:val="000000"/>
          <w:lang w:eastAsia="ca-ES"/>
        </w:rPr>
      </w:pPr>
      <w:r>
        <w:rPr>
          <w:rFonts w:ascii="Arial" w:hAnsi="Arial" w:cs="Arial"/>
          <w:color w:val="000000"/>
          <w:lang w:eastAsia="ca-ES"/>
        </w:rPr>
        <w:t xml:space="preserve">On </w:t>
      </w:r>
      <w:proofErr w:type="spellStart"/>
      <w:r>
        <w:rPr>
          <w:rFonts w:ascii="Arial" w:hAnsi="Arial" w:cs="Arial"/>
          <w:color w:val="000000"/>
          <w:lang w:eastAsia="ca-ES"/>
        </w:rPr>
        <w:t>Pv</w:t>
      </w:r>
      <w:proofErr w:type="spellEnd"/>
      <w:r w:rsidRPr="005D14E2">
        <w:rPr>
          <w:rFonts w:ascii="Arial" w:hAnsi="Arial" w:cs="Arial"/>
          <w:color w:val="000000"/>
          <w:lang w:eastAsia="ca-ES"/>
        </w:rPr>
        <w:t xml:space="preserve"> és la puntuació que obté l’empresa a valorar, </w:t>
      </w:r>
      <w:proofErr w:type="spellStart"/>
      <w:r w:rsidRPr="005D14E2">
        <w:rPr>
          <w:rFonts w:ascii="Arial" w:hAnsi="Arial" w:cs="Arial"/>
          <w:color w:val="000000"/>
          <w:lang w:eastAsia="ca-ES"/>
        </w:rPr>
        <w:t>Ov</w:t>
      </w:r>
      <w:proofErr w:type="spellEnd"/>
      <w:r w:rsidRPr="005D14E2">
        <w:rPr>
          <w:rFonts w:ascii="Arial" w:hAnsi="Arial" w:cs="Arial"/>
          <w:color w:val="000000"/>
          <w:lang w:eastAsia="ca-ES"/>
        </w:rPr>
        <w:t xml:space="preserve"> és l’import de l’oferta de l’empresa a valorar, Om és l’import de l’oferta millor (oferta més baixa), IL és el pressupost o import de licitació, VP és el valor de ponderació (el valor de ponderació associat al pes específic prendrà el valor d’1) i P són els punts del criteri econòmic (</w:t>
      </w:r>
      <w:r>
        <w:rPr>
          <w:rFonts w:ascii="Arial" w:hAnsi="Arial" w:cs="Arial"/>
          <w:color w:val="000000"/>
          <w:lang w:eastAsia="ca-ES"/>
        </w:rPr>
        <w:t>45</w:t>
      </w:r>
      <w:r w:rsidRPr="005D14E2">
        <w:rPr>
          <w:rFonts w:ascii="Arial" w:hAnsi="Arial" w:cs="Arial"/>
          <w:color w:val="000000"/>
          <w:lang w:eastAsia="ca-ES"/>
        </w:rPr>
        <w:t xml:space="preserve"> punts).</w:t>
      </w:r>
    </w:p>
    <w:p w14:paraId="30339D57" w14:textId="7BB369DF" w:rsidR="00523A96" w:rsidRPr="0020112B" w:rsidRDefault="00523A96" w:rsidP="00586723">
      <w:pPr>
        <w:pStyle w:val="Pargrafdellista"/>
        <w:spacing w:line="276" w:lineRule="auto"/>
        <w:contextualSpacing/>
        <w:jc w:val="both"/>
        <w:rPr>
          <w:rFonts w:ascii="Arial" w:hAnsi="Arial" w:cs="Arial"/>
          <w:color w:val="000000"/>
          <w:lang w:eastAsia="ca-ES"/>
        </w:rPr>
      </w:pPr>
      <w:r>
        <w:rPr>
          <w:rFonts w:ascii="Arial" w:hAnsi="Arial" w:cs="Arial"/>
          <w:noProof/>
          <w:color w:val="000000"/>
          <w:lang w:eastAsia="ca-ES"/>
        </w:rPr>
        <w:drawing>
          <wp:inline distT="0" distB="0" distL="0" distR="0" wp14:anchorId="2EA67BE3" wp14:editId="45CA4485">
            <wp:extent cx="2065020" cy="1296670"/>
            <wp:effectExtent l="0" t="0" r="0" b="0"/>
            <wp:docPr id="5" name="Imat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65020" cy="1296670"/>
                    </a:xfrm>
                    <a:prstGeom prst="rect">
                      <a:avLst/>
                    </a:prstGeom>
                    <a:noFill/>
                  </pic:spPr>
                </pic:pic>
              </a:graphicData>
            </a:graphic>
          </wp:inline>
        </w:drawing>
      </w:r>
    </w:p>
    <w:p w14:paraId="6573D995" w14:textId="69F9193F" w:rsidR="00C65EC2" w:rsidRPr="00CD0820" w:rsidRDefault="00C65EC2" w:rsidP="00B60AD6">
      <w:pPr>
        <w:numPr>
          <w:ilvl w:val="0"/>
          <w:numId w:val="4"/>
        </w:numPr>
        <w:spacing w:after="0" w:line="276" w:lineRule="auto"/>
        <w:contextualSpacing/>
        <w:jc w:val="both"/>
        <w:rPr>
          <w:rFonts w:ascii="Arial" w:eastAsia="Calibri" w:hAnsi="Arial" w:cs="Arial"/>
          <w:lang w:val="ca-ES" w:eastAsia="en-US"/>
        </w:rPr>
      </w:pPr>
      <w:r w:rsidRPr="00CD0820">
        <w:rPr>
          <w:rFonts w:ascii="Arial" w:eastAsia="Calibri" w:hAnsi="Arial" w:cs="Arial"/>
          <w:lang w:val="ca-ES" w:eastAsia="en-US"/>
        </w:rPr>
        <w:t xml:space="preserve">La memòria de comprensió de l’encàrrec i proposta metodològica inicial: </w:t>
      </w:r>
      <w:r w:rsidRPr="00CD0820">
        <w:rPr>
          <w:rFonts w:ascii="Arial" w:eastAsia="Calibri" w:hAnsi="Arial" w:cs="Arial"/>
          <w:b/>
          <w:bCs/>
          <w:lang w:val="ca-ES" w:eastAsia="en-US"/>
        </w:rPr>
        <w:t>fins a 45 punts</w:t>
      </w:r>
    </w:p>
    <w:p w14:paraId="286F0D62" w14:textId="77777777" w:rsidR="00C65EC2" w:rsidRPr="00CD0820" w:rsidRDefault="00C65EC2" w:rsidP="00B60AD6">
      <w:pPr>
        <w:numPr>
          <w:ilvl w:val="1"/>
          <w:numId w:val="5"/>
        </w:numPr>
        <w:spacing w:after="0" w:line="276" w:lineRule="auto"/>
        <w:contextualSpacing/>
        <w:jc w:val="both"/>
        <w:rPr>
          <w:rFonts w:ascii="Arial" w:eastAsia="Calibri" w:hAnsi="Arial" w:cs="Arial"/>
          <w:lang w:val="ca-ES" w:eastAsia="en-US"/>
        </w:rPr>
      </w:pPr>
      <w:r w:rsidRPr="00CD0820">
        <w:rPr>
          <w:rFonts w:ascii="Arial" w:eastAsia="Calibri" w:hAnsi="Arial" w:cs="Arial"/>
          <w:lang w:val="ca-ES" w:eastAsia="en-US"/>
        </w:rPr>
        <w:t xml:space="preserve">Claredat en la presentació: fins a </w:t>
      </w:r>
      <w:r w:rsidRPr="00CD0820">
        <w:rPr>
          <w:rFonts w:ascii="Arial" w:eastAsia="Calibri" w:hAnsi="Arial" w:cs="Arial"/>
          <w:b/>
          <w:bCs/>
          <w:lang w:val="ca-ES" w:eastAsia="en-US"/>
        </w:rPr>
        <w:t>5 punts</w:t>
      </w:r>
    </w:p>
    <w:p w14:paraId="476143CA" w14:textId="77777777" w:rsidR="00C65EC2" w:rsidRPr="00CD0820" w:rsidRDefault="00C65EC2" w:rsidP="00B60AD6">
      <w:pPr>
        <w:numPr>
          <w:ilvl w:val="1"/>
          <w:numId w:val="5"/>
        </w:numPr>
        <w:spacing w:after="0" w:line="276" w:lineRule="auto"/>
        <w:contextualSpacing/>
        <w:jc w:val="both"/>
        <w:rPr>
          <w:rFonts w:ascii="Arial" w:eastAsia="Calibri" w:hAnsi="Arial" w:cs="Arial"/>
          <w:lang w:val="ca-ES" w:eastAsia="en-US"/>
        </w:rPr>
      </w:pPr>
      <w:r w:rsidRPr="00CD0820">
        <w:rPr>
          <w:rFonts w:ascii="Arial" w:eastAsia="Calibri" w:hAnsi="Arial" w:cs="Arial"/>
          <w:lang w:val="ca-ES" w:eastAsia="en-US"/>
        </w:rPr>
        <w:t xml:space="preserve">Coherència de la proposta i del context presentat respecte de la descripció del servei i innovació respecte dels documents a presentar: fins a </w:t>
      </w:r>
      <w:r w:rsidRPr="00CD0820">
        <w:rPr>
          <w:rFonts w:ascii="Arial" w:eastAsia="Calibri" w:hAnsi="Arial" w:cs="Arial"/>
          <w:b/>
          <w:bCs/>
          <w:lang w:val="ca-ES" w:eastAsia="en-US"/>
        </w:rPr>
        <w:t>15 punts</w:t>
      </w:r>
    </w:p>
    <w:p w14:paraId="79727864" w14:textId="77777777" w:rsidR="00C65EC2" w:rsidRPr="00CD0820" w:rsidRDefault="00C65EC2" w:rsidP="00B60AD6">
      <w:pPr>
        <w:numPr>
          <w:ilvl w:val="1"/>
          <w:numId w:val="5"/>
        </w:numPr>
        <w:spacing w:after="0" w:line="276" w:lineRule="auto"/>
        <w:contextualSpacing/>
        <w:jc w:val="both"/>
        <w:rPr>
          <w:rFonts w:ascii="Arial" w:eastAsia="Calibri" w:hAnsi="Arial" w:cs="Arial"/>
          <w:lang w:val="ca-ES" w:eastAsia="en-US"/>
        </w:rPr>
      </w:pPr>
      <w:r w:rsidRPr="00CD0820">
        <w:rPr>
          <w:rFonts w:ascii="Arial" w:eastAsia="Calibri" w:hAnsi="Arial" w:cs="Arial"/>
          <w:lang w:val="ca-ES" w:eastAsia="en-US"/>
        </w:rPr>
        <w:t xml:space="preserve">Concreció de la metodologia: fins a </w:t>
      </w:r>
      <w:r w:rsidRPr="00CD0820">
        <w:rPr>
          <w:rFonts w:ascii="Arial" w:eastAsia="Calibri" w:hAnsi="Arial" w:cs="Arial"/>
          <w:b/>
          <w:bCs/>
          <w:lang w:val="ca-ES" w:eastAsia="en-US"/>
        </w:rPr>
        <w:t>15 punts</w:t>
      </w:r>
    </w:p>
    <w:p w14:paraId="378196A1" w14:textId="77777777" w:rsidR="00C65EC2" w:rsidRPr="00CD0820" w:rsidRDefault="00C65EC2" w:rsidP="00B60AD6">
      <w:pPr>
        <w:numPr>
          <w:ilvl w:val="1"/>
          <w:numId w:val="5"/>
        </w:numPr>
        <w:spacing w:after="0" w:line="276" w:lineRule="auto"/>
        <w:contextualSpacing/>
        <w:rPr>
          <w:rFonts w:ascii="Arial" w:eastAsia="Calibri" w:hAnsi="Arial" w:cs="Arial"/>
          <w:lang w:val="ca-ES" w:eastAsia="en-US"/>
        </w:rPr>
      </w:pPr>
      <w:r w:rsidRPr="00CD0820">
        <w:rPr>
          <w:rFonts w:ascii="Arial" w:eastAsia="Calibri" w:hAnsi="Arial" w:cs="Arial"/>
          <w:lang w:val="ca-ES" w:eastAsia="en-US"/>
        </w:rPr>
        <w:t xml:space="preserve">Coherència, claredat i detall del pressupost: fins a </w:t>
      </w:r>
      <w:r w:rsidRPr="00CD0820">
        <w:rPr>
          <w:rFonts w:ascii="Arial" w:eastAsia="Calibri" w:hAnsi="Arial" w:cs="Arial"/>
          <w:b/>
          <w:bCs/>
          <w:lang w:val="ca-ES" w:eastAsia="en-US"/>
        </w:rPr>
        <w:t>5 punts</w:t>
      </w:r>
      <w:r w:rsidRPr="00CD0820">
        <w:rPr>
          <w:rFonts w:ascii="Arial" w:eastAsia="Calibri" w:hAnsi="Arial" w:cs="Arial"/>
          <w:lang w:val="ca-ES" w:eastAsia="en-US"/>
        </w:rPr>
        <w:t>.</w:t>
      </w:r>
    </w:p>
    <w:p w14:paraId="017C7389" w14:textId="721196D9" w:rsidR="00C65EC2" w:rsidRPr="00497C23" w:rsidRDefault="00C65EC2" w:rsidP="00B60AD6">
      <w:pPr>
        <w:numPr>
          <w:ilvl w:val="1"/>
          <w:numId w:val="5"/>
        </w:numPr>
        <w:spacing w:after="0" w:line="276" w:lineRule="auto"/>
        <w:contextualSpacing/>
        <w:jc w:val="both"/>
        <w:rPr>
          <w:rFonts w:ascii="Arial" w:eastAsia="Calibri" w:hAnsi="Arial" w:cs="Arial"/>
          <w:lang w:val="ca-ES" w:eastAsia="en-US"/>
        </w:rPr>
      </w:pPr>
      <w:r w:rsidRPr="00CD0820">
        <w:rPr>
          <w:rFonts w:ascii="Arial" w:eastAsia="Calibri" w:hAnsi="Arial" w:cs="Arial"/>
          <w:lang w:val="ca-ES" w:eastAsia="en-US"/>
        </w:rPr>
        <w:t xml:space="preserve">Viabilitat i detall del calendari: fins a </w:t>
      </w:r>
      <w:r w:rsidRPr="00CD0820">
        <w:rPr>
          <w:rFonts w:ascii="Arial" w:eastAsia="Calibri" w:hAnsi="Arial" w:cs="Arial"/>
          <w:b/>
          <w:bCs/>
          <w:lang w:val="ca-ES" w:eastAsia="en-US"/>
        </w:rPr>
        <w:t>5 punts</w:t>
      </w:r>
    </w:p>
    <w:p w14:paraId="68ADE578" w14:textId="77777777" w:rsidR="00497C23" w:rsidRPr="00497C23" w:rsidRDefault="00497C23" w:rsidP="00586723">
      <w:pPr>
        <w:spacing w:after="0" w:line="276" w:lineRule="auto"/>
        <w:ind w:left="720"/>
        <w:contextualSpacing/>
        <w:jc w:val="both"/>
        <w:rPr>
          <w:rFonts w:ascii="Arial" w:eastAsia="Calibri" w:hAnsi="Arial" w:cs="Arial"/>
          <w:b/>
          <w:bCs/>
          <w:lang w:val="ca-ES" w:eastAsia="en-US"/>
        </w:rPr>
      </w:pPr>
    </w:p>
    <w:p w14:paraId="1E690877" w14:textId="12EB9B55" w:rsidR="00C65EC2" w:rsidRPr="00CD0820" w:rsidRDefault="00C65EC2" w:rsidP="00B60AD6">
      <w:pPr>
        <w:numPr>
          <w:ilvl w:val="0"/>
          <w:numId w:val="4"/>
        </w:numPr>
        <w:spacing w:after="0" w:line="276" w:lineRule="auto"/>
        <w:contextualSpacing/>
        <w:jc w:val="both"/>
        <w:rPr>
          <w:rFonts w:ascii="Arial" w:eastAsia="Calibri" w:hAnsi="Arial" w:cs="Arial"/>
          <w:b/>
          <w:bCs/>
          <w:lang w:val="ca-ES" w:eastAsia="en-US"/>
        </w:rPr>
      </w:pPr>
      <w:r w:rsidRPr="00CD0820">
        <w:rPr>
          <w:rFonts w:ascii="Arial" w:eastAsia="Calibri" w:hAnsi="Arial" w:cs="Arial"/>
          <w:lang w:val="ca-ES" w:eastAsia="en-US"/>
        </w:rPr>
        <w:t xml:space="preserve">Experiència del/de la contractista (annex 3): </w:t>
      </w:r>
      <w:r w:rsidRPr="00CD0820">
        <w:rPr>
          <w:rFonts w:ascii="Arial" w:eastAsia="Calibri" w:hAnsi="Arial" w:cs="Arial"/>
          <w:b/>
          <w:bCs/>
          <w:lang w:val="ca-ES" w:eastAsia="en-US"/>
        </w:rPr>
        <w:t>fins a 10 punts</w:t>
      </w:r>
    </w:p>
    <w:p w14:paraId="3E7691D3" w14:textId="40C572A2" w:rsidR="00C65EC2" w:rsidRPr="00CD0820" w:rsidRDefault="00C65EC2" w:rsidP="00B60AD6">
      <w:pPr>
        <w:numPr>
          <w:ilvl w:val="1"/>
          <w:numId w:val="4"/>
        </w:numPr>
        <w:spacing w:after="0" w:line="276" w:lineRule="auto"/>
        <w:jc w:val="both"/>
        <w:rPr>
          <w:rFonts w:ascii="Arial" w:eastAsia="Calibri" w:hAnsi="Arial" w:cs="Arial"/>
          <w:lang w:val="ca-ES" w:eastAsia="en-US"/>
        </w:rPr>
      </w:pPr>
      <w:r w:rsidRPr="00CD0820">
        <w:rPr>
          <w:rFonts w:ascii="Arial" w:eastAsia="Calibri" w:hAnsi="Arial" w:cs="Arial"/>
          <w:lang w:val="ca-ES" w:eastAsia="en-US"/>
        </w:rPr>
        <w:t>Major nombre d’anys d’experiència laboral relacionada amb la</w:t>
      </w:r>
      <w:r w:rsidR="008D2EB7">
        <w:rPr>
          <w:rFonts w:ascii="Arial" w:eastAsia="Calibri" w:hAnsi="Arial" w:cs="Arial"/>
          <w:lang w:val="ca-ES" w:eastAsia="en-US"/>
        </w:rPr>
        <w:t xml:space="preserve"> cooperació al desenvolupament</w:t>
      </w:r>
      <w:r w:rsidR="00DB1BB7">
        <w:rPr>
          <w:rFonts w:ascii="Arial" w:eastAsia="Calibri" w:hAnsi="Arial" w:cs="Arial"/>
          <w:lang w:val="ca-ES" w:eastAsia="en-US"/>
        </w:rPr>
        <w:t xml:space="preserve"> feminista</w:t>
      </w:r>
      <w:r w:rsidRPr="00CD0820">
        <w:rPr>
          <w:rFonts w:ascii="Arial" w:eastAsia="Calibri" w:hAnsi="Arial" w:cs="Arial"/>
          <w:lang w:val="ca-ES" w:eastAsia="en-US"/>
        </w:rPr>
        <w:t>, per sobre del mínim exigit com a solvència tècnica (5 anys)</w:t>
      </w:r>
    </w:p>
    <w:p w14:paraId="65C533C3" w14:textId="77777777" w:rsidR="00C65EC2" w:rsidRPr="00CD0820" w:rsidRDefault="00C65EC2" w:rsidP="00B60AD6">
      <w:pPr>
        <w:numPr>
          <w:ilvl w:val="2"/>
          <w:numId w:val="4"/>
        </w:numPr>
        <w:spacing w:after="0" w:line="276" w:lineRule="auto"/>
        <w:ind w:hanging="357"/>
        <w:jc w:val="both"/>
        <w:rPr>
          <w:rFonts w:ascii="Arial" w:eastAsia="Calibri" w:hAnsi="Arial" w:cs="Arial"/>
          <w:b/>
          <w:bCs/>
          <w:lang w:val="ca-ES" w:eastAsia="en-US"/>
        </w:rPr>
      </w:pPr>
      <w:r w:rsidRPr="00CD0820">
        <w:rPr>
          <w:rFonts w:ascii="Arial" w:eastAsia="Calibri" w:hAnsi="Arial" w:cs="Arial"/>
          <w:lang w:val="ca-ES" w:eastAsia="en-US"/>
        </w:rPr>
        <w:t xml:space="preserve">1 punt per cada any suplementari (comptadors a partir del 6è any), fins a un màxim de </w:t>
      </w:r>
      <w:r w:rsidRPr="00CD0820">
        <w:rPr>
          <w:rFonts w:ascii="Arial" w:eastAsia="Calibri" w:hAnsi="Arial" w:cs="Arial"/>
          <w:b/>
          <w:bCs/>
          <w:lang w:val="ca-ES" w:eastAsia="en-US"/>
        </w:rPr>
        <w:t>3 punts</w:t>
      </w:r>
      <w:r w:rsidRPr="00CD0820">
        <w:rPr>
          <w:rFonts w:ascii="Arial" w:eastAsia="Calibri" w:hAnsi="Arial" w:cs="Arial"/>
          <w:lang w:val="ca-ES" w:eastAsia="en-US"/>
        </w:rPr>
        <w:t>.</w:t>
      </w:r>
    </w:p>
    <w:p w14:paraId="595FBBC5" w14:textId="236D5F93" w:rsidR="00C65EC2" w:rsidRPr="00CD0820" w:rsidRDefault="00C65EC2" w:rsidP="00B60AD6">
      <w:pPr>
        <w:numPr>
          <w:ilvl w:val="0"/>
          <w:numId w:val="6"/>
        </w:numPr>
        <w:spacing w:after="0" w:line="276" w:lineRule="auto"/>
        <w:contextualSpacing/>
        <w:jc w:val="both"/>
        <w:rPr>
          <w:rFonts w:ascii="Arial" w:eastAsia="Calibri" w:hAnsi="Arial" w:cs="Arial"/>
          <w:bCs/>
          <w:lang w:val="ca-ES" w:eastAsia="en-US"/>
        </w:rPr>
      </w:pPr>
      <w:r w:rsidRPr="00CD0820">
        <w:rPr>
          <w:rFonts w:ascii="Arial" w:eastAsia="Calibri" w:hAnsi="Arial" w:cs="Arial"/>
          <w:bCs/>
          <w:lang w:val="ca-ES" w:eastAsia="en-US"/>
        </w:rPr>
        <w:t>Major nombre d'anys d'experiència laboral</w:t>
      </w:r>
      <w:r w:rsidR="001A68F9">
        <w:rPr>
          <w:rFonts w:ascii="Arial" w:eastAsia="Calibri" w:hAnsi="Arial" w:cs="Arial"/>
          <w:bCs/>
          <w:lang w:val="ca-ES" w:eastAsia="en-US"/>
        </w:rPr>
        <w:t xml:space="preserve"> relacionada amb el sector de les </w:t>
      </w:r>
      <w:r w:rsidRPr="00CD0820">
        <w:rPr>
          <w:rFonts w:ascii="Arial" w:eastAsia="Calibri" w:hAnsi="Arial" w:cs="Arial"/>
          <w:bCs/>
          <w:lang w:val="ca-ES" w:eastAsia="en-US"/>
        </w:rPr>
        <w:t>avaluaci</w:t>
      </w:r>
      <w:r w:rsidR="001A68F9">
        <w:rPr>
          <w:rFonts w:ascii="Arial" w:eastAsia="Calibri" w:hAnsi="Arial" w:cs="Arial"/>
          <w:bCs/>
          <w:lang w:val="ca-ES" w:eastAsia="en-US"/>
        </w:rPr>
        <w:t>ons</w:t>
      </w:r>
      <w:r w:rsidR="00DB1BB7">
        <w:rPr>
          <w:rFonts w:ascii="Arial" w:eastAsia="Calibri" w:hAnsi="Arial" w:cs="Arial"/>
          <w:bCs/>
          <w:lang w:val="ca-ES" w:eastAsia="en-US"/>
        </w:rPr>
        <w:t xml:space="preserve"> amb perspectiva de gènere</w:t>
      </w:r>
      <w:r w:rsidRPr="00CD0820">
        <w:rPr>
          <w:rFonts w:ascii="Arial" w:eastAsia="Calibri" w:hAnsi="Arial" w:cs="Arial"/>
          <w:bCs/>
          <w:lang w:val="ca-ES" w:eastAsia="en-US"/>
        </w:rPr>
        <w:t xml:space="preserve">, per sobre del mínim exigit com a solvència tècnica (5 anys) </w:t>
      </w:r>
    </w:p>
    <w:p w14:paraId="48B35F0A" w14:textId="0DA96266" w:rsidR="00C65EC2" w:rsidRPr="00CD0820" w:rsidRDefault="00C65EC2" w:rsidP="00B60AD6">
      <w:pPr>
        <w:numPr>
          <w:ilvl w:val="1"/>
          <w:numId w:val="6"/>
        </w:numPr>
        <w:spacing w:after="0" w:line="276" w:lineRule="auto"/>
        <w:contextualSpacing/>
        <w:jc w:val="both"/>
        <w:rPr>
          <w:rFonts w:ascii="Arial" w:eastAsia="Calibri" w:hAnsi="Arial" w:cs="Arial"/>
          <w:bCs/>
          <w:lang w:val="ca-ES" w:eastAsia="en-US"/>
        </w:rPr>
      </w:pPr>
      <w:r w:rsidRPr="00CD0820">
        <w:rPr>
          <w:rFonts w:ascii="Arial" w:eastAsia="Calibri" w:hAnsi="Arial" w:cs="Arial"/>
          <w:bCs/>
          <w:lang w:val="ca-ES" w:eastAsia="en-US"/>
        </w:rPr>
        <w:t xml:space="preserve">1 punt </w:t>
      </w:r>
      <w:r w:rsidRPr="00CD0820">
        <w:rPr>
          <w:rFonts w:ascii="Arial" w:eastAsia="Calibri" w:hAnsi="Arial" w:cs="Arial"/>
          <w:lang w:val="ca-ES" w:eastAsia="en-US"/>
        </w:rPr>
        <w:t xml:space="preserve">per cada any suplementari (comptadors a partir del 6è any), fins a un màxim de </w:t>
      </w:r>
      <w:r w:rsidR="00712080">
        <w:rPr>
          <w:rFonts w:ascii="Arial" w:eastAsia="Calibri" w:hAnsi="Arial" w:cs="Arial"/>
          <w:b/>
          <w:bCs/>
          <w:lang w:val="ca-ES" w:eastAsia="en-US"/>
        </w:rPr>
        <w:t>3</w:t>
      </w:r>
      <w:r w:rsidRPr="00CD0820">
        <w:rPr>
          <w:rFonts w:ascii="Arial" w:eastAsia="Calibri" w:hAnsi="Arial" w:cs="Arial"/>
          <w:b/>
          <w:bCs/>
          <w:lang w:val="ca-ES" w:eastAsia="en-US"/>
        </w:rPr>
        <w:t xml:space="preserve"> punts</w:t>
      </w:r>
    </w:p>
    <w:p w14:paraId="6F790484" w14:textId="6A36ED28" w:rsidR="00712080" w:rsidRPr="00712080" w:rsidRDefault="00712080" w:rsidP="00712080">
      <w:pPr>
        <w:pStyle w:val="Pargrafdellista"/>
        <w:numPr>
          <w:ilvl w:val="0"/>
          <w:numId w:val="6"/>
        </w:numPr>
        <w:spacing w:before="60" w:line="276" w:lineRule="auto"/>
        <w:jc w:val="both"/>
        <w:rPr>
          <w:rFonts w:ascii="Arial" w:eastAsia="Calibri" w:hAnsi="Arial" w:cs="Arial"/>
        </w:rPr>
      </w:pPr>
      <w:r w:rsidRPr="00712080">
        <w:rPr>
          <w:rFonts w:ascii="Arial" w:eastAsia="Calibri" w:hAnsi="Arial" w:cs="Arial"/>
        </w:rPr>
        <w:t xml:space="preserve">Major nombre de 2 serveis o treballs (estudis, plans, informes, avaluacions, formacions...) </w:t>
      </w:r>
      <w:r w:rsidRPr="00BE456B">
        <w:rPr>
          <w:rFonts w:ascii="Arial" w:eastAsia="Calibri" w:hAnsi="Arial" w:cs="Arial"/>
        </w:rPr>
        <w:t xml:space="preserve">relacionats amb </w:t>
      </w:r>
      <w:r>
        <w:rPr>
          <w:rFonts w:ascii="Arial" w:eastAsia="Calibri" w:hAnsi="Arial" w:cs="Arial"/>
        </w:rPr>
        <w:t>els drets humans i la igualtat de gènere</w:t>
      </w:r>
      <w:r w:rsidRPr="00712080">
        <w:rPr>
          <w:rFonts w:ascii="Arial" w:eastAsia="Calibri" w:hAnsi="Arial" w:cs="Arial"/>
        </w:rPr>
        <w:t>, per sobre del mínim exigit com a solvència tècnica (2 treballs)</w:t>
      </w:r>
    </w:p>
    <w:p w14:paraId="10AF2FDF" w14:textId="2ECA944F" w:rsidR="00712080" w:rsidRDefault="00712080" w:rsidP="00712080">
      <w:pPr>
        <w:pStyle w:val="Pargrafdellista"/>
        <w:numPr>
          <w:ilvl w:val="0"/>
          <w:numId w:val="25"/>
        </w:numPr>
        <w:spacing w:before="60" w:line="276" w:lineRule="auto"/>
        <w:jc w:val="both"/>
        <w:rPr>
          <w:rFonts w:ascii="Arial" w:eastAsia="Calibri" w:hAnsi="Arial" w:cs="Arial"/>
        </w:rPr>
      </w:pPr>
      <w:r w:rsidRPr="00712080">
        <w:rPr>
          <w:rFonts w:ascii="Arial" w:eastAsia="Calibri" w:hAnsi="Arial" w:cs="Arial"/>
        </w:rPr>
        <w:t xml:space="preserve">1 punt per cada servei o treball suplementari (comptadors a partir del 3r treball), fins a un màxim de </w:t>
      </w:r>
      <w:r>
        <w:rPr>
          <w:rFonts w:ascii="Arial" w:eastAsia="Calibri" w:hAnsi="Arial" w:cs="Arial"/>
          <w:b/>
          <w:bCs/>
        </w:rPr>
        <w:t>4</w:t>
      </w:r>
      <w:r w:rsidRPr="00712080">
        <w:rPr>
          <w:rFonts w:ascii="Arial" w:eastAsia="Calibri" w:hAnsi="Arial" w:cs="Arial"/>
          <w:b/>
          <w:bCs/>
        </w:rPr>
        <w:t xml:space="preserve"> punts</w:t>
      </w:r>
      <w:r w:rsidRPr="00712080">
        <w:rPr>
          <w:rFonts w:ascii="Arial" w:eastAsia="Calibri" w:hAnsi="Arial" w:cs="Arial"/>
        </w:rPr>
        <w:t>.</w:t>
      </w:r>
    </w:p>
    <w:p w14:paraId="4E01D4BB" w14:textId="3DD471DC" w:rsidR="00C65EC2" w:rsidRDefault="00C65EC2" w:rsidP="00586723">
      <w:pPr>
        <w:spacing w:after="0" w:line="276" w:lineRule="auto"/>
        <w:jc w:val="both"/>
        <w:rPr>
          <w:rFonts w:ascii="Arial" w:eastAsia="Calibri" w:hAnsi="Arial" w:cs="Arial"/>
          <w:lang w:eastAsia="en-US"/>
        </w:rPr>
      </w:pPr>
    </w:p>
    <w:p w14:paraId="1A20D64C" w14:textId="77777777" w:rsidR="00712080" w:rsidRPr="00712080" w:rsidRDefault="00712080" w:rsidP="00586723">
      <w:pPr>
        <w:spacing w:after="0" w:line="276" w:lineRule="auto"/>
        <w:jc w:val="both"/>
        <w:rPr>
          <w:rFonts w:ascii="Arial" w:eastAsia="Calibri" w:hAnsi="Arial" w:cs="Arial"/>
          <w:lang w:eastAsia="en-US"/>
        </w:rPr>
      </w:pPr>
    </w:p>
    <w:p w14:paraId="0AFDD685" w14:textId="6DAE7849" w:rsidR="00C65EC2" w:rsidRPr="00C65EC2" w:rsidRDefault="00C65EC2" w:rsidP="00586723">
      <w:pPr>
        <w:spacing w:after="0" w:line="276" w:lineRule="auto"/>
        <w:jc w:val="both"/>
        <w:rPr>
          <w:rFonts w:ascii="Arial" w:eastAsia="Calibri" w:hAnsi="Arial" w:cs="Arial"/>
          <w:lang w:val="ca-ES" w:eastAsia="en-US"/>
        </w:rPr>
      </w:pPr>
      <w:r w:rsidRPr="00CD0820">
        <w:rPr>
          <w:rFonts w:ascii="Arial" w:eastAsia="Times New Roman" w:hAnsi="Arial" w:cs="Arial"/>
          <w:b/>
          <w:iCs/>
          <w:color w:val="0070C0"/>
          <w:lang w:val="ca-ES" w:eastAsia="ca-ES"/>
        </w:rPr>
        <w:t>13</w:t>
      </w:r>
      <w:r w:rsidRPr="00C65EC2">
        <w:rPr>
          <w:rFonts w:ascii="Arial" w:eastAsia="Times New Roman" w:hAnsi="Arial" w:cs="Arial"/>
          <w:b/>
          <w:iCs/>
          <w:color w:val="0070C0"/>
          <w:lang w:val="ca-ES" w:eastAsia="ca-ES"/>
        </w:rPr>
        <w:t xml:space="preserve">. </w:t>
      </w:r>
      <w:r w:rsidRPr="00CD0820">
        <w:rPr>
          <w:rFonts w:ascii="Arial" w:eastAsia="Times New Roman" w:hAnsi="Arial" w:cs="Arial"/>
          <w:b/>
          <w:iCs/>
          <w:color w:val="0070C0"/>
          <w:lang w:val="ca-ES" w:eastAsia="ca-ES"/>
        </w:rPr>
        <w:t>PROPIETAT INTEL·LECTUAL</w:t>
      </w:r>
    </w:p>
    <w:p w14:paraId="725DE581" w14:textId="5FBF7D6B" w:rsidR="00786A82" w:rsidRPr="00552E49" w:rsidRDefault="00786A82" w:rsidP="00586723">
      <w:pPr>
        <w:spacing w:after="0" w:line="276" w:lineRule="auto"/>
        <w:jc w:val="both"/>
        <w:rPr>
          <w:rFonts w:ascii="Arial" w:eastAsia="Calibri" w:hAnsi="Arial" w:cs="Arial"/>
          <w:lang w:val="ca-ES" w:eastAsia="en-US"/>
        </w:rPr>
      </w:pPr>
      <w:r w:rsidRPr="00552E49">
        <w:rPr>
          <w:rFonts w:ascii="Arial" w:eastAsia="Calibri" w:hAnsi="Arial" w:cs="Arial"/>
          <w:lang w:val="ca-ES" w:eastAsia="en-US"/>
        </w:rPr>
        <w:t>D’acord amb el que estableix l’article 308.1 de la Llei 9/2017, de 8 de novembre, de          contractes del sector públic, l’adjudicació de la prestació del present servei comporta la cessió a l’ACCD dels drets de propietat intel·lectual.</w:t>
      </w:r>
    </w:p>
    <w:p w14:paraId="173A8D69" w14:textId="77777777" w:rsidR="00786A82" w:rsidRPr="00552E49" w:rsidRDefault="00786A82" w:rsidP="00586723">
      <w:pPr>
        <w:spacing w:after="0" w:line="276" w:lineRule="auto"/>
        <w:jc w:val="both"/>
        <w:rPr>
          <w:rFonts w:ascii="Arial" w:eastAsia="Calibri" w:hAnsi="Arial" w:cs="Arial"/>
          <w:lang w:val="ca-ES" w:eastAsia="en-US"/>
        </w:rPr>
      </w:pPr>
    </w:p>
    <w:p w14:paraId="3C4FBF40" w14:textId="77777777" w:rsidR="00786A82" w:rsidRPr="00552E49" w:rsidRDefault="00786A82" w:rsidP="00586723">
      <w:pPr>
        <w:spacing w:after="0" w:line="276" w:lineRule="auto"/>
        <w:jc w:val="both"/>
        <w:rPr>
          <w:rFonts w:ascii="Arial" w:eastAsia="Calibri" w:hAnsi="Arial" w:cs="Arial"/>
          <w:lang w:val="ca-ES" w:eastAsia="en-US"/>
        </w:rPr>
      </w:pPr>
      <w:r w:rsidRPr="00552E49">
        <w:rPr>
          <w:rFonts w:ascii="Arial" w:eastAsia="Calibri" w:hAnsi="Arial" w:cs="Arial"/>
          <w:lang w:val="ca-ES" w:eastAsia="en-US"/>
        </w:rPr>
        <w:t>En aquest sentit, el/la contractista cedirà a l’ACCD gratuïtament i amb caràcter d’exclusiva, sense límit de temps i per a tot l’àmbit territorial universal, els drets d’explotació de la propietat intel·lectual del material que en el seu cas pugui generar-se en l’execució del contracte, en qualsevol forma i, en especial, en totes les seves modalitats d’explotació, inclosa l’explotació en xarxa d’Internet, del dret de reproducció, distribució, comunicació pública i transformació (actualització, traducció, i qualsevol altra modificació que pugui derivar en una altra obra), d’acord amb la normativa vigent en la matèria.</w:t>
      </w:r>
    </w:p>
    <w:p w14:paraId="5A68C660" w14:textId="77777777" w:rsidR="00786A82" w:rsidRPr="00552E49" w:rsidRDefault="00786A82" w:rsidP="00586723">
      <w:pPr>
        <w:spacing w:after="0" w:line="276" w:lineRule="auto"/>
        <w:jc w:val="both"/>
        <w:rPr>
          <w:rFonts w:ascii="Arial" w:eastAsia="Calibri" w:hAnsi="Arial" w:cs="Arial"/>
          <w:lang w:val="ca-ES" w:eastAsia="en-US"/>
        </w:rPr>
      </w:pPr>
    </w:p>
    <w:p w14:paraId="008F3FB3" w14:textId="77777777" w:rsidR="00786A82" w:rsidRPr="00552E49" w:rsidRDefault="00786A82" w:rsidP="00586723">
      <w:pPr>
        <w:spacing w:after="0" w:line="276" w:lineRule="auto"/>
        <w:jc w:val="both"/>
        <w:rPr>
          <w:rFonts w:ascii="Arial" w:eastAsia="Calibri" w:hAnsi="Arial" w:cs="Arial"/>
          <w:lang w:val="ca-ES" w:eastAsia="en-US"/>
        </w:rPr>
      </w:pPr>
      <w:r w:rsidRPr="00552E49">
        <w:rPr>
          <w:rFonts w:ascii="Arial" w:eastAsia="Calibri" w:hAnsi="Arial" w:cs="Arial"/>
          <w:lang w:val="ca-ES" w:eastAsia="en-US"/>
        </w:rPr>
        <w:t>La cessió de drets prevista en aquesta clàusula s’aplicarà també en el cas d’elements creats o produïts per persones o empreses que hagin estat subcontractades pel / per la contractista, en el seu cas, i a aquest efecte, haurà d’acreditar la cessió esmentada.</w:t>
      </w:r>
    </w:p>
    <w:p w14:paraId="128B5BF2" w14:textId="77777777" w:rsidR="00786A82" w:rsidRPr="00552E49" w:rsidRDefault="00786A82" w:rsidP="00586723">
      <w:pPr>
        <w:spacing w:after="0" w:line="276" w:lineRule="auto"/>
        <w:jc w:val="both"/>
        <w:rPr>
          <w:rFonts w:ascii="Arial" w:eastAsia="Calibri" w:hAnsi="Arial" w:cs="Arial"/>
          <w:lang w:val="ca-ES" w:eastAsia="en-US"/>
        </w:rPr>
      </w:pPr>
    </w:p>
    <w:p w14:paraId="075302F3" w14:textId="77777777" w:rsidR="00786A82" w:rsidRPr="00552E49" w:rsidRDefault="00786A82" w:rsidP="00586723">
      <w:pPr>
        <w:spacing w:after="0" w:line="276" w:lineRule="auto"/>
        <w:jc w:val="both"/>
        <w:rPr>
          <w:rFonts w:ascii="Arial" w:eastAsia="Calibri" w:hAnsi="Arial" w:cs="Arial"/>
          <w:lang w:val="ca-ES" w:eastAsia="en-US"/>
        </w:rPr>
      </w:pPr>
      <w:r w:rsidRPr="00552E49">
        <w:rPr>
          <w:rFonts w:ascii="Arial" w:eastAsia="Calibri" w:hAnsi="Arial" w:cs="Arial"/>
          <w:lang w:val="ca-ES" w:eastAsia="en-US"/>
        </w:rPr>
        <w:t>Així mateix, sense que sigui necessari cap altre acte ni document entre les parts, l’ACCD podrà realitzar cessions a terceres persones, físiques o jurídiques, dels drets esmentats, i en el seu cas, concedir a tercers les autoritzacions o llicències exclusives que consideri pertinents respecte de qualsevol dels drets i modalitats d’explotació.</w:t>
      </w:r>
    </w:p>
    <w:p w14:paraId="16A4CD74" w14:textId="77777777" w:rsidR="00786A82" w:rsidRPr="00552E49" w:rsidRDefault="00786A82" w:rsidP="00586723">
      <w:pPr>
        <w:spacing w:after="0" w:line="276" w:lineRule="auto"/>
        <w:jc w:val="both"/>
        <w:rPr>
          <w:rFonts w:ascii="Arial" w:eastAsia="Calibri" w:hAnsi="Arial" w:cs="Arial"/>
          <w:lang w:val="ca-ES" w:eastAsia="en-US"/>
        </w:rPr>
      </w:pPr>
    </w:p>
    <w:p w14:paraId="4B6A9A91" w14:textId="77777777" w:rsidR="00786A82" w:rsidRPr="00552E49" w:rsidRDefault="00786A82" w:rsidP="00586723">
      <w:pPr>
        <w:spacing w:after="0" w:line="276" w:lineRule="auto"/>
        <w:jc w:val="both"/>
        <w:rPr>
          <w:rFonts w:ascii="Arial" w:eastAsia="Calibri" w:hAnsi="Arial" w:cs="Arial"/>
          <w:lang w:val="ca-ES" w:eastAsia="en-US"/>
        </w:rPr>
      </w:pPr>
      <w:r w:rsidRPr="00552E49">
        <w:rPr>
          <w:rFonts w:ascii="Arial" w:eastAsia="Calibri" w:hAnsi="Arial" w:cs="Arial"/>
          <w:lang w:val="ca-ES" w:eastAsia="en-US"/>
        </w:rPr>
        <w:t>El contractista cedirà també la propietat dels suport de les obres. La cessió en exclusiva en els termes que estableix en els paràgrafs precedent s’efectua també als efectes de l’ACCD, com a cessionària en exclusiva dels drets d’explotació dels drets d’autor de les creacions realitzades amb relació a les actuacions objecte del contracte (dibuixos, logotips, textos, eslògans, gràfics i similars), pugui enregistrar-los, si s’escau, com a titular dels drets de la propietat industrial derivats de totes aquestes creacions (marca o nom comercial).</w:t>
      </w:r>
    </w:p>
    <w:p w14:paraId="53B89071" w14:textId="77777777" w:rsidR="00786A82" w:rsidRPr="00552E49" w:rsidRDefault="00786A82" w:rsidP="00586723">
      <w:pPr>
        <w:spacing w:after="0" w:line="276" w:lineRule="auto"/>
        <w:jc w:val="both"/>
        <w:rPr>
          <w:rFonts w:ascii="Arial" w:eastAsia="Calibri" w:hAnsi="Arial" w:cs="Arial"/>
          <w:lang w:val="ca-ES" w:eastAsia="en-US"/>
        </w:rPr>
      </w:pPr>
    </w:p>
    <w:p w14:paraId="6A8A2673" w14:textId="77777777" w:rsidR="00786A82" w:rsidRPr="00552E49" w:rsidRDefault="00786A82" w:rsidP="00586723">
      <w:pPr>
        <w:spacing w:after="0" w:line="276" w:lineRule="auto"/>
        <w:jc w:val="both"/>
        <w:rPr>
          <w:rFonts w:ascii="Arial" w:eastAsia="Calibri" w:hAnsi="Arial" w:cs="Arial"/>
          <w:lang w:val="ca-ES" w:eastAsia="en-US"/>
        </w:rPr>
      </w:pPr>
      <w:r w:rsidRPr="00552E49">
        <w:rPr>
          <w:rFonts w:ascii="Arial" w:eastAsia="Calibri" w:hAnsi="Arial" w:cs="Arial"/>
          <w:lang w:val="ca-ES" w:eastAsia="en-US"/>
        </w:rPr>
        <w:t>La cessió de drets prevista en aquesta clàusula s’aplicarà també en el cas d’elements creats o produïts (fotografies digitals i similars) per persones o empreses que hagin estat subcontractades pel contractista, en el seu cas, i a aquest efecte, haurà d’acreditar la cessió esmentada.</w:t>
      </w:r>
    </w:p>
    <w:p w14:paraId="50F1FD17" w14:textId="77777777" w:rsidR="00786A82" w:rsidRPr="00552E49" w:rsidRDefault="00786A82" w:rsidP="00586723">
      <w:pPr>
        <w:spacing w:after="0" w:line="276" w:lineRule="auto"/>
        <w:jc w:val="both"/>
        <w:rPr>
          <w:rFonts w:ascii="Arial" w:eastAsia="Calibri" w:hAnsi="Arial" w:cs="Arial"/>
          <w:lang w:val="ca-ES" w:eastAsia="en-US"/>
        </w:rPr>
      </w:pPr>
    </w:p>
    <w:p w14:paraId="6E874A19" w14:textId="77777777" w:rsidR="00786A82" w:rsidRPr="00552E49" w:rsidRDefault="00786A82" w:rsidP="00586723">
      <w:pPr>
        <w:spacing w:after="0" w:line="276" w:lineRule="auto"/>
        <w:jc w:val="both"/>
        <w:rPr>
          <w:rFonts w:ascii="Arial" w:eastAsia="Calibri" w:hAnsi="Arial" w:cs="Arial"/>
          <w:lang w:val="ca-ES" w:eastAsia="en-US"/>
        </w:rPr>
      </w:pPr>
      <w:r w:rsidRPr="00552E49">
        <w:rPr>
          <w:rFonts w:ascii="Arial" w:eastAsia="Calibri" w:hAnsi="Arial" w:cs="Arial"/>
          <w:lang w:val="ca-ES" w:eastAsia="en-US"/>
        </w:rPr>
        <w:t>A més l’empresa assumeix també l’obligació de respondre i indemnitzar contra tota responsabilitat de qualsevol naturalesa originada o relacionada amb reclamacions que l’ACCD pugui rebre sobre el fet que l’explotació dels treballs, peces, icones, materials i en general qualsevol creació produïda amb relació al contracte, infringeixin drets de propietat intel·lectual i/o industrial de tercers.</w:t>
      </w:r>
    </w:p>
    <w:p w14:paraId="57328CC1" w14:textId="77777777" w:rsidR="00786A82" w:rsidRPr="00552E49" w:rsidRDefault="00786A82" w:rsidP="00586723">
      <w:pPr>
        <w:spacing w:after="0" w:line="276" w:lineRule="auto"/>
        <w:jc w:val="both"/>
        <w:rPr>
          <w:rFonts w:ascii="Arial" w:eastAsia="Calibri" w:hAnsi="Arial" w:cs="Arial"/>
          <w:lang w:val="ca-ES" w:eastAsia="en-US"/>
        </w:rPr>
      </w:pPr>
    </w:p>
    <w:p w14:paraId="494EA2B4" w14:textId="77777777" w:rsidR="00786A82" w:rsidRPr="00552E49" w:rsidRDefault="00786A82" w:rsidP="00586723">
      <w:pPr>
        <w:spacing w:after="0" w:line="276" w:lineRule="auto"/>
        <w:jc w:val="both"/>
        <w:rPr>
          <w:rFonts w:ascii="Arial" w:eastAsia="Calibri" w:hAnsi="Arial" w:cs="Arial"/>
          <w:lang w:val="ca-ES" w:eastAsia="en-US"/>
        </w:rPr>
      </w:pPr>
      <w:r w:rsidRPr="00552E49">
        <w:rPr>
          <w:rFonts w:ascii="Arial" w:eastAsia="Calibri" w:hAnsi="Arial" w:cs="Arial"/>
          <w:lang w:val="ca-ES" w:eastAsia="en-US"/>
        </w:rPr>
        <w:t>L’adjudicació de la prestació del present servei implica la formalització de les cessions previstes en aquest apartat.</w:t>
      </w:r>
    </w:p>
    <w:p w14:paraId="68C49E04" w14:textId="77777777" w:rsidR="00786A82" w:rsidRPr="00552E49" w:rsidRDefault="00786A82" w:rsidP="00586723">
      <w:pPr>
        <w:spacing w:after="0" w:line="276" w:lineRule="auto"/>
        <w:jc w:val="both"/>
        <w:rPr>
          <w:rFonts w:ascii="Arial" w:eastAsia="Calibri" w:hAnsi="Arial" w:cs="Arial"/>
          <w:lang w:val="ca-ES" w:eastAsia="en-US"/>
        </w:rPr>
      </w:pPr>
    </w:p>
    <w:p w14:paraId="2BDF93D0" w14:textId="03F2AB9D" w:rsidR="00786A82" w:rsidRDefault="00786A82" w:rsidP="00586723">
      <w:pPr>
        <w:spacing w:after="0" w:line="276" w:lineRule="auto"/>
        <w:jc w:val="both"/>
        <w:rPr>
          <w:rFonts w:ascii="Arial" w:eastAsia="Calibri" w:hAnsi="Arial" w:cs="Arial"/>
          <w:lang w:val="ca-ES" w:eastAsia="en-US"/>
        </w:rPr>
      </w:pPr>
      <w:r w:rsidRPr="00552E49">
        <w:rPr>
          <w:rFonts w:ascii="Arial" w:eastAsia="Calibri" w:hAnsi="Arial" w:cs="Arial"/>
          <w:lang w:val="ca-ES" w:eastAsia="en-US"/>
        </w:rPr>
        <w:t>Tot allò que es relacioni amb els drets d’autor del present contracte es regirà pel que disposa el Reial Decret Legislatiu 1/1996, de 12 d’abril, pel que s’aprova el text refós de la propietat intel·lectual i per la resta de normes de dret civil que siguin d’aplicació.</w:t>
      </w:r>
    </w:p>
    <w:p w14:paraId="0FAE661A" w14:textId="2AA099E2" w:rsidR="00786A82" w:rsidRDefault="00786A82" w:rsidP="00586723">
      <w:pPr>
        <w:spacing w:after="0" w:line="276" w:lineRule="auto"/>
        <w:jc w:val="both"/>
        <w:rPr>
          <w:rFonts w:ascii="Arial" w:eastAsia="Calibri" w:hAnsi="Arial" w:cs="Arial"/>
          <w:lang w:val="ca-ES" w:eastAsia="en-US"/>
        </w:rPr>
      </w:pPr>
    </w:p>
    <w:p w14:paraId="6E3C46DE" w14:textId="77777777" w:rsidR="001803E6" w:rsidRDefault="001803E6" w:rsidP="00586723">
      <w:pPr>
        <w:spacing w:after="0" w:line="276" w:lineRule="auto"/>
        <w:jc w:val="both"/>
        <w:rPr>
          <w:rFonts w:ascii="Arial" w:eastAsia="Calibri" w:hAnsi="Arial" w:cs="Arial"/>
          <w:lang w:val="ca-ES" w:eastAsia="en-US"/>
        </w:rPr>
      </w:pPr>
    </w:p>
    <w:p w14:paraId="6801508D" w14:textId="717CE162" w:rsidR="00C65EC2" w:rsidRPr="00C65EC2" w:rsidRDefault="00C65EC2" w:rsidP="00586723">
      <w:pPr>
        <w:spacing w:after="0" w:line="276" w:lineRule="auto"/>
        <w:jc w:val="both"/>
        <w:rPr>
          <w:rFonts w:ascii="Arial" w:eastAsia="Times New Roman" w:hAnsi="Arial" w:cs="Arial"/>
          <w:b/>
          <w:iCs/>
          <w:color w:val="0070C0"/>
          <w:lang w:val="ca-ES" w:eastAsia="ca-ES"/>
        </w:rPr>
      </w:pPr>
      <w:r w:rsidRPr="00CD0820">
        <w:rPr>
          <w:rFonts w:ascii="Arial" w:eastAsia="Times New Roman" w:hAnsi="Arial" w:cs="Arial"/>
          <w:b/>
          <w:iCs/>
          <w:color w:val="0070C0"/>
          <w:lang w:val="ca-ES" w:eastAsia="ca-ES"/>
        </w:rPr>
        <w:t>14</w:t>
      </w:r>
      <w:r w:rsidRPr="00C65EC2">
        <w:rPr>
          <w:rFonts w:ascii="Arial" w:eastAsia="Times New Roman" w:hAnsi="Arial" w:cs="Arial"/>
          <w:b/>
          <w:iCs/>
          <w:color w:val="0070C0"/>
          <w:lang w:val="ca-ES" w:eastAsia="ca-ES"/>
        </w:rPr>
        <w:t xml:space="preserve">. </w:t>
      </w:r>
      <w:r w:rsidRPr="00CD0820">
        <w:rPr>
          <w:rFonts w:ascii="Arial" w:eastAsia="Times New Roman" w:hAnsi="Arial" w:cs="Arial"/>
          <w:b/>
          <w:iCs/>
          <w:color w:val="0070C0"/>
          <w:lang w:val="ca-ES" w:eastAsia="ca-ES"/>
        </w:rPr>
        <w:t>ÚS DE RESULTATS</w:t>
      </w:r>
    </w:p>
    <w:p w14:paraId="574D621B" w14:textId="77777777" w:rsidR="00C65EC2" w:rsidRPr="00C65EC2" w:rsidRDefault="00C65EC2" w:rsidP="00586723">
      <w:pPr>
        <w:spacing w:after="0" w:line="276" w:lineRule="auto"/>
        <w:jc w:val="both"/>
        <w:rPr>
          <w:rFonts w:ascii="Arial" w:eastAsia="Calibri" w:hAnsi="Arial" w:cs="Arial"/>
          <w:lang w:val="ca-ES" w:eastAsia="en-US"/>
        </w:rPr>
      </w:pPr>
      <w:r w:rsidRPr="00C65EC2">
        <w:rPr>
          <w:rFonts w:ascii="Arial" w:eastAsia="Calibri" w:hAnsi="Arial" w:cs="Arial"/>
          <w:lang w:val="ca-ES" w:eastAsia="en-US"/>
        </w:rPr>
        <w:t xml:space="preserve">El/la contractista és totalment responsable dels diferents documents que es puguin produir, els quals no necessàriament reflecteixen els punts de vista de l’ACCD. </w:t>
      </w:r>
    </w:p>
    <w:p w14:paraId="4EB99228" w14:textId="77777777" w:rsidR="00C65EC2" w:rsidRPr="00C65EC2" w:rsidRDefault="00C65EC2" w:rsidP="00586723">
      <w:pPr>
        <w:spacing w:after="0" w:line="276" w:lineRule="auto"/>
        <w:jc w:val="both"/>
        <w:rPr>
          <w:rFonts w:ascii="Arial" w:eastAsia="Calibri" w:hAnsi="Arial" w:cs="Arial"/>
          <w:lang w:val="ca-ES" w:eastAsia="en-US"/>
        </w:rPr>
      </w:pPr>
    </w:p>
    <w:p w14:paraId="4028D509" w14:textId="77777777" w:rsidR="00C65EC2" w:rsidRPr="00C65EC2" w:rsidRDefault="00C65EC2" w:rsidP="00586723">
      <w:pPr>
        <w:spacing w:after="0" w:line="276" w:lineRule="auto"/>
        <w:jc w:val="both"/>
        <w:rPr>
          <w:rFonts w:ascii="Arial" w:eastAsia="Calibri" w:hAnsi="Arial" w:cs="Arial"/>
          <w:lang w:val="ca-ES" w:eastAsia="en-US"/>
        </w:rPr>
      </w:pPr>
      <w:r w:rsidRPr="00C65EC2">
        <w:rPr>
          <w:rFonts w:ascii="Arial" w:eastAsia="Calibri" w:hAnsi="Arial" w:cs="Arial"/>
          <w:lang w:val="ca-ES" w:eastAsia="en-US"/>
        </w:rPr>
        <w:t xml:space="preserve">Tot i que el/la contractista gaudirà de plena llibertat per debatre amb l’ACCD tot allò que es consideri pertinent per a la seva tasca, no estarà autoritzat a contraure cap tipus de compromís en nom de l’ACCD. </w:t>
      </w:r>
    </w:p>
    <w:p w14:paraId="79817F33" w14:textId="34E87F7E" w:rsidR="00C65EC2" w:rsidRDefault="00C65EC2" w:rsidP="00586723">
      <w:pPr>
        <w:spacing w:after="0" w:line="276" w:lineRule="auto"/>
        <w:jc w:val="both"/>
        <w:rPr>
          <w:rFonts w:ascii="Arial" w:eastAsia="Calibri" w:hAnsi="Arial" w:cs="Arial"/>
          <w:b/>
          <w:u w:val="single"/>
          <w:lang w:val="ca-ES" w:eastAsia="en-US"/>
        </w:rPr>
      </w:pPr>
    </w:p>
    <w:p w14:paraId="566FD7B8" w14:textId="77777777" w:rsidR="001803E6" w:rsidRPr="00C65EC2" w:rsidRDefault="001803E6" w:rsidP="00586723">
      <w:pPr>
        <w:spacing w:after="0" w:line="276" w:lineRule="auto"/>
        <w:jc w:val="both"/>
        <w:rPr>
          <w:rFonts w:ascii="Arial" w:eastAsia="Calibri" w:hAnsi="Arial" w:cs="Arial"/>
          <w:b/>
          <w:u w:val="single"/>
          <w:lang w:val="ca-ES" w:eastAsia="en-US"/>
        </w:rPr>
      </w:pPr>
    </w:p>
    <w:p w14:paraId="45111B70" w14:textId="46BE7EC8" w:rsidR="00C65EC2" w:rsidRPr="00C65EC2" w:rsidRDefault="00C838FC" w:rsidP="00586723">
      <w:pPr>
        <w:spacing w:after="0" w:line="276" w:lineRule="auto"/>
        <w:jc w:val="both"/>
        <w:rPr>
          <w:rFonts w:ascii="Arial" w:eastAsia="Times New Roman" w:hAnsi="Arial" w:cs="Arial"/>
          <w:b/>
          <w:iCs/>
          <w:color w:val="0070C0"/>
          <w:lang w:val="ca-ES" w:eastAsia="ca-ES"/>
        </w:rPr>
      </w:pPr>
      <w:r w:rsidRPr="00C838FC">
        <w:rPr>
          <w:rFonts w:ascii="Arial" w:eastAsia="Times New Roman" w:hAnsi="Arial" w:cs="Arial"/>
          <w:b/>
          <w:iCs/>
          <w:color w:val="0070C0"/>
          <w:lang w:val="ca-ES" w:eastAsia="ca-ES"/>
        </w:rPr>
        <w:t>15</w:t>
      </w:r>
      <w:r w:rsidR="00C65EC2" w:rsidRPr="00C65EC2">
        <w:rPr>
          <w:rFonts w:ascii="Arial" w:eastAsia="Times New Roman" w:hAnsi="Arial" w:cs="Arial"/>
          <w:b/>
          <w:iCs/>
          <w:color w:val="0070C0"/>
          <w:lang w:val="ca-ES" w:eastAsia="ca-ES"/>
        </w:rPr>
        <w:t xml:space="preserve">. </w:t>
      </w:r>
      <w:r w:rsidRPr="00C838FC">
        <w:rPr>
          <w:rFonts w:ascii="Arial" w:eastAsia="Times New Roman" w:hAnsi="Arial" w:cs="Arial"/>
          <w:b/>
          <w:iCs/>
          <w:color w:val="0070C0"/>
          <w:lang w:val="ca-ES" w:eastAsia="ca-ES"/>
        </w:rPr>
        <w:t>TRACTAMENT DE DADES DE CARÀCTER PERSONAL</w:t>
      </w:r>
    </w:p>
    <w:p w14:paraId="5C340F5E" w14:textId="77777777" w:rsidR="00C65EC2" w:rsidRPr="00C65EC2" w:rsidRDefault="00C65EC2" w:rsidP="00586723">
      <w:pPr>
        <w:spacing w:after="0" w:line="276" w:lineRule="auto"/>
        <w:jc w:val="both"/>
        <w:rPr>
          <w:rFonts w:ascii="Arial" w:eastAsia="Calibri" w:hAnsi="Arial" w:cs="Arial"/>
          <w:lang w:val="ca-ES" w:eastAsia="en-US"/>
        </w:rPr>
      </w:pPr>
      <w:r w:rsidRPr="00C65EC2">
        <w:rPr>
          <w:rFonts w:ascii="Arial" w:eastAsia="Calibri" w:hAnsi="Arial" w:cs="Arial"/>
          <w:lang w:val="ca-ES" w:eastAsia="en-US"/>
        </w:rPr>
        <w:t>L’execució de l’objecte del contracte no implica el tractament de dades personals. L’empresa contractista s’obliga al compliment de tot allò que estableix la Llei Orgànica 3/2018, de 5 de desembre, de protecció de dades personals i garantia dels drets digitals  en relació amb les dades personals a les quals tingui accés amb ocasió del contracte; i el que estableix el Reglament (UE) 2016/679, del Parlament Europeu i del Consell, de 27 d’abril de 2016, relatiu a la protecció de les persones físiques pel que fa al tractament de dades personals i a la lliure circulació d’aquestes dades i pel qual es deroga la Directiva 95/46/CE.</w:t>
      </w:r>
    </w:p>
    <w:p w14:paraId="543E721F" w14:textId="77777777" w:rsidR="00C65EC2" w:rsidRPr="00C65EC2" w:rsidRDefault="00C65EC2" w:rsidP="00586723">
      <w:pPr>
        <w:spacing w:after="0" w:line="276" w:lineRule="auto"/>
        <w:jc w:val="both"/>
        <w:rPr>
          <w:rFonts w:ascii="Arial" w:eastAsia="Calibri" w:hAnsi="Arial" w:cs="Arial"/>
          <w:lang w:val="ca-ES" w:eastAsia="en-US"/>
        </w:rPr>
      </w:pPr>
    </w:p>
    <w:p w14:paraId="7AACFB74" w14:textId="77777777" w:rsidR="00C65EC2" w:rsidRPr="00C65EC2" w:rsidRDefault="00C65EC2" w:rsidP="00586723">
      <w:pPr>
        <w:autoSpaceDE w:val="0"/>
        <w:autoSpaceDN w:val="0"/>
        <w:adjustRightInd w:val="0"/>
        <w:spacing w:after="0" w:line="276" w:lineRule="auto"/>
        <w:jc w:val="both"/>
        <w:rPr>
          <w:rFonts w:ascii="Arial" w:eastAsia="Calibri" w:hAnsi="Arial" w:cs="Arial"/>
          <w:lang w:val="ca-ES" w:eastAsia="en-US"/>
        </w:rPr>
      </w:pPr>
      <w:r w:rsidRPr="00C65EC2">
        <w:rPr>
          <w:rFonts w:ascii="Arial" w:eastAsia="Calibri" w:hAnsi="Arial" w:cs="Arial"/>
          <w:lang w:val="ca-ES" w:eastAsia="en-US"/>
        </w:rPr>
        <w:t>La documentació i la informació que es desprengui o a la qual es tingui accés amb ocasió de l’execució de les prestacions objecte d’aquest contracte i que correspon a l’administració contractant responsable del tractament de dades personals, té caràcter confidencial i no podrà ésser objecte de reproducció total o parcial per cap mitjà o suport. Per tant, no se’n podrà fer ni tractament ni edició informàtica, ni transmissió a terceres persones fora de l’estricte àmbit de l’execució directa del contracte.</w:t>
      </w:r>
    </w:p>
    <w:p w14:paraId="59379C6E" w14:textId="54681987" w:rsidR="00C65EC2" w:rsidRDefault="00C65EC2" w:rsidP="00586723">
      <w:pPr>
        <w:autoSpaceDE w:val="0"/>
        <w:autoSpaceDN w:val="0"/>
        <w:adjustRightInd w:val="0"/>
        <w:spacing w:after="0" w:line="276" w:lineRule="auto"/>
        <w:jc w:val="both"/>
        <w:rPr>
          <w:rFonts w:ascii="Arial" w:eastAsia="Calibri" w:hAnsi="Arial" w:cs="Arial"/>
          <w:lang w:val="ca-ES" w:eastAsia="en-US"/>
        </w:rPr>
      </w:pPr>
    </w:p>
    <w:p w14:paraId="38A8369F" w14:textId="77777777" w:rsidR="001803E6" w:rsidRPr="00C65EC2" w:rsidRDefault="001803E6" w:rsidP="00586723">
      <w:pPr>
        <w:autoSpaceDE w:val="0"/>
        <w:autoSpaceDN w:val="0"/>
        <w:adjustRightInd w:val="0"/>
        <w:spacing w:after="0" w:line="276" w:lineRule="auto"/>
        <w:jc w:val="both"/>
        <w:rPr>
          <w:rFonts w:ascii="Arial" w:eastAsia="Calibri" w:hAnsi="Arial" w:cs="Arial"/>
          <w:lang w:val="ca-ES" w:eastAsia="en-US"/>
        </w:rPr>
      </w:pPr>
    </w:p>
    <w:p w14:paraId="5223BAA8" w14:textId="4A2DD8A7" w:rsidR="00C65EC2" w:rsidRPr="00C65EC2" w:rsidRDefault="00C838FC" w:rsidP="00586723">
      <w:pPr>
        <w:spacing w:after="0" w:line="276" w:lineRule="auto"/>
        <w:jc w:val="both"/>
        <w:rPr>
          <w:rFonts w:ascii="Arial" w:eastAsia="Times New Roman" w:hAnsi="Arial" w:cs="Arial"/>
          <w:b/>
          <w:iCs/>
          <w:color w:val="0070C0"/>
          <w:lang w:val="ca-ES" w:eastAsia="ca-ES"/>
        </w:rPr>
      </w:pPr>
      <w:r w:rsidRPr="00C838FC">
        <w:rPr>
          <w:rFonts w:ascii="Arial" w:eastAsia="Times New Roman" w:hAnsi="Arial" w:cs="Arial"/>
          <w:b/>
          <w:iCs/>
          <w:color w:val="0070C0"/>
          <w:lang w:val="ca-ES" w:eastAsia="ca-ES"/>
        </w:rPr>
        <w:t>16. PAGAMENT</w:t>
      </w:r>
    </w:p>
    <w:p w14:paraId="4175325B" w14:textId="614772FB" w:rsidR="00C65EC2" w:rsidRPr="00C65EC2" w:rsidRDefault="00C65EC2" w:rsidP="00586723">
      <w:pPr>
        <w:spacing w:after="0" w:line="276" w:lineRule="auto"/>
        <w:jc w:val="both"/>
        <w:rPr>
          <w:rFonts w:ascii="Arial" w:eastAsia="Times New Roman" w:hAnsi="Arial" w:cs="Arial"/>
          <w:lang w:val="ca-ES"/>
        </w:rPr>
      </w:pPr>
      <w:r w:rsidRPr="00C65EC2">
        <w:rPr>
          <w:rFonts w:ascii="Arial" w:eastAsia="Times New Roman" w:hAnsi="Arial" w:cs="Arial"/>
          <w:lang w:val="ca-ES" w:eastAsia="ca-ES"/>
        </w:rPr>
        <w:t xml:space="preserve">El pagament del preu s’ordenarà d’acord amb l’establert a la clàusula V del present document, prèvia confirmació de la factura corresponent, i degudament conformada pel responsable del contracte, que és l’òrgan que farà la supervisió i el seguiment de l’objecte d’aquesta contractació i amb l’autorització </w:t>
      </w:r>
      <w:r w:rsidRPr="00C65EC2">
        <w:rPr>
          <w:rFonts w:ascii="Arial" w:eastAsia="Times New Roman" w:hAnsi="Arial" w:cs="Arial"/>
          <w:lang w:val="ca-ES"/>
        </w:rPr>
        <w:t>per part del Gabinet Tècnic del Departament d’Acció Exterior</w:t>
      </w:r>
      <w:r w:rsidR="00857281">
        <w:rPr>
          <w:rFonts w:ascii="Arial" w:eastAsia="Times New Roman" w:hAnsi="Arial" w:cs="Arial"/>
          <w:lang w:val="ca-ES"/>
        </w:rPr>
        <w:t xml:space="preserve"> i Govern Obert,</w:t>
      </w:r>
      <w:r w:rsidRPr="00C65EC2">
        <w:rPr>
          <w:rFonts w:ascii="Arial" w:eastAsia="Times New Roman" w:hAnsi="Arial" w:cs="Arial"/>
          <w:lang w:val="ca-ES"/>
        </w:rPr>
        <w:t xml:space="preserve"> quan s’escaigui.</w:t>
      </w:r>
    </w:p>
    <w:p w14:paraId="4819A8FF" w14:textId="77777777" w:rsidR="00C65EC2" w:rsidRPr="00C65EC2" w:rsidRDefault="00C65EC2" w:rsidP="00586723">
      <w:pPr>
        <w:spacing w:after="0" w:line="276" w:lineRule="auto"/>
        <w:jc w:val="both"/>
        <w:rPr>
          <w:rFonts w:ascii="Arial" w:eastAsia="Times New Roman" w:hAnsi="Arial" w:cs="Arial"/>
          <w:lang w:val="ca-ES"/>
        </w:rPr>
      </w:pPr>
    </w:p>
    <w:p w14:paraId="1B75139C" w14:textId="77777777" w:rsidR="00C65EC2" w:rsidRPr="00C65EC2" w:rsidRDefault="00C65EC2" w:rsidP="00586723">
      <w:pPr>
        <w:spacing w:after="0" w:line="276" w:lineRule="auto"/>
        <w:jc w:val="both"/>
        <w:rPr>
          <w:rFonts w:ascii="Arial" w:eastAsia="Times New Roman" w:hAnsi="Arial" w:cs="Arial"/>
          <w:lang w:val="ca-ES"/>
        </w:rPr>
      </w:pPr>
      <w:r w:rsidRPr="00C65EC2">
        <w:rPr>
          <w:rFonts w:ascii="Arial" w:eastAsia="Times New Roman" w:hAnsi="Arial" w:cs="Arial"/>
          <w:lang w:val="ca-ES"/>
        </w:rPr>
        <w:t>Les factures han de reunir els requisits establerts al Reglament pel qual es regulen les obligacions de facturació, aprovat pel Reial decret 1619/2012, de 30 de novembre, i es presentaran amb el preu amb l’IVA desglossat a:</w:t>
      </w:r>
    </w:p>
    <w:p w14:paraId="757DFA65" w14:textId="77777777" w:rsidR="00C65EC2" w:rsidRPr="00C65EC2" w:rsidRDefault="00C65EC2" w:rsidP="00586723">
      <w:pPr>
        <w:spacing w:after="0" w:line="276" w:lineRule="auto"/>
        <w:jc w:val="both"/>
        <w:rPr>
          <w:rFonts w:ascii="Arial" w:eastAsia="Times New Roman" w:hAnsi="Arial" w:cs="Arial"/>
          <w:lang w:val="ca-ES"/>
        </w:rPr>
      </w:pPr>
    </w:p>
    <w:p w14:paraId="7CFBF3C4" w14:textId="77777777" w:rsidR="00C65EC2" w:rsidRPr="00C65EC2" w:rsidRDefault="00C65EC2" w:rsidP="00586723">
      <w:pPr>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Agència Catalana de Cooperació al Desenvolupament</w:t>
      </w:r>
    </w:p>
    <w:p w14:paraId="68C3A8CD" w14:textId="77777777" w:rsidR="00C65EC2" w:rsidRPr="00C65EC2" w:rsidRDefault="00C65EC2" w:rsidP="00586723">
      <w:pPr>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Via Laietana, 14, 4a planta</w:t>
      </w:r>
    </w:p>
    <w:p w14:paraId="352FB164" w14:textId="77777777" w:rsidR="00C65EC2" w:rsidRPr="00C65EC2" w:rsidRDefault="00C65EC2" w:rsidP="00586723">
      <w:pPr>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08003 Barcelona</w:t>
      </w:r>
    </w:p>
    <w:p w14:paraId="01B518E8" w14:textId="77777777" w:rsidR="00C65EC2" w:rsidRPr="00C65EC2" w:rsidRDefault="00C65EC2" w:rsidP="00586723">
      <w:pPr>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CIF: Q0801202C</w:t>
      </w:r>
    </w:p>
    <w:p w14:paraId="1B892C03" w14:textId="77777777" w:rsidR="00C65EC2" w:rsidRPr="00C65EC2" w:rsidRDefault="00C65EC2" w:rsidP="00586723">
      <w:pPr>
        <w:spacing w:after="0" w:line="276" w:lineRule="auto"/>
        <w:jc w:val="both"/>
        <w:rPr>
          <w:rFonts w:ascii="Arial" w:eastAsia="Calibri" w:hAnsi="Arial" w:cs="Times New Roman"/>
          <w:lang w:val="ca-ES" w:eastAsia="en-US"/>
        </w:rPr>
      </w:pPr>
    </w:p>
    <w:p w14:paraId="786A3D9D" w14:textId="72A6CC1B" w:rsidR="00C65EC2" w:rsidRPr="00C65EC2" w:rsidRDefault="00C65EC2" w:rsidP="00586723">
      <w:pPr>
        <w:autoSpaceDE w:val="0"/>
        <w:autoSpaceDN w:val="0"/>
        <w:adjustRightInd w:val="0"/>
        <w:spacing w:after="0" w:line="276" w:lineRule="auto"/>
        <w:jc w:val="both"/>
        <w:rPr>
          <w:rFonts w:ascii="Arial" w:eastAsia="Calibri" w:hAnsi="Arial" w:cs="Arial"/>
          <w:color w:val="000000"/>
          <w:lang w:val="ca-ES" w:eastAsia="ca-ES"/>
        </w:rPr>
      </w:pPr>
      <w:r w:rsidRPr="00C65EC2">
        <w:rPr>
          <w:rFonts w:ascii="Arial" w:eastAsia="Calibri" w:hAnsi="Arial" w:cs="Arial"/>
          <w:color w:val="000000"/>
          <w:lang w:val="ca-ES" w:eastAsia="en-US"/>
        </w:rPr>
        <w:t xml:space="preserve">Així mateix, </w:t>
      </w:r>
      <w:r w:rsidRPr="00C65EC2">
        <w:rPr>
          <w:rFonts w:ascii="Arial" w:eastAsia="Calibri" w:hAnsi="Arial" w:cs="Arial"/>
          <w:color w:val="000000"/>
          <w:lang w:val="ca-ES" w:eastAsia="ca-ES"/>
        </w:rPr>
        <w:t>les factures han de fer constar el número d’expedient d’aquest contracte</w:t>
      </w:r>
      <w:r w:rsidR="003B49AC">
        <w:rPr>
          <w:rFonts w:ascii="Arial" w:eastAsia="Calibri" w:hAnsi="Arial" w:cs="Arial"/>
          <w:color w:val="000000"/>
          <w:lang w:val="ca-ES" w:eastAsia="ca-ES"/>
        </w:rPr>
        <w:t>, 6880-2022-</w:t>
      </w:r>
      <w:r w:rsidR="006046A8">
        <w:rPr>
          <w:rFonts w:ascii="Arial" w:eastAsia="Calibri" w:hAnsi="Arial" w:cs="Arial"/>
          <w:color w:val="000000"/>
          <w:lang w:val="ca-ES" w:eastAsia="ca-ES"/>
        </w:rPr>
        <w:t>50</w:t>
      </w:r>
      <w:r w:rsidRPr="00C65EC2">
        <w:rPr>
          <w:rFonts w:ascii="Arial" w:eastAsia="Calibri" w:hAnsi="Arial" w:cs="Arial"/>
          <w:color w:val="000000"/>
          <w:lang w:val="ca-ES" w:eastAsia="ca-ES"/>
        </w:rPr>
        <w:t>, el codi DIR3 corresponent a la unitat comptable</w:t>
      </w:r>
      <w:r w:rsidR="003B49AC">
        <w:rPr>
          <w:rFonts w:ascii="Arial" w:eastAsia="Calibri" w:hAnsi="Arial" w:cs="Arial"/>
          <w:color w:val="000000"/>
          <w:lang w:val="ca-ES" w:eastAsia="ca-ES"/>
        </w:rPr>
        <w:t xml:space="preserve">, gestora i </w:t>
      </w:r>
      <w:proofErr w:type="spellStart"/>
      <w:r w:rsidR="003B49AC">
        <w:rPr>
          <w:rFonts w:ascii="Arial" w:eastAsia="Calibri" w:hAnsi="Arial" w:cs="Arial"/>
          <w:color w:val="000000"/>
          <w:lang w:val="ca-ES" w:eastAsia="ca-ES"/>
        </w:rPr>
        <w:t>tramitadora</w:t>
      </w:r>
      <w:proofErr w:type="spellEnd"/>
      <w:r w:rsidR="003B49AC">
        <w:rPr>
          <w:rFonts w:ascii="Arial" w:eastAsia="Calibri" w:hAnsi="Arial" w:cs="Arial"/>
          <w:color w:val="000000"/>
          <w:lang w:val="ca-ES" w:eastAsia="ca-ES"/>
        </w:rPr>
        <w:t xml:space="preserve"> és </w:t>
      </w:r>
      <w:r w:rsidRPr="00C65EC2">
        <w:rPr>
          <w:rFonts w:ascii="Arial" w:eastAsia="Calibri" w:hAnsi="Arial" w:cs="Arial"/>
          <w:color w:val="000000"/>
          <w:lang w:val="ca-ES" w:eastAsia="ca-ES"/>
        </w:rPr>
        <w:t xml:space="preserve"> </w:t>
      </w:r>
      <w:r w:rsidRPr="00C65EC2">
        <w:rPr>
          <w:rFonts w:ascii="Arial" w:eastAsia="Times New Roman" w:hAnsi="Arial" w:cs="Arial"/>
          <w:lang w:val="ca-ES" w:eastAsia="ca-ES"/>
        </w:rPr>
        <w:t>A09006172</w:t>
      </w:r>
    </w:p>
    <w:p w14:paraId="1ECAAEAB" w14:textId="77777777" w:rsidR="00C65EC2" w:rsidRPr="00C65EC2" w:rsidRDefault="00C65EC2" w:rsidP="00586723">
      <w:pPr>
        <w:spacing w:after="0" w:line="276" w:lineRule="auto"/>
        <w:jc w:val="both"/>
        <w:rPr>
          <w:rFonts w:ascii="Arial" w:eastAsia="Calibri" w:hAnsi="Arial" w:cs="Times New Roman"/>
          <w:lang w:val="ca-ES" w:eastAsia="en-US"/>
        </w:rPr>
      </w:pPr>
    </w:p>
    <w:p w14:paraId="609B88B2" w14:textId="77777777" w:rsidR="00C65EC2" w:rsidRPr="00C65EC2" w:rsidRDefault="00C65EC2" w:rsidP="00586723">
      <w:pPr>
        <w:shd w:val="clear" w:color="auto" w:fill="FFFFFF"/>
        <w:tabs>
          <w:tab w:val="num" w:pos="720"/>
        </w:tabs>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 xml:space="preserve">D’acord amb l’establert a la Llei 29/2010, del 3 d'agost, de l'ús dels mitjans electrònics al sector públic de Catalunya i la Llei Estatal 25/2013, de 27 de desembre, d'Impuls de la factura electrònica i creació del registre comptable de factures en el Sector Públic, s’estableix l'obligació de presentació de factura electrònica a les Administracions Públiques a partir del 15 de gener de 2015. </w:t>
      </w:r>
    </w:p>
    <w:p w14:paraId="49D805CE" w14:textId="77777777" w:rsidR="00C65EC2" w:rsidRPr="00C65EC2" w:rsidRDefault="00C65EC2" w:rsidP="00586723">
      <w:pPr>
        <w:shd w:val="clear" w:color="auto" w:fill="FFFFFF"/>
        <w:tabs>
          <w:tab w:val="num" w:pos="720"/>
        </w:tabs>
        <w:spacing w:after="0" w:line="276" w:lineRule="auto"/>
        <w:jc w:val="both"/>
        <w:rPr>
          <w:rFonts w:ascii="Arial" w:eastAsia="Times New Roman" w:hAnsi="Arial" w:cs="Arial"/>
          <w:lang w:val="ca-ES" w:eastAsia="ca-ES"/>
        </w:rPr>
      </w:pPr>
    </w:p>
    <w:p w14:paraId="7F639450" w14:textId="77777777" w:rsidR="00C65EC2" w:rsidRPr="00C65EC2" w:rsidRDefault="00C65EC2" w:rsidP="00586723">
      <w:pPr>
        <w:shd w:val="clear" w:color="auto" w:fill="FFFFFF"/>
        <w:tabs>
          <w:tab w:val="num" w:pos="720"/>
        </w:tabs>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 xml:space="preserve">Les factures es poden lliurar al servei </w:t>
      </w:r>
      <w:proofErr w:type="spellStart"/>
      <w:r w:rsidRPr="00C65EC2">
        <w:rPr>
          <w:rFonts w:ascii="Arial" w:eastAsia="Times New Roman" w:hAnsi="Arial" w:cs="Arial"/>
          <w:lang w:val="ca-ES" w:eastAsia="ca-ES"/>
        </w:rPr>
        <w:t>e.FACT</w:t>
      </w:r>
      <w:proofErr w:type="spellEnd"/>
      <w:r w:rsidRPr="00C65EC2">
        <w:rPr>
          <w:rFonts w:ascii="Arial" w:eastAsia="Times New Roman" w:hAnsi="Arial" w:cs="Arial"/>
          <w:lang w:val="ca-ES" w:eastAsia="ca-ES"/>
        </w:rPr>
        <w:t xml:space="preserve"> del Consorci d’Administració Oberta de Catalunya (AOC), en la seva condició de Punt General d’Entrada de Factures Electròniques del sector públic de Catalunya </w:t>
      </w:r>
      <w:hyperlink r:id="rId10" w:history="1">
        <w:r w:rsidRPr="00C65EC2">
          <w:rPr>
            <w:rFonts w:ascii="Arial" w:eastAsia="Times New Roman" w:hAnsi="Arial" w:cs="Arial"/>
            <w:lang w:val="ca-ES" w:eastAsia="ca-ES"/>
          </w:rPr>
          <w:t>http://www.aoc.cat/Inici/SERVEIS/Relacions-amb-la-ciutadania/e.FACT-Empreses/Que-es</w:t>
        </w:r>
      </w:hyperlink>
    </w:p>
    <w:p w14:paraId="2A3DB128" w14:textId="77777777" w:rsidR="00C65EC2" w:rsidRPr="00C65EC2" w:rsidRDefault="00C65EC2" w:rsidP="00586723">
      <w:pPr>
        <w:shd w:val="clear" w:color="auto" w:fill="FFFFFF"/>
        <w:tabs>
          <w:tab w:val="num" w:pos="720"/>
        </w:tabs>
        <w:spacing w:after="0" w:line="276" w:lineRule="auto"/>
        <w:jc w:val="both"/>
        <w:rPr>
          <w:rFonts w:ascii="Arial" w:eastAsia="Times New Roman" w:hAnsi="Arial" w:cs="Arial"/>
          <w:lang w:val="ca-ES" w:eastAsia="ca-ES"/>
        </w:rPr>
      </w:pPr>
    </w:p>
    <w:p w14:paraId="1BC21B2F" w14:textId="77777777" w:rsidR="00C65EC2" w:rsidRPr="00C65EC2" w:rsidRDefault="00C65EC2" w:rsidP="00586723">
      <w:pPr>
        <w:shd w:val="clear" w:color="auto" w:fill="FFFFFF"/>
        <w:tabs>
          <w:tab w:val="num" w:pos="720"/>
        </w:tabs>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 xml:space="preserve">La bústia de lliurament manual de factures per les entitats de la Generalitat i el seu sector públic és </w:t>
      </w:r>
      <w:hyperlink r:id="rId11" w:history="1">
        <w:r w:rsidRPr="00C65EC2">
          <w:rPr>
            <w:rFonts w:ascii="Arial" w:eastAsia="Times New Roman" w:hAnsi="Arial" w:cs="Arial"/>
            <w:lang w:val="ca-ES" w:eastAsia="ca-ES"/>
          </w:rPr>
          <w:t>https://efact.eacat.cat/bustia/?emisorId=7</w:t>
        </w:r>
      </w:hyperlink>
    </w:p>
    <w:p w14:paraId="009990C7" w14:textId="77777777" w:rsidR="00C65EC2" w:rsidRPr="00C65EC2" w:rsidRDefault="00C65EC2" w:rsidP="00586723">
      <w:pPr>
        <w:shd w:val="clear" w:color="auto" w:fill="FFFFFF"/>
        <w:tabs>
          <w:tab w:val="num" w:pos="720"/>
        </w:tabs>
        <w:spacing w:after="0" w:line="276" w:lineRule="auto"/>
        <w:jc w:val="both"/>
        <w:rPr>
          <w:rFonts w:ascii="Arial" w:eastAsia="Times New Roman" w:hAnsi="Arial" w:cs="Arial"/>
          <w:lang w:val="ca-ES" w:eastAsia="ca-ES"/>
        </w:rPr>
      </w:pPr>
    </w:p>
    <w:p w14:paraId="1E53C656" w14:textId="77777777" w:rsidR="00C65EC2" w:rsidRPr="00C65EC2" w:rsidRDefault="00C65EC2" w:rsidP="00586723">
      <w:pPr>
        <w:shd w:val="clear" w:color="auto" w:fill="FFFFFF"/>
        <w:tabs>
          <w:tab w:val="num" w:pos="720"/>
        </w:tabs>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A més dels requisits legalment establerts, les factures han de:</w:t>
      </w:r>
    </w:p>
    <w:p w14:paraId="0EEC92E2" w14:textId="2ED594B6" w:rsidR="00C65EC2" w:rsidRPr="00C65EC2" w:rsidRDefault="00C65EC2" w:rsidP="00B60AD6">
      <w:pPr>
        <w:numPr>
          <w:ilvl w:val="0"/>
          <w:numId w:val="10"/>
        </w:numPr>
        <w:shd w:val="clear" w:color="auto" w:fill="FFFFFF"/>
        <w:tabs>
          <w:tab w:val="num" w:pos="720"/>
        </w:tabs>
        <w:spacing w:after="0" w:line="276" w:lineRule="auto"/>
        <w:contextualSpacing/>
        <w:jc w:val="both"/>
        <w:rPr>
          <w:rFonts w:ascii="Arial" w:eastAsia="Times New Roman" w:hAnsi="Arial" w:cs="Arial"/>
          <w:lang w:val="ca-ES" w:eastAsia="ca-ES"/>
        </w:rPr>
      </w:pPr>
      <w:r w:rsidRPr="00C65EC2">
        <w:rPr>
          <w:rFonts w:ascii="Arial" w:eastAsia="Times New Roman" w:hAnsi="Arial" w:cs="Arial"/>
          <w:lang w:val="ca-ES" w:eastAsia="ca-ES"/>
        </w:rPr>
        <w:t xml:space="preserve">Contenir el codi d’expedient que permeti la correcta tramitació de la factura: </w:t>
      </w:r>
      <w:r w:rsidR="003B49AC">
        <w:rPr>
          <w:rFonts w:ascii="Arial" w:eastAsia="Times New Roman" w:hAnsi="Arial" w:cs="Arial"/>
          <w:bCs/>
          <w:lang w:val="ca-ES"/>
        </w:rPr>
        <w:t>6880-2022-</w:t>
      </w:r>
      <w:r w:rsidR="00480933">
        <w:rPr>
          <w:rFonts w:ascii="Arial" w:eastAsia="Times New Roman" w:hAnsi="Arial" w:cs="Arial"/>
          <w:bCs/>
          <w:lang w:val="ca-ES"/>
        </w:rPr>
        <w:t>52</w:t>
      </w:r>
    </w:p>
    <w:p w14:paraId="24CBAB94" w14:textId="77777777" w:rsidR="00C65EC2" w:rsidRPr="00C65EC2" w:rsidRDefault="00C65EC2" w:rsidP="00B60AD6">
      <w:pPr>
        <w:numPr>
          <w:ilvl w:val="0"/>
          <w:numId w:val="10"/>
        </w:numPr>
        <w:shd w:val="clear" w:color="auto" w:fill="FFFFFF"/>
        <w:tabs>
          <w:tab w:val="num" w:pos="720"/>
        </w:tabs>
        <w:spacing w:after="0" w:line="276" w:lineRule="auto"/>
        <w:contextualSpacing/>
        <w:jc w:val="both"/>
        <w:rPr>
          <w:rFonts w:ascii="Arial" w:eastAsia="Times New Roman" w:hAnsi="Arial" w:cs="Arial"/>
          <w:lang w:val="ca-ES" w:eastAsia="ca-ES"/>
        </w:rPr>
      </w:pPr>
      <w:r w:rsidRPr="00C65EC2">
        <w:rPr>
          <w:rFonts w:ascii="Arial" w:eastAsia="Times New Roman" w:hAnsi="Arial" w:cs="Arial"/>
          <w:lang w:val="ca-ES" w:eastAsia="ca-ES"/>
        </w:rPr>
        <w:t>Tenir data de registre anterior a la data de factura.</w:t>
      </w:r>
    </w:p>
    <w:p w14:paraId="348202D4" w14:textId="77777777" w:rsidR="00C65EC2" w:rsidRPr="00C65EC2" w:rsidRDefault="00C65EC2" w:rsidP="00586723">
      <w:pPr>
        <w:shd w:val="clear" w:color="auto" w:fill="FFFFFF"/>
        <w:spacing w:after="0" w:line="276" w:lineRule="auto"/>
        <w:jc w:val="both"/>
        <w:rPr>
          <w:rFonts w:ascii="Arial" w:eastAsia="Times New Roman" w:hAnsi="Arial" w:cs="Arial"/>
          <w:lang w:val="ca-ES" w:eastAsia="ca-ES"/>
        </w:rPr>
      </w:pPr>
    </w:p>
    <w:p w14:paraId="1EEDC89E" w14:textId="77777777" w:rsidR="000822AB" w:rsidRPr="00367D19" w:rsidRDefault="000822AB" w:rsidP="00586723">
      <w:pPr>
        <w:shd w:val="clear" w:color="auto" w:fill="FFFFFF"/>
        <w:spacing w:after="0" w:line="276" w:lineRule="auto"/>
        <w:jc w:val="both"/>
        <w:rPr>
          <w:rFonts w:ascii="Arial" w:hAnsi="Arial" w:cs="Arial"/>
          <w:lang w:eastAsia="ca-ES"/>
        </w:rPr>
      </w:pPr>
      <w:r w:rsidRPr="00367D19">
        <w:rPr>
          <w:rFonts w:ascii="Arial" w:hAnsi="Arial" w:cs="Arial"/>
          <w:lang w:eastAsia="ca-ES"/>
        </w:rPr>
        <w:t xml:space="preserve">Tota la </w:t>
      </w:r>
      <w:proofErr w:type="spellStart"/>
      <w:r w:rsidRPr="00367D19">
        <w:rPr>
          <w:rFonts w:ascii="Arial" w:hAnsi="Arial" w:cs="Arial"/>
          <w:lang w:eastAsia="ca-ES"/>
        </w:rPr>
        <w:t>informació</w:t>
      </w:r>
      <w:proofErr w:type="spellEnd"/>
      <w:r w:rsidRPr="00367D19">
        <w:rPr>
          <w:rFonts w:ascii="Arial" w:hAnsi="Arial" w:cs="Arial"/>
          <w:lang w:eastAsia="ca-ES"/>
        </w:rPr>
        <w:t xml:space="preserve"> relativa a la factura </w:t>
      </w:r>
      <w:proofErr w:type="spellStart"/>
      <w:r w:rsidRPr="00367D19">
        <w:rPr>
          <w:rFonts w:ascii="Arial" w:hAnsi="Arial" w:cs="Arial"/>
          <w:lang w:eastAsia="ca-ES"/>
        </w:rPr>
        <w:t>electrònica</w:t>
      </w:r>
      <w:proofErr w:type="spellEnd"/>
      <w:r w:rsidRPr="00367D19">
        <w:rPr>
          <w:rFonts w:ascii="Arial" w:hAnsi="Arial" w:cs="Arial"/>
          <w:lang w:eastAsia="ca-ES"/>
        </w:rPr>
        <w:t xml:space="preserve"> en </w:t>
      </w:r>
      <w:proofErr w:type="spellStart"/>
      <w:r w:rsidRPr="00367D19">
        <w:rPr>
          <w:rFonts w:ascii="Arial" w:hAnsi="Arial" w:cs="Arial"/>
          <w:lang w:eastAsia="ca-ES"/>
        </w:rPr>
        <w:t>l’àmbit</w:t>
      </w:r>
      <w:proofErr w:type="spellEnd"/>
      <w:r w:rsidRPr="00367D19">
        <w:rPr>
          <w:rFonts w:ascii="Arial" w:hAnsi="Arial" w:cs="Arial"/>
          <w:lang w:eastAsia="ca-ES"/>
        </w:rPr>
        <w:t xml:space="preserve"> de la Generalitat de Catalunya i el </w:t>
      </w:r>
      <w:proofErr w:type="spellStart"/>
      <w:r w:rsidRPr="00367D19">
        <w:rPr>
          <w:rFonts w:ascii="Arial" w:hAnsi="Arial" w:cs="Arial"/>
          <w:lang w:eastAsia="ca-ES"/>
        </w:rPr>
        <w:t>seu</w:t>
      </w:r>
      <w:proofErr w:type="spellEnd"/>
      <w:r w:rsidRPr="00367D19">
        <w:rPr>
          <w:rFonts w:ascii="Arial" w:hAnsi="Arial" w:cs="Arial"/>
          <w:lang w:eastAsia="ca-ES"/>
        </w:rPr>
        <w:t xml:space="preserve"> sector </w:t>
      </w:r>
      <w:proofErr w:type="spellStart"/>
      <w:r w:rsidRPr="00367D19">
        <w:rPr>
          <w:rFonts w:ascii="Arial" w:hAnsi="Arial" w:cs="Arial"/>
          <w:lang w:eastAsia="ca-ES"/>
        </w:rPr>
        <w:t>públic</w:t>
      </w:r>
      <w:proofErr w:type="spellEnd"/>
      <w:r w:rsidRPr="00367D19">
        <w:rPr>
          <w:rFonts w:ascii="Arial" w:hAnsi="Arial" w:cs="Arial"/>
          <w:lang w:eastAsia="ca-ES"/>
        </w:rPr>
        <w:t xml:space="preserve"> es </w:t>
      </w:r>
      <w:proofErr w:type="spellStart"/>
      <w:r w:rsidRPr="00367D19">
        <w:rPr>
          <w:rFonts w:ascii="Arial" w:hAnsi="Arial" w:cs="Arial"/>
          <w:lang w:eastAsia="ca-ES"/>
        </w:rPr>
        <w:t>troba</w:t>
      </w:r>
      <w:proofErr w:type="spellEnd"/>
      <w:r w:rsidRPr="00367D19">
        <w:rPr>
          <w:rFonts w:ascii="Arial" w:hAnsi="Arial" w:cs="Arial"/>
          <w:lang w:eastAsia="ca-ES"/>
        </w:rPr>
        <w:t xml:space="preserve"> en </w:t>
      </w:r>
      <w:proofErr w:type="spellStart"/>
      <w:r w:rsidRPr="00367D19">
        <w:rPr>
          <w:rFonts w:ascii="Arial" w:hAnsi="Arial" w:cs="Arial"/>
          <w:lang w:eastAsia="ca-ES"/>
        </w:rPr>
        <w:t>l’espai</w:t>
      </w:r>
      <w:proofErr w:type="spellEnd"/>
      <w:r w:rsidRPr="00367D19">
        <w:rPr>
          <w:rFonts w:ascii="Arial" w:hAnsi="Arial" w:cs="Arial"/>
          <w:lang w:eastAsia="ca-ES"/>
        </w:rPr>
        <w:t xml:space="preserve"> web de </w:t>
      </w:r>
      <w:proofErr w:type="spellStart"/>
      <w:r w:rsidRPr="00367D19">
        <w:rPr>
          <w:rFonts w:ascii="Arial" w:hAnsi="Arial" w:cs="Arial"/>
          <w:lang w:eastAsia="ca-ES"/>
        </w:rPr>
        <w:t>comunicació</w:t>
      </w:r>
      <w:proofErr w:type="spellEnd"/>
      <w:r w:rsidRPr="00367D19">
        <w:rPr>
          <w:rFonts w:ascii="Arial" w:hAnsi="Arial" w:cs="Arial"/>
          <w:lang w:eastAsia="ca-ES"/>
        </w:rPr>
        <w:t xml:space="preserve"> </w:t>
      </w:r>
      <w:proofErr w:type="spellStart"/>
      <w:r w:rsidRPr="00367D19">
        <w:rPr>
          <w:rFonts w:ascii="Arial" w:hAnsi="Arial" w:cs="Arial"/>
          <w:lang w:eastAsia="ca-ES"/>
        </w:rPr>
        <w:t>amb</w:t>
      </w:r>
      <w:proofErr w:type="spellEnd"/>
      <w:r w:rsidRPr="00367D19">
        <w:rPr>
          <w:rFonts w:ascii="Arial" w:hAnsi="Arial" w:cs="Arial"/>
          <w:lang w:eastAsia="ca-ES"/>
        </w:rPr>
        <w:t xml:space="preserve"> </w:t>
      </w:r>
      <w:proofErr w:type="spellStart"/>
      <w:r w:rsidRPr="00367D19">
        <w:rPr>
          <w:rFonts w:ascii="Arial" w:hAnsi="Arial" w:cs="Arial"/>
          <w:lang w:eastAsia="ca-ES"/>
        </w:rPr>
        <w:t>proveïdors</w:t>
      </w:r>
      <w:proofErr w:type="spellEnd"/>
      <w:r w:rsidRPr="00367D19">
        <w:rPr>
          <w:rFonts w:ascii="Arial" w:hAnsi="Arial" w:cs="Arial"/>
          <w:lang w:eastAsia="ca-ES"/>
        </w:rPr>
        <w:t xml:space="preserve"> </w:t>
      </w:r>
    </w:p>
    <w:p w14:paraId="233605E1" w14:textId="77777777" w:rsidR="000822AB" w:rsidRPr="00367D19" w:rsidRDefault="003C79F3" w:rsidP="00586723">
      <w:pPr>
        <w:shd w:val="clear" w:color="auto" w:fill="FFFFFF"/>
        <w:spacing w:after="0" w:line="276" w:lineRule="auto"/>
        <w:jc w:val="both"/>
        <w:rPr>
          <w:rFonts w:ascii="Arial" w:hAnsi="Arial" w:cs="Arial"/>
          <w:lang w:eastAsia="ca-ES"/>
        </w:rPr>
      </w:pPr>
      <w:hyperlink r:id="rId12" w:history="1">
        <w:r w:rsidR="000822AB" w:rsidRPr="00367D19">
          <w:rPr>
            <w:rFonts w:ascii="Arial" w:hAnsi="Arial" w:cs="Arial"/>
            <w:lang w:eastAsia="ca-ES"/>
          </w:rPr>
          <w:t>http://economia.gencat.cat/ca/70_ambits_actuacio/economia_del_sector_public/tresoreria_i_pagaments/</w:t>
        </w:r>
      </w:hyperlink>
    </w:p>
    <w:p w14:paraId="23EE5920" w14:textId="77777777" w:rsidR="000822AB" w:rsidRPr="00367D19" w:rsidRDefault="000822AB" w:rsidP="00586723">
      <w:pPr>
        <w:shd w:val="clear" w:color="auto" w:fill="FFFFFF"/>
        <w:spacing w:after="0" w:line="276" w:lineRule="auto"/>
        <w:jc w:val="both"/>
        <w:rPr>
          <w:rFonts w:ascii="Arial" w:hAnsi="Arial" w:cs="Arial"/>
          <w:lang w:eastAsia="ca-ES"/>
        </w:rPr>
      </w:pPr>
      <w:r w:rsidRPr="00367D19">
        <w:rPr>
          <w:rFonts w:ascii="Arial" w:hAnsi="Arial" w:cs="Arial"/>
          <w:lang w:eastAsia="ca-ES"/>
        </w:rPr>
        <w:t xml:space="preserve">Les consultes </w:t>
      </w:r>
      <w:proofErr w:type="spellStart"/>
      <w:r w:rsidRPr="00367D19">
        <w:rPr>
          <w:rFonts w:ascii="Arial" w:hAnsi="Arial" w:cs="Arial"/>
          <w:lang w:eastAsia="ca-ES"/>
        </w:rPr>
        <w:t>relacionades</w:t>
      </w:r>
      <w:proofErr w:type="spellEnd"/>
      <w:r w:rsidRPr="00367D19">
        <w:rPr>
          <w:rFonts w:ascii="Arial" w:hAnsi="Arial" w:cs="Arial"/>
          <w:lang w:eastAsia="ca-ES"/>
        </w:rPr>
        <w:t xml:space="preserve"> es poden </w:t>
      </w:r>
      <w:proofErr w:type="spellStart"/>
      <w:r w:rsidRPr="00367D19">
        <w:rPr>
          <w:rFonts w:ascii="Arial" w:hAnsi="Arial" w:cs="Arial"/>
          <w:lang w:eastAsia="ca-ES"/>
        </w:rPr>
        <w:t>adreçar</w:t>
      </w:r>
      <w:proofErr w:type="spellEnd"/>
      <w:r w:rsidRPr="00367D19">
        <w:rPr>
          <w:rFonts w:ascii="Arial" w:hAnsi="Arial" w:cs="Arial"/>
          <w:lang w:eastAsia="ca-ES"/>
        </w:rPr>
        <w:t xml:space="preserve"> </w:t>
      </w:r>
      <w:proofErr w:type="spellStart"/>
      <w:r w:rsidRPr="00367D19">
        <w:rPr>
          <w:rFonts w:ascii="Arial" w:hAnsi="Arial" w:cs="Arial"/>
          <w:lang w:eastAsia="ca-ES"/>
        </w:rPr>
        <w:t>amb</w:t>
      </w:r>
      <w:proofErr w:type="spellEnd"/>
      <w:r w:rsidRPr="00367D19">
        <w:rPr>
          <w:rFonts w:ascii="Arial" w:hAnsi="Arial" w:cs="Arial"/>
          <w:lang w:eastAsia="ca-ES"/>
        </w:rPr>
        <w:t xml:space="preserve"> el </w:t>
      </w:r>
      <w:proofErr w:type="spellStart"/>
      <w:r w:rsidRPr="00367D19">
        <w:rPr>
          <w:rFonts w:ascii="Arial" w:hAnsi="Arial" w:cs="Arial"/>
          <w:lang w:eastAsia="ca-ES"/>
        </w:rPr>
        <w:t>lliurament</w:t>
      </w:r>
      <w:proofErr w:type="spellEnd"/>
      <w:r w:rsidRPr="00367D19">
        <w:rPr>
          <w:rFonts w:ascii="Arial" w:hAnsi="Arial" w:cs="Arial"/>
          <w:lang w:eastAsia="ca-ES"/>
        </w:rPr>
        <w:t xml:space="preserve"> i </w:t>
      </w:r>
      <w:proofErr w:type="spellStart"/>
      <w:r w:rsidRPr="00367D19">
        <w:rPr>
          <w:rFonts w:ascii="Arial" w:hAnsi="Arial" w:cs="Arial"/>
          <w:lang w:eastAsia="ca-ES"/>
        </w:rPr>
        <w:t>els</w:t>
      </w:r>
      <w:proofErr w:type="spellEnd"/>
      <w:r w:rsidRPr="00367D19">
        <w:rPr>
          <w:rFonts w:ascii="Arial" w:hAnsi="Arial" w:cs="Arial"/>
          <w:lang w:eastAsia="ca-ES"/>
        </w:rPr>
        <w:t xml:space="preserve"> </w:t>
      </w:r>
      <w:proofErr w:type="spellStart"/>
      <w:r w:rsidRPr="00367D19">
        <w:rPr>
          <w:rFonts w:ascii="Arial" w:hAnsi="Arial" w:cs="Arial"/>
          <w:lang w:eastAsia="ca-ES"/>
        </w:rPr>
        <w:t>requisits</w:t>
      </w:r>
      <w:proofErr w:type="spellEnd"/>
      <w:r w:rsidRPr="00367D19">
        <w:rPr>
          <w:rFonts w:ascii="Arial" w:hAnsi="Arial" w:cs="Arial"/>
          <w:lang w:eastAsia="ca-ES"/>
        </w:rPr>
        <w:t xml:space="preserve"> </w:t>
      </w:r>
      <w:proofErr w:type="spellStart"/>
      <w:r w:rsidRPr="00367D19">
        <w:rPr>
          <w:rFonts w:ascii="Arial" w:hAnsi="Arial" w:cs="Arial"/>
          <w:lang w:eastAsia="ca-ES"/>
        </w:rPr>
        <w:t>formals</w:t>
      </w:r>
      <w:proofErr w:type="spellEnd"/>
      <w:r w:rsidRPr="00367D19">
        <w:rPr>
          <w:rFonts w:ascii="Arial" w:hAnsi="Arial" w:cs="Arial"/>
          <w:lang w:eastAsia="ca-ES"/>
        </w:rPr>
        <w:t xml:space="preserve"> de la factura </w:t>
      </w:r>
      <w:proofErr w:type="spellStart"/>
      <w:r w:rsidRPr="00367D19">
        <w:rPr>
          <w:rFonts w:ascii="Arial" w:hAnsi="Arial" w:cs="Arial"/>
          <w:lang w:eastAsia="ca-ES"/>
        </w:rPr>
        <w:t>electrònica</w:t>
      </w:r>
      <w:proofErr w:type="spellEnd"/>
      <w:r w:rsidRPr="00367D19">
        <w:rPr>
          <w:rFonts w:ascii="Arial" w:hAnsi="Arial" w:cs="Arial"/>
          <w:lang w:eastAsia="ca-ES"/>
        </w:rPr>
        <w:t xml:space="preserve"> al </w:t>
      </w:r>
      <w:proofErr w:type="spellStart"/>
      <w:r w:rsidRPr="00367D19">
        <w:rPr>
          <w:rFonts w:ascii="Arial" w:hAnsi="Arial" w:cs="Arial"/>
          <w:lang w:eastAsia="ca-ES"/>
        </w:rPr>
        <w:t>servei</w:t>
      </w:r>
      <w:proofErr w:type="spellEnd"/>
      <w:r w:rsidRPr="00367D19">
        <w:rPr>
          <w:rFonts w:ascii="Arial" w:hAnsi="Arial" w:cs="Arial"/>
          <w:lang w:eastAsia="ca-ES"/>
        </w:rPr>
        <w:t xml:space="preserve"> </w:t>
      </w:r>
      <w:proofErr w:type="spellStart"/>
      <w:proofErr w:type="gramStart"/>
      <w:r w:rsidRPr="00367D19">
        <w:rPr>
          <w:rFonts w:ascii="Arial" w:hAnsi="Arial" w:cs="Arial"/>
          <w:lang w:eastAsia="ca-ES"/>
        </w:rPr>
        <w:t>e.FACT</w:t>
      </w:r>
      <w:proofErr w:type="spellEnd"/>
      <w:proofErr w:type="gramEnd"/>
      <w:r w:rsidRPr="00367D19">
        <w:rPr>
          <w:rFonts w:ascii="Arial" w:hAnsi="Arial" w:cs="Arial"/>
          <w:lang w:eastAsia="ca-ES"/>
        </w:rPr>
        <w:t xml:space="preserve"> del </w:t>
      </w:r>
      <w:proofErr w:type="spellStart"/>
      <w:r w:rsidRPr="00367D19">
        <w:rPr>
          <w:rFonts w:ascii="Arial" w:hAnsi="Arial" w:cs="Arial"/>
          <w:lang w:eastAsia="ca-ES"/>
        </w:rPr>
        <w:t>Consorci</w:t>
      </w:r>
      <w:proofErr w:type="spellEnd"/>
      <w:r w:rsidRPr="00367D19">
        <w:rPr>
          <w:rFonts w:ascii="Arial" w:hAnsi="Arial" w:cs="Arial"/>
          <w:lang w:eastAsia="ca-ES"/>
        </w:rPr>
        <w:t xml:space="preserve"> AOC</w:t>
      </w:r>
    </w:p>
    <w:p w14:paraId="09DDDFDE" w14:textId="77777777" w:rsidR="000822AB" w:rsidRPr="00367D19" w:rsidRDefault="003C79F3" w:rsidP="00586723">
      <w:pPr>
        <w:shd w:val="clear" w:color="auto" w:fill="FFFFFF"/>
        <w:spacing w:after="0" w:line="276" w:lineRule="auto"/>
        <w:jc w:val="both"/>
        <w:rPr>
          <w:rFonts w:ascii="Arial" w:hAnsi="Arial" w:cs="Arial"/>
          <w:lang w:eastAsia="ca-ES"/>
        </w:rPr>
      </w:pPr>
      <w:hyperlink r:id="rId13" w:history="1">
        <w:r w:rsidR="000822AB" w:rsidRPr="00367D19">
          <w:rPr>
            <w:rFonts w:ascii="Arial" w:hAnsi="Arial" w:cs="Arial"/>
            <w:lang w:eastAsia="ca-ES"/>
          </w:rPr>
          <w:t>http://www.aoc.cat/Inici/SERVEIS/Relacions-amb-la-ciutadania/e.FACT-Empreses</w:t>
        </w:r>
      </w:hyperlink>
    </w:p>
    <w:p w14:paraId="3D2C381F" w14:textId="77777777" w:rsidR="000822AB" w:rsidRPr="00367D19" w:rsidRDefault="000822AB" w:rsidP="00586723">
      <w:pPr>
        <w:shd w:val="clear" w:color="auto" w:fill="FFFFFF"/>
        <w:spacing w:after="0" w:line="276" w:lineRule="auto"/>
        <w:jc w:val="both"/>
        <w:rPr>
          <w:rFonts w:ascii="Arial" w:hAnsi="Arial" w:cs="Arial"/>
          <w:lang w:eastAsia="ca-ES"/>
        </w:rPr>
      </w:pPr>
      <w:proofErr w:type="spellStart"/>
      <w:r w:rsidRPr="00367D19">
        <w:rPr>
          <w:rFonts w:ascii="Arial" w:hAnsi="Arial" w:cs="Arial"/>
          <w:lang w:eastAsia="ca-ES"/>
        </w:rPr>
        <w:t>Així</w:t>
      </w:r>
      <w:proofErr w:type="spellEnd"/>
      <w:r w:rsidRPr="00367D19">
        <w:rPr>
          <w:rFonts w:ascii="Arial" w:hAnsi="Arial" w:cs="Arial"/>
          <w:lang w:eastAsia="ca-ES"/>
        </w:rPr>
        <w:t xml:space="preserve"> </w:t>
      </w:r>
      <w:proofErr w:type="spellStart"/>
      <w:r w:rsidRPr="00367D19">
        <w:rPr>
          <w:rFonts w:ascii="Arial" w:hAnsi="Arial" w:cs="Arial"/>
          <w:lang w:eastAsia="ca-ES"/>
        </w:rPr>
        <w:t>mateix</w:t>
      </w:r>
      <w:proofErr w:type="spellEnd"/>
      <w:r w:rsidRPr="00367D19">
        <w:rPr>
          <w:rFonts w:ascii="Arial" w:hAnsi="Arial" w:cs="Arial"/>
          <w:lang w:eastAsia="ca-ES"/>
        </w:rPr>
        <w:t xml:space="preserve">, </w:t>
      </w:r>
      <w:proofErr w:type="spellStart"/>
      <w:r w:rsidRPr="00367D19">
        <w:rPr>
          <w:rFonts w:ascii="Arial" w:hAnsi="Arial" w:cs="Arial"/>
          <w:lang w:eastAsia="ca-ES"/>
        </w:rPr>
        <w:t>s’ha</w:t>
      </w:r>
      <w:proofErr w:type="spellEnd"/>
      <w:r w:rsidRPr="00367D19">
        <w:rPr>
          <w:rFonts w:ascii="Arial" w:hAnsi="Arial" w:cs="Arial"/>
          <w:lang w:eastAsia="ca-ES"/>
        </w:rPr>
        <w:t xml:space="preserve"> de continuar </w:t>
      </w:r>
      <w:proofErr w:type="spellStart"/>
      <w:r w:rsidRPr="00367D19">
        <w:rPr>
          <w:rFonts w:ascii="Arial" w:hAnsi="Arial" w:cs="Arial"/>
          <w:lang w:eastAsia="ca-ES"/>
        </w:rPr>
        <w:t>adreçant</w:t>
      </w:r>
      <w:proofErr w:type="spellEnd"/>
      <w:r w:rsidRPr="00367D19">
        <w:rPr>
          <w:rFonts w:ascii="Arial" w:hAnsi="Arial" w:cs="Arial"/>
          <w:lang w:eastAsia="ca-ES"/>
        </w:rPr>
        <w:t xml:space="preserve"> les </w:t>
      </w:r>
      <w:proofErr w:type="spellStart"/>
      <w:r w:rsidRPr="00367D19">
        <w:rPr>
          <w:rFonts w:ascii="Arial" w:hAnsi="Arial" w:cs="Arial"/>
          <w:lang w:eastAsia="ca-ES"/>
        </w:rPr>
        <w:t>vostres</w:t>
      </w:r>
      <w:proofErr w:type="spellEnd"/>
      <w:r w:rsidRPr="00367D19">
        <w:rPr>
          <w:rFonts w:ascii="Arial" w:hAnsi="Arial" w:cs="Arial"/>
          <w:lang w:eastAsia="ca-ES"/>
        </w:rPr>
        <w:t xml:space="preserve"> consultes </w:t>
      </w:r>
      <w:proofErr w:type="spellStart"/>
      <w:r w:rsidRPr="00367D19">
        <w:rPr>
          <w:rFonts w:ascii="Arial" w:hAnsi="Arial" w:cs="Arial"/>
          <w:lang w:eastAsia="ca-ES"/>
        </w:rPr>
        <w:t>relacionades</w:t>
      </w:r>
      <w:proofErr w:type="spellEnd"/>
      <w:r w:rsidRPr="00367D19">
        <w:rPr>
          <w:rFonts w:ascii="Arial" w:hAnsi="Arial" w:cs="Arial"/>
          <w:lang w:eastAsia="ca-ES"/>
        </w:rPr>
        <w:t xml:space="preserve"> </w:t>
      </w:r>
      <w:proofErr w:type="spellStart"/>
      <w:r w:rsidRPr="00367D19">
        <w:rPr>
          <w:rFonts w:ascii="Arial" w:hAnsi="Arial" w:cs="Arial"/>
          <w:lang w:eastAsia="ca-ES"/>
        </w:rPr>
        <w:t>amb</w:t>
      </w:r>
      <w:proofErr w:type="spellEnd"/>
      <w:r w:rsidRPr="00367D19">
        <w:rPr>
          <w:rFonts w:ascii="Arial" w:hAnsi="Arial" w:cs="Arial"/>
          <w:lang w:eastAsia="ca-ES"/>
        </w:rPr>
        <w:t xml:space="preserve"> el </w:t>
      </w:r>
      <w:proofErr w:type="spellStart"/>
      <w:r w:rsidRPr="00367D19">
        <w:rPr>
          <w:rFonts w:ascii="Arial" w:hAnsi="Arial" w:cs="Arial"/>
          <w:lang w:eastAsia="ca-ES"/>
        </w:rPr>
        <w:t>contingut</w:t>
      </w:r>
      <w:proofErr w:type="spellEnd"/>
      <w:r w:rsidRPr="00367D19">
        <w:rPr>
          <w:rFonts w:ascii="Arial" w:hAnsi="Arial" w:cs="Arial"/>
          <w:lang w:eastAsia="ca-ES"/>
        </w:rPr>
        <w:t xml:space="preserve"> comercial de la factura i </w:t>
      </w:r>
      <w:proofErr w:type="spellStart"/>
      <w:r w:rsidRPr="00367D19">
        <w:rPr>
          <w:rFonts w:ascii="Arial" w:hAnsi="Arial" w:cs="Arial"/>
          <w:lang w:eastAsia="ca-ES"/>
        </w:rPr>
        <w:t>els</w:t>
      </w:r>
      <w:proofErr w:type="spellEnd"/>
      <w:r w:rsidRPr="00367D19">
        <w:rPr>
          <w:rFonts w:ascii="Arial" w:hAnsi="Arial" w:cs="Arial"/>
          <w:lang w:eastAsia="ca-ES"/>
        </w:rPr>
        <w:t xml:space="preserve"> </w:t>
      </w:r>
      <w:proofErr w:type="spellStart"/>
      <w:r w:rsidRPr="00367D19">
        <w:rPr>
          <w:rFonts w:ascii="Arial" w:hAnsi="Arial" w:cs="Arial"/>
          <w:lang w:eastAsia="ca-ES"/>
        </w:rPr>
        <w:t>indicadors</w:t>
      </w:r>
      <w:proofErr w:type="spellEnd"/>
      <w:r w:rsidRPr="00367D19">
        <w:rPr>
          <w:rFonts w:ascii="Arial" w:hAnsi="Arial" w:cs="Arial"/>
          <w:lang w:eastAsia="ca-ES"/>
        </w:rPr>
        <w:t xml:space="preserve"> de </w:t>
      </w:r>
      <w:proofErr w:type="spellStart"/>
      <w:r w:rsidRPr="00367D19">
        <w:rPr>
          <w:rFonts w:ascii="Arial" w:hAnsi="Arial" w:cs="Arial"/>
          <w:lang w:eastAsia="ca-ES"/>
        </w:rPr>
        <w:t>servei</w:t>
      </w:r>
      <w:proofErr w:type="spellEnd"/>
      <w:r w:rsidRPr="00367D19">
        <w:rPr>
          <w:rFonts w:ascii="Arial" w:hAnsi="Arial" w:cs="Arial"/>
          <w:lang w:eastAsia="ca-ES"/>
        </w:rPr>
        <w:t xml:space="preserve"> o </w:t>
      </w:r>
      <w:proofErr w:type="spellStart"/>
      <w:r w:rsidRPr="00367D19">
        <w:rPr>
          <w:rFonts w:ascii="Arial" w:hAnsi="Arial" w:cs="Arial"/>
          <w:lang w:eastAsia="ca-ES"/>
        </w:rPr>
        <w:t>aprovisionament</w:t>
      </w:r>
      <w:proofErr w:type="spellEnd"/>
      <w:r w:rsidRPr="00367D19">
        <w:rPr>
          <w:rFonts w:ascii="Arial" w:hAnsi="Arial" w:cs="Arial"/>
          <w:lang w:eastAsia="ca-ES"/>
        </w:rPr>
        <w:t xml:space="preserve"> a les persones de contacte que </w:t>
      </w:r>
      <w:proofErr w:type="spellStart"/>
      <w:r w:rsidRPr="00367D19">
        <w:rPr>
          <w:rFonts w:ascii="Arial" w:hAnsi="Arial" w:cs="Arial"/>
          <w:lang w:eastAsia="ca-ES"/>
        </w:rPr>
        <w:t>us</w:t>
      </w:r>
      <w:proofErr w:type="spellEnd"/>
      <w:r w:rsidRPr="00367D19">
        <w:rPr>
          <w:rFonts w:ascii="Arial" w:hAnsi="Arial" w:cs="Arial"/>
          <w:lang w:eastAsia="ca-ES"/>
        </w:rPr>
        <w:t xml:space="preserve"> </w:t>
      </w:r>
      <w:proofErr w:type="gramStart"/>
      <w:r w:rsidRPr="00367D19">
        <w:rPr>
          <w:rFonts w:ascii="Arial" w:hAnsi="Arial" w:cs="Arial"/>
          <w:lang w:eastAsia="ca-ES"/>
        </w:rPr>
        <w:t>han</w:t>
      </w:r>
      <w:proofErr w:type="gramEnd"/>
      <w:r w:rsidRPr="00367D19">
        <w:rPr>
          <w:rFonts w:ascii="Arial" w:hAnsi="Arial" w:cs="Arial"/>
          <w:lang w:eastAsia="ca-ES"/>
        </w:rPr>
        <w:t xml:space="preserve"> </w:t>
      </w:r>
      <w:proofErr w:type="spellStart"/>
      <w:r w:rsidRPr="00367D19">
        <w:rPr>
          <w:rFonts w:ascii="Arial" w:hAnsi="Arial" w:cs="Arial"/>
          <w:lang w:eastAsia="ca-ES"/>
        </w:rPr>
        <w:t>sol·licitat</w:t>
      </w:r>
      <w:proofErr w:type="spellEnd"/>
      <w:r w:rsidRPr="00367D19">
        <w:rPr>
          <w:rFonts w:ascii="Arial" w:hAnsi="Arial" w:cs="Arial"/>
          <w:lang w:eastAsia="ca-ES"/>
        </w:rPr>
        <w:t xml:space="preserve"> el </w:t>
      </w:r>
      <w:proofErr w:type="spellStart"/>
      <w:r w:rsidRPr="00367D19">
        <w:rPr>
          <w:rFonts w:ascii="Arial" w:hAnsi="Arial" w:cs="Arial"/>
          <w:lang w:eastAsia="ca-ES"/>
        </w:rPr>
        <w:t>bé</w:t>
      </w:r>
      <w:proofErr w:type="spellEnd"/>
      <w:r w:rsidRPr="00367D19">
        <w:rPr>
          <w:rFonts w:ascii="Arial" w:hAnsi="Arial" w:cs="Arial"/>
          <w:lang w:eastAsia="ca-ES"/>
        </w:rPr>
        <w:t xml:space="preserve"> o </w:t>
      </w:r>
      <w:proofErr w:type="spellStart"/>
      <w:r w:rsidRPr="00367D19">
        <w:rPr>
          <w:rFonts w:ascii="Arial" w:hAnsi="Arial" w:cs="Arial"/>
          <w:lang w:eastAsia="ca-ES"/>
        </w:rPr>
        <w:t>servei</w:t>
      </w:r>
      <w:proofErr w:type="spellEnd"/>
      <w:r w:rsidRPr="00367D19">
        <w:rPr>
          <w:rFonts w:ascii="Arial" w:hAnsi="Arial" w:cs="Arial"/>
          <w:lang w:eastAsia="ca-ES"/>
        </w:rPr>
        <w:t>.</w:t>
      </w:r>
    </w:p>
    <w:p w14:paraId="7FA902DA" w14:textId="77777777" w:rsidR="000822AB" w:rsidRPr="00367D19" w:rsidRDefault="000822AB" w:rsidP="00586723">
      <w:pPr>
        <w:shd w:val="clear" w:color="auto" w:fill="FFFFFF"/>
        <w:spacing w:after="0" w:line="276" w:lineRule="auto"/>
        <w:jc w:val="both"/>
        <w:rPr>
          <w:rFonts w:ascii="Arial" w:hAnsi="Arial" w:cs="Arial"/>
          <w:lang w:eastAsia="ca-ES"/>
        </w:rPr>
      </w:pPr>
      <w:r w:rsidRPr="00367D19">
        <w:rPr>
          <w:rFonts w:ascii="Arial" w:hAnsi="Arial" w:cs="Arial"/>
          <w:lang w:eastAsia="ca-ES"/>
        </w:rPr>
        <w:t xml:space="preserve">Per a </w:t>
      </w:r>
      <w:proofErr w:type="spellStart"/>
      <w:r w:rsidRPr="00367D19">
        <w:rPr>
          <w:rFonts w:ascii="Arial" w:hAnsi="Arial" w:cs="Arial"/>
          <w:lang w:eastAsia="ca-ES"/>
        </w:rPr>
        <w:t>qualsevol</w:t>
      </w:r>
      <w:proofErr w:type="spellEnd"/>
      <w:r w:rsidRPr="00367D19">
        <w:rPr>
          <w:rFonts w:ascii="Arial" w:hAnsi="Arial" w:cs="Arial"/>
          <w:lang w:eastAsia="ca-ES"/>
        </w:rPr>
        <w:t xml:space="preserve"> </w:t>
      </w:r>
      <w:proofErr w:type="spellStart"/>
      <w:r w:rsidRPr="00367D19">
        <w:rPr>
          <w:rFonts w:ascii="Arial" w:hAnsi="Arial" w:cs="Arial"/>
          <w:lang w:eastAsia="ca-ES"/>
        </w:rPr>
        <w:t>aclariment</w:t>
      </w:r>
      <w:proofErr w:type="spellEnd"/>
      <w:r w:rsidRPr="00367D19">
        <w:rPr>
          <w:rFonts w:ascii="Arial" w:hAnsi="Arial" w:cs="Arial"/>
          <w:lang w:eastAsia="ca-ES"/>
        </w:rPr>
        <w:t xml:space="preserve"> </w:t>
      </w:r>
      <w:proofErr w:type="spellStart"/>
      <w:r w:rsidRPr="00367D19">
        <w:rPr>
          <w:rFonts w:ascii="Arial" w:hAnsi="Arial" w:cs="Arial"/>
          <w:lang w:eastAsia="ca-ES"/>
        </w:rPr>
        <w:t>els</w:t>
      </w:r>
      <w:proofErr w:type="spellEnd"/>
      <w:r w:rsidRPr="00367D19">
        <w:rPr>
          <w:rFonts w:ascii="Arial" w:hAnsi="Arial" w:cs="Arial"/>
          <w:lang w:eastAsia="ca-ES"/>
        </w:rPr>
        <w:t xml:space="preserve"> </w:t>
      </w:r>
      <w:proofErr w:type="spellStart"/>
      <w:r w:rsidRPr="00367D19">
        <w:rPr>
          <w:rFonts w:ascii="Arial" w:hAnsi="Arial" w:cs="Arial"/>
          <w:lang w:eastAsia="ca-ES"/>
        </w:rPr>
        <w:t>dubtes</w:t>
      </w:r>
      <w:proofErr w:type="spellEnd"/>
      <w:r w:rsidRPr="00367D19">
        <w:rPr>
          <w:rFonts w:ascii="Arial" w:hAnsi="Arial" w:cs="Arial"/>
          <w:lang w:eastAsia="ca-ES"/>
        </w:rPr>
        <w:t xml:space="preserve"> es poden consultar a través de </w:t>
      </w:r>
      <w:proofErr w:type="spellStart"/>
      <w:r w:rsidRPr="00367D19">
        <w:rPr>
          <w:rFonts w:ascii="Arial" w:hAnsi="Arial" w:cs="Arial"/>
          <w:lang w:eastAsia="ca-ES"/>
        </w:rPr>
        <w:t>l’oficina</w:t>
      </w:r>
      <w:proofErr w:type="spellEnd"/>
      <w:r w:rsidRPr="00367D19">
        <w:rPr>
          <w:rFonts w:ascii="Arial" w:hAnsi="Arial" w:cs="Arial"/>
          <w:lang w:eastAsia="ca-ES"/>
        </w:rPr>
        <w:t xml:space="preserve"> </w:t>
      </w:r>
      <w:proofErr w:type="spellStart"/>
      <w:r w:rsidRPr="00367D19">
        <w:rPr>
          <w:rFonts w:ascii="Arial" w:hAnsi="Arial" w:cs="Arial"/>
          <w:lang w:eastAsia="ca-ES"/>
        </w:rPr>
        <w:t>d’impuls</w:t>
      </w:r>
      <w:proofErr w:type="spellEnd"/>
      <w:r w:rsidRPr="00367D19">
        <w:rPr>
          <w:rFonts w:ascii="Arial" w:hAnsi="Arial" w:cs="Arial"/>
          <w:lang w:eastAsia="ca-ES"/>
        </w:rPr>
        <w:t xml:space="preserve"> a la factura </w:t>
      </w:r>
      <w:proofErr w:type="spellStart"/>
      <w:r w:rsidRPr="00367D19">
        <w:rPr>
          <w:rFonts w:ascii="Arial" w:hAnsi="Arial" w:cs="Arial"/>
          <w:lang w:eastAsia="ca-ES"/>
        </w:rPr>
        <w:t>electrònica</w:t>
      </w:r>
      <w:proofErr w:type="spellEnd"/>
      <w:r w:rsidRPr="00367D19">
        <w:rPr>
          <w:rFonts w:ascii="Arial" w:hAnsi="Arial" w:cs="Arial"/>
          <w:lang w:eastAsia="ca-ES"/>
        </w:rPr>
        <w:t xml:space="preserve"> a </w:t>
      </w:r>
      <w:proofErr w:type="spellStart"/>
      <w:r w:rsidRPr="00367D19">
        <w:rPr>
          <w:rFonts w:ascii="Arial" w:hAnsi="Arial" w:cs="Arial"/>
          <w:lang w:eastAsia="ca-ES"/>
        </w:rPr>
        <w:t>l’enllaç</w:t>
      </w:r>
      <w:proofErr w:type="spellEnd"/>
      <w:r w:rsidRPr="00367D19">
        <w:rPr>
          <w:rFonts w:ascii="Arial" w:hAnsi="Arial" w:cs="Arial"/>
          <w:lang w:eastAsia="ca-ES"/>
        </w:rPr>
        <w:t xml:space="preserve"> </w:t>
      </w:r>
      <w:proofErr w:type="spellStart"/>
      <w:r w:rsidRPr="00367D19">
        <w:rPr>
          <w:rFonts w:ascii="Arial" w:hAnsi="Arial" w:cs="Arial"/>
          <w:lang w:eastAsia="ca-ES"/>
        </w:rPr>
        <w:t>següent</w:t>
      </w:r>
      <w:proofErr w:type="spellEnd"/>
      <w:r w:rsidRPr="00367D19">
        <w:rPr>
          <w:rFonts w:ascii="Arial" w:hAnsi="Arial" w:cs="Arial"/>
          <w:lang w:eastAsia="ca-ES"/>
        </w:rPr>
        <w:t>:</w:t>
      </w:r>
    </w:p>
    <w:p w14:paraId="440DB71C" w14:textId="77777777" w:rsidR="000822AB" w:rsidRPr="00367D19" w:rsidRDefault="003C79F3" w:rsidP="00586723">
      <w:pPr>
        <w:shd w:val="clear" w:color="auto" w:fill="FFFFFF"/>
        <w:spacing w:after="0" w:line="276" w:lineRule="auto"/>
        <w:jc w:val="both"/>
        <w:rPr>
          <w:rFonts w:ascii="Arial" w:hAnsi="Arial" w:cs="Arial"/>
          <w:lang w:eastAsia="ca-ES"/>
        </w:rPr>
      </w:pPr>
      <w:hyperlink r:id="rId14" w:history="1">
        <w:r w:rsidR="000822AB" w:rsidRPr="00367D19">
          <w:rPr>
            <w:rFonts w:ascii="Arial" w:hAnsi="Arial" w:cs="Arial"/>
            <w:lang w:eastAsia="ca-ES"/>
          </w:rPr>
          <w:t>https://ovt.gencat.cat/gsitfc/AppJava/generic/conqxsGeneric.do?webFormId=6&amp;set-locale=ca_ES</w:t>
        </w:r>
      </w:hyperlink>
    </w:p>
    <w:p w14:paraId="4B6C1EA8" w14:textId="6CB961E7" w:rsidR="00C65EC2" w:rsidRPr="00C65EC2" w:rsidRDefault="00EF55E1" w:rsidP="00586723">
      <w:pPr>
        <w:shd w:val="clear" w:color="auto" w:fill="FFFFFF"/>
        <w:spacing w:after="0" w:line="276" w:lineRule="auto"/>
        <w:jc w:val="both"/>
        <w:rPr>
          <w:rFonts w:ascii="Arial" w:eastAsia="Times New Roman" w:hAnsi="Arial" w:cs="Arial"/>
          <w:lang w:val="ca-ES" w:eastAsia="ca-ES"/>
        </w:rPr>
      </w:pPr>
      <w:r>
        <w:rPr>
          <w:rFonts w:ascii="Arial" w:eastAsia="Times New Roman" w:hAnsi="Arial" w:cs="Arial"/>
          <w:lang w:val="ca-ES" w:eastAsia="ca-ES"/>
        </w:rPr>
        <w:t xml:space="preserve"> </w:t>
      </w:r>
    </w:p>
    <w:p w14:paraId="0DE0ED53" w14:textId="77777777" w:rsidR="00C65EC2" w:rsidRPr="00C65EC2" w:rsidRDefault="00C65EC2" w:rsidP="00586723">
      <w:pPr>
        <w:shd w:val="clear" w:color="auto" w:fill="FFFFFF"/>
        <w:spacing w:after="0" w:line="276" w:lineRule="auto"/>
        <w:jc w:val="both"/>
        <w:rPr>
          <w:rFonts w:ascii="Arial" w:eastAsia="Times New Roman" w:hAnsi="Arial" w:cs="Arial"/>
          <w:lang w:val="ca-ES" w:eastAsia="ca-ES"/>
        </w:rPr>
      </w:pPr>
    </w:p>
    <w:p w14:paraId="7556A64E" w14:textId="2DE1AD1C" w:rsidR="00C65EC2" w:rsidRPr="00C65EC2" w:rsidRDefault="00C838FC" w:rsidP="00586723">
      <w:pPr>
        <w:spacing w:after="0" w:line="276" w:lineRule="auto"/>
        <w:jc w:val="both"/>
        <w:rPr>
          <w:rFonts w:ascii="Arial" w:eastAsia="Times New Roman" w:hAnsi="Arial" w:cs="Arial"/>
          <w:b/>
          <w:iCs/>
          <w:color w:val="0070C0"/>
          <w:lang w:val="ca-ES" w:eastAsia="ca-ES"/>
        </w:rPr>
      </w:pPr>
      <w:r w:rsidRPr="00C838FC">
        <w:rPr>
          <w:rFonts w:ascii="Arial" w:eastAsia="Times New Roman" w:hAnsi="Arial" w:cs="Arial"/>
          <w:b/>
          <w:iCs/>
          <w:color w:val="0070C0"/>
          <w:lang w:val="ca-ES" w:eastAsia="ca-ES"/>
        </w:rPr>
        <w:t>17. TRANSPARÈNCIA I COMPLIMENT PRINCIPIS ÈTICS DE LA CONTRACTACIÓ</w:t>
      </w:r>
    </w:p>
    <w:p w14:paraId="0F687620" w14:textId="33FBC782" w:rsidR="00C65EC2" w:rsidRDefault="00C65EC2" w:rsidP="00586723">
      <w:pPr>
        <w:tabs>
          <w:tab w:val="left" w:pos="2295"/>
        </w:tabs>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D’acord amb l’article 3.5 de la Llei 19/2014, de 29 de desembre, de transparència, accés a la informació pública i bon govern, el contractista es compromet a facilitar la informació que sigui necessària per donar compliment a les obligacions establertes per la Llei esmentada.</w:t>
      </w:r>
    </w:p>
    <w:p w14:paraId="132E05FF" w14:textId="7F95AE88" w:rsidR="00140AA6" w:rsidRDefault="00140AA6" w:rsidP="00586723">
      <w:pPr>
        <w:tabs>
          <w:tab w:val="left" w:pos="2295"/>
        </w:tabs>
        <w:spacing w:after="0" w:line="276" w:lineRule="auto"/>
        <w:jc w:val="both"/>
        <w:rPr>
          <w:rFonts w:ascii="Arial" w:eastAsia="Times New Roman" w:hAnsi="Arial" w:cs="Arial"/>
          <w:lang w:val="ca-ES" w:eastAsia="ca-ES"/>
        </w:rPr>
      </w:pPr>
    </w:p>
    <w:p w14:paraId="4A23AEBB" w14:textId="77777777" w:rsidR="00C65EC2" w:rsidRPr="00C65EC2" w:rsidRDefault="00C65EC2" w:rsidP="00586723">
      <w:pPr>
        <w:tabs>
          <w:tab w:val="left" w:pos="2295"/>
        </w:tabs>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Per tal de donar compliment a l’article 55.2 de la Llei 19/2014, de 29 de desembre, de transparència, accés a la informació pública i bon govern, l’empresa contractista ha d’adequar la seva activitat als principis ètics i a les regles de conducta que s’estableixen a continuació:</w:t>
      </w:r>
    </w:p>
    <w:p w14:paraId="55F31AA4" w14:textId="77777777" w:rsidR="00C65EC2" w:rsidRPr="00C65EC2" w:rsidRDefault="00C65EC2" w:rsidP="00586723">
      <w:pPr>
        <w:autoSpaceDE w:val="0"/>
        <w:autoSpaceDN w:val="0"/>
        <w:adjustRightInd w:val="0"/>
        <w:spacing w:after="0" w:line="276" w:lineRule="auto"/>
        <w:jc w:val="both"/>
        <w:rPr>
          <w:rFonts w:ascii="Arial" w:eastAsia="Times New Roman" w:hAnsi="Arial" w:cs="Arial"/>
          <w:lang w:val="ca-ES"/>
        </w:rPr>
      </w:pPr>
    </w:p>
    <w:p w14:paraId="6A51F631" w14:textId="77777777" w:rsidR="00C65EC2" w:rsidRPr="00C65EC2" w:rsidRDefault="00C65EC2" w:rsidP="00B60AD6">
      <w:pPr>
        <w:numPr>
          <w:ilvl w:val="0"/>
          <w:numId w:val="11"/>
        </w:numPr>
        <w:autoSpaceDE w:val="0"/>
        <w:autoSpaceDN w:val="0"/>
        <w:adjustRightInd w:val="0"/>
        <w:spacing w:after="0" w:line="276" w:lineRule="auto"/>
        <w:ind w:left="567"/>
        <w:jc w:val="both"/>
        <w:rPr>
          <w:rFonts w:ascii="Arial" w:eastAsia="Times New Roman" w:hAnsi="Arial" w:cs="Arial"/>
          <w:lang w:val="ca-ES"/>
        </w:rPr>
      </w:pPr>
      <w:r w:rsidRPr="00C65EC2">
        <w:rPr>
          <w:rFonts w:ascii="Arial" w:eastAsia="Times New Roman" w:hAnsi="Arial" w:cs="Arial"/>
          <w:lang w:val="ca-ES"/>
        </w:rPr>
        <w:t xml:space="preserve">Els contractistes adoptaran una conducta èticament exemplar i actuaran per evitar la corrupció en qualsevol de totes les seves possibles formes. </w:t>
      </w:r>
    </w:p>
    <w:p w14:paraId="655EB63A" w14:textId="77777777" w:rsidR="00C65EC2" w:rsidRPr="00C65EC2" w:rsidRDefault="00C65EC2" w:rsidP="00B60AD6">
      <w:pPr>
        <w:numPr>
          <w:ilvl w:val="0"/>
          <w:numId w:val="11"/>
        </w:numPr>
        <w:autoSpaceDE w:val="0"/>
        <w:autoSpaceDN w:val="0"/>
        <w:adjustRightInd w:val="0"/>
        <w:spacing w:after="0" w:line="276" w:lineRule="auto"/>
        <w:ind w:left="567"/>
        <w:jc w:val="both"/>
        <w:rPr>
          <w:rFonts w:ascii="Arial" w:eastAsia="Times New Roman" w:hAnsi="Arial" w:cs="Arial"/>
          <w:lang w:val="ca-ES"/>
        </w:rPr>
      </w:pPr>
      <w:r w:rsidRPr="00C65EC2">
        <w:rPr>
          <w:rFonts w:ascii="Arial" w:eastAsia="Times New Roman" w:hAnsi="Arial" w:cs="Arial"/>
          <w:lang w:val="ca-ES"/>
        </w:rPr>
        <w:t xml:space="preserve">En aquest sentit i al marge d’aquells altres deures vinculats al principi d’actuació esmentat en el punt anterior, derivats dels principis ètics i de les regles de conducta als quals els contractistes han d’adequar la seva activitat- assumeixen particularment les obligacions següents: </w:t>
      </w:r>
    </w:p>
    <w:p w14:paraId="7D81B5A5" w14:textId="77777777" w:rsidR="00C65EC2" w:rsidRPr="00C65EC2" w:rsidRDefault="00C65EC2" w:rsidP="00586723">
      <w:pPr>
        <w:autoSpaceDE w:val="0"/>
        <w:autoSpaceDN w:val="0"/>
        <w:adjustRightInd w:val="0"/>
        <w:spacing w:after="0" w:line="276" w:lineRule="auto"/>
        <w:ind w:left="851"/>
        <w:jc w:val="both"/>
        <w:rPr>
          <w:rFonts w:ascii="Arial" w:eastAsia="Times New Roman" w:hAnsi="Arial" w:cs="Arial"/>
          <w:lang w:val="ca-ES"/>
        </w:rPr>
      </w:pPr>
      <w:r w:rsidRPr="00C65EC2">
        <w:rPr>
          <w:rFonts w:ascii="Arial" w:eastAsia="Times New Roman" w:hAnsi="Arial" w:cs="Arial"/>
          <w:lang w:val="ca-ES"/>
        </w:rPr>
        <w:t xml:space="preserve">a) Comunicar immediatament a l’òrgan de contractació les possibles situacions de conflicte d’interessos. </w:t>
      </w:r>
    </w:p>
    <w:p w14:paraId="74226E54" w14:textId="77777777" w:rsidR="00C65EC2" w:rsidRPr="00C65EC2" w:rsidRDefault="00C65EC2" w:rsidP="00586723">
      <w:pPr>
        <w:autoSpaceDE w:val="0"/>
        <w:autoSpaceDN w:val="0"/>
        <w:adjustRightInd w:val="0"/>
        <w:spacing w:after="0" w:line="276" w:lineRule="auto"/>
        <w:ind w:left="851"/>
        <w:jc w:val="both"/>
        <w:rPr>
          <w:rFonts w:ascii="Arial" w:eastAsia="Times New Roman" w:hAnsi="Arial" w:cs="Arial"/>
          <w:lang w:val="ca-ES"/>
        </w:rPr>
      </w:pPr>
      <w:r w:rsidRPr="00C65EC2">
        <w:rPr>
          <w:rFonts w:ascii="Arial" w:eastAsia="Times New Roman" w:hAnsi="Arial" w:cs="Arial"/>
          <w:lang w:val="ca-ES"/>
        </w:rPr>
        <w:t xml:space="preserve">b) No sol·licitar, directament o indirectament, que un càrrec o empleat públic influeixi en l’adjudicació del contracte en interès propi. </w:t>
      </w:r>
    </w:p>
    <w:p w14:paraId="67EF823A" w14:textId="77777777" w:rsidR="00C65EC2" w:rsidRPr="00C65EC2" w:rsidRDefault="00C65EC2" w:rsidP="00586723">
      <w:pPr>
        <w:autoSpaceDE w:val="0"/>
        <w:autoSpaceDN w:val="0"/>
        <w:adjustRightInd w:val="0"/>
        <w:spacing w:after="0" w:line="276" w:lineRule="auto"/>
        <w:ind w:left="851"/>
        <w:jc w:val="both"/>
        <w:rPr>
          <w:rFonts w:ascii="Arial" w:eastAsia="Times New Roman" w:hAnsi="Arial" w:cs="Arial"/>
          <w:lang w:val="ca-ES"/>
        </w:rPr>
      </w:pPr>
      <w:r w:rsidRPr="00C65EC2">
        <w:rPr>
          <w:rFonts w:ascii="Arial" w:eastAsia="Times New Roman" w:hAnsi="Arial" w:cs="Arial"/>
          <w:lang w:val="ca-ES"/>
        </w:rPr>
        <w:t xml:space="preserve">c) No oferir ni facilitar a càrrecs o empleats públics avantatges personals o materials, ni per a aquells mateixos ni per a persones vinculades amb el seu entorn familiar o social. </w:t>
      </w:r>
    </w:p>
    <w:p w14:paraId="6A63D2B2" w14:textId="77777777" w:rsidR="00C65EC2" w:rsidRPr="00C65EC2" w:rsidRDefault="00C65EC2" w:rsidP="00586723">
      <w:pPr>
        <w:autoSpaceDE w:val="0"/>
        <w:autoSpaceDN w:val="0"/>
        <w:adjustRightInd w:val="0"/>
        <w:spacing w:after="0" w:line="276" w:lineRule="auto"/>
        <w:ind w:left="851"/>
        <w:jc w:val="both"/>
        <w:rPr>
          <w:rFonts w:ascii="Arial" w:eastAsia="Times New Roman" w:hAnsi="Arial" w:cs="Arial"/>
          <w:lang w:val="ca-ES"/>
        </w:rPr>
      </w:pPr>
      <w:r w:rsidRPr="00C65EC2">
        <w:rPr>
          <w:rFonts w:ascii="Arial" w:eastAsia="Times New Roman" w:hAnsi="Arial" w:cs="Arial"/>
          <w:lang w:val="ca-ES"/>
        </w:rPr>
        <w:t xml:space="preserve">d) No realitzar qualsevol altra acció que pugui vulnerar els principis d’igualtat d’oportunitats i de lliure concurrència. </w:t>
      </w:r>
    </w:p>
    <w:p w14:paraId="1296D886" w14:textId="77777777" w:rsidR="00C65EC2" w:rsidRPr="00C65EC2" w:rsidRDefault="00C65EC2" w:rsidP="00586723">
      <w:pPr>
        <w:autoSpaceDE w:val="0"/>
        <w:autoSpaceDN w:val="0"/>
        <w:adjustRightInd w:val="0"/>
        <w:spacing w:after="0" w:line="276" w:lineRule="auto"/>
        <w:ind w:left="851"/>
        <w:jc w:val="both"/>
        <w:rPr>
          <w:rFonts w:ascii="Arial" w:eastAsia="Times New Roman" w:hAnsi="Arial" w:cs="Arial"/>
          <w:lang w:val="ca-ES"/>
        </w:rPr>
      </w:pPr>
      <w:r w:rsidRPr="00C65EC2">
        <w:rPr>
          <w:rFonts w:ascii="Arial" w:eastAsia="Times New Roman" w:hAnsi="Arial" w:cs="Arial"/>
          <w:lang w:val="ca-ES"/>
        </w:rPr>
        <w:t xml:space="preserve">e) No realitzar accions que posin en risc l’interès públic. </w:t>
      </w:r>
    </w:p>
    <w:p w14:paraId="3FFD48B3" w14:textId="77777777" w:rsidR="00C65EC2" w:rsidRPr="00C65EC2" w:rsidRDefault="00C65EC2" w:rsidP="00586723">
      <w:pPr>
        <w:autoSpaceDE w:val="0"/>
        <w:autoSpaceDN w:val="0"/>
        <w:adjustRightInd w:val="0"/>
        <w:spacing w:after="0" w:line="276" w:lineRule="auto"/>
        <w:ind w:left="851"/>
        <w:jc w:val="both"/>
        <w:rPr>
          <w:rFonts w:ascii="Arial" w:eastAsia="Times New Roman" w:hAnsi="Arial" w:cs="Arial"/>
          <w:lang w:val="ca-ES"/>
        </w:rPr>
      </w:pPr>
      <w:r w:rsidRPr="00C65EC2">
        <w:rPr>
          <w:rFonts w:ascii="Arial" w:eastAsia="Times New Roman" w:hAnsi="Arial" w:cs="Arial"/>
          <w:lang w:val="ca-ES"/>
        </w:rPr>
        <w:t xml:space="preserve">f) Respectar els principis de lliure mercat i de concurrència competitiva, i abstenir-se de realitzar conductes que tinguin per objecte o puguin produir l’efecte d’impedir, restringir o falsejar la competència, com per exemple els comportaments col·lusoris o de competència fraudulenta (ofertes de resguard, eliminació d’ofertes, assignació de mercats, rotació d’ofertes, etc.). Així mateix, denunciar qualsevol acte o conducta dirigits a aquelles finalitats i relacionats amb la licitació o el contracte dels quals tingués coneixement. </w:t>
      </w:r>
    </w:p>
    <w:p w14:paraId="72DAC175" w14:textId="77777777" w:rsidR="00C65EC2" w:rsidRPr="00C65EC2" w:rsidRDefault="00C65EC2" w:rsidP="00586723">
      <w:pPr>
        <w:autoSpaceDE w:val="0"/>
        <w:autoSpaceDN w:val="0"/>
        <w:adjustRightInd w:val="0"/>
        <w:spacing w:after="0" w:line="276" w:lineRule="auto"/>
        <w:ind w:left="851"/>
        <w:jc w:val="both"/>
        <w:rPr>
          <w:rFonts w:ascii="Arial" w:eastAsia="Times New Roman" w:hAnsi="Arial" w:cs="Arial"/>
          <w:lang w:val="ca-ES"/>
        </w:rPr>
      </w:pPr>
      <w:r w:rsidRPr="00C65EC2">
        <w:rPr>
          <w:rFonts w:ascii="Arial" w:eastAsia="Times New Roman" w:hAnsi="Arial" w:cs="Arial"/>
          <w:lang w:val="ca-ES"/>
        </w:rPr>
        <w:t xml:space="preserve">g) No utilitzar informació confidencial, coneguda mitjançant el contracte, per obtenir, directament o indirectament, un avantatge o benefici econòmic en interès propi. </w:t>
      </w:r>
    </w:p>
    <w:p w14:paraId="4D3C9BD1" w14:textId="77777777" w:rsidR="00C65EC2" w:rsidRPr="00C65EC2" w:rsidRDefault="00C65EC2" w:rsidP="00586723">
      <w:pPr>
        <w:autoSpaceDE w:val="0"/>
        <w:autoSpaceDN w:val="0"/>
        <w:adjustRightInd w:val="0"/>
        <w:spacing w:after="0" w:line="276" w:lineRule="auto"/>
        <w:ind w:left="851"/>
        <w:jc w:val="both"/>
        <w:rPr>
          <w:rFonts w:ascii="Arial" w:eastAsia="Times New Roman" w:hAnsi="Arial" w:cs="Arial"/>
          <w:lang w:val="ca-ES"/>
        </w:rPr>
      </w:pPr>
      <w:r w:rsidRPr="00C65EC2">
        <w:rPr>
          <w:rFonts w:ascii="Arial" w:eastAsia="Times New Roman" w:hAnsi="Arial" w:cs="Arial"/>
          <w:lang w:val="ca-ES"/>
        </w:rPr>
        <w:t xml:space="preserve">h) Observar els principis, les normes i els cànons ètics propis de les activitats, els oficis i/o les professions corresponents a les prestacions contractades. </w:t>
      </w:r>
    </w:p>
    <w:p w14:paraId="29327393" w14:textId="77777777" w:rsidR="00C65EC2" w:rsidRPr="00C65EC2" w:rsidRDefault="00C65EC2" w:rsidP="00586723">
      <w:pPr>
        <w:autoSpaceDE w:val="0"/>
        <w:autoSpaceDN w:val="0"/>
        <w:adjustRightInd w:val="0"/>
        <w:spacing w:after="0" w:line="276" w:lineRule="auto"/>
        <w:ind w:left="851"/>
        <w:jc w:val="both"/>
        <w:rPr>
          <w:rFonts w:ascii="Arial" w:eastAsia="Times New Roman" w:hAnsi="Arial" w:cs="Arial"/>
          <w:lang w:val="ca-ES"/>
        </w:rPr>
      </w:pPr>
      <w:r w:rsidRPr="00C65EC2">
        <w:rPr>
          <w:rFonts w:ascii="Arial" w:eastAsia="Times New Roman" w:hAnsi="Arial" w:cs="Arial"/>
          <w:lang w:val="ca-ES"/>
        </w:rPr>
        <w:t xml:space="preserve">i) Col·laborar amb l’òrgan de contractació en les actuacions que aquest realitzi per al seguiment i/o l’avaluació del compliment del contracte, particularment facilitant la informació que li sigui sol·licitada per a aquestes finalitats. </w:t>
      </w:r>
    </w:p>
    <w:p w14:paraId="0F888F4B" w14:textId="77777777" w:rsidR="00C65EC2" w:rsidRPr="00C65EC2" w:rsidRDefault="00C65EC2" w:rsidP="00586723">
      <w:pPr>
        <w:autoSpaceDE w:val="0"/>
        <w:autoSpaceDN w:val="0"/>
        <w:adjustRightInd w:val="0"/>
        <w:spacing w:after="0" w:line="276" w:lineRule="auto"/>
        <w:ind w:left="851"/>
        <w:jc w:val="both"/>
        <w:rPr>
          <w:rFonts w:ascii="Arial" w:eastAsia="Times New Roman" w:hAnsi="Arial" w:cs="Arial"/>
          <w:lang w:val="ca-ES"/>
        </w:rPr>
      </w:pPr>
      <w:r w:rsidRPr="00C65EC2">
        <w:rPr>
          <w:rFonts w:ascii="Arial" w:eastAsia="Times New Roman" w:hAnsi="Arial" w:cs="Arial"/>
          <w:lang w:val="ca-ES"/>
        </w:rPr>
        <w:t xml:space="preserve">j) Denunciar els actes dels quals tingui coneixement i que puguin comportar una infracció de les obligacions contingudes en aquesta clàusula. </w:t>
      </w:r>
    </w:p>
    <w:p w14:paraId="04EDEF44" w14:textId="77777777" w:rsidR="00C65EC2" w:rsidRPr="00C65EC2" w:rsidRDefault="00C65EC2" w:rsidP="00586723">
      <w:pPr>
        <w:autoSpaceDE w:val="0"/>
        <w:autoSpaceDN w:val="0"/>
        <w:adjustRightInd w:val="0"/>
        <w:spacing w:after="0" w:line="276" w:lineRule="auto"/>
        <w:jc w:val="both"/>
        <w:rPr>
          <w:rFonts w:ascii="Arial" w:eastAsia="Times New Roman" w:hAnsi="Arial" w:cs="Arial"/>
          <w:lang w:val="ca-ES"/>
        </w:rPr>
      </w:pPr>
    </w:p>
    <w:p w14:paraId="3700ADF7" w14:textId="77777777" w:rsidR="00C65EC2" w:rsidRPr="00C65EC2" w:rsidRDefault="00C65EC2" w:rsidP="00B60AD6">
      <w:pPr>
        <w:numPr>
          <w:ilvl w:val="0"/>
          <w:numId w:val="11"/>
        </w:numPr>
        <w:autoSpaceDE w:val="0"/>
        <w:autoSpaceDN w:val="0"/>
        <w:adjustRightInd w:val="0"/>
        <w:spacing w:after="0" w:line="276" w:lineRule="auto"/>
        <w:ind w:left="567"/>
        <w:jc w:val="both"/>
        <w:rPr>
          <w:rFonts w:ascii="Arial" w:eastAsia="Times New Roman" w:hAnsi="Arial" w:cs="Arial"/>
          <w:lang w:val="ca-ES"/>
        </w:rPr>
      </w:pPr>
      <w:r w:rsidRPr="00C65EC2">
        <w:rPr>
          <w:rFonts w:ascii="Arial" w:eastAsia="Times New Roman" w:hAnsi="Arial" w:cs="Arial"/>
          <w:lang w:val="ca-ES"/>
        </w:rPr>
        <w:t xml:space="preserve">L’incompliment de qualsevol de les obligacions contingudes a l’anterior apartat 2 per part dels contractistes, serà causa, de resolució del contracte, sens perjudici d’aquelles altres possibles conseqüències previstes a la legislació vigent. </w:t>
      </w:r>
    </w:p>
    <w:p w14:paraId="301EA14B" w14:textId="74DABA34" w:rsidR="00C65EC2" w:rsidRDefault="00C65EC2" w:rsidP="00586723">
      <w:pPr>
        <w:autoSpaceDE w:val="0"/>
        <w:autoSpaceDN w:val="0"/>
        <w:adjustRightInd w:val="0"/>
        <w:spacing w:after="0" w:line="276" w:lineRule="auto"/>
        <w:ind w:left="567"/>
        <w:jc w:val="both"/>
        <w:rPr>
          <w:rFonts w:ascii="Arial" w:eastAsia="Times New Roman" w:hAnsi="Arial" w:cs="Arial"/>
          <w:lang w:val="ca-ES"/>
        </w:rPr>
      </w:pPr>
      <w:r w:rsidRPr="00C65EC2">
        <w:rPr>
          <w:rFonts w:ascii="Arial" w:eastAsia="Times New Roman" w:hAnsi="Arial" w:cs="Arial"/>
          <w:lang w:val="ca-ES"/>
        </w:rPr>
        <w:t>El desconeixement de les clàusules del contracte en qualsevol dels seus termes, dels altres documents contractuals que en formen part, i també de les instruccions o altres normes que resultin d’aplicació en l’execució de la cosa pactada, no eximeix l'adjudicatari de l'obligació de complir-les.</w:t>
      </w:r>
    </w:p>
    <w:p w14:paraId="683AE0F3" w14:textId="2B648EC1" w:rsidR="00140AA6" w:rsidRDefault="00140AA6" w:rsidP="00586723">
      <w:pPr>
        <w:autoSpaceDE w:val="0"/>
        <w:autoSpaceDN w:val="0"/>
        <w:adjustRightInd w:val="0"/>
        <w:spacing w:after="0" w:line="276" w:lineRule="auto"/>
        <w:jc w:val="both"/>
        <w:rPr>
          <w:rFonts w:ascii="Arial" w:eastAsia="Times New Roman" w:hAnsi="Arial" w:cs="Arial"/>
          <w:lang w:val="ca-ES"/>
        </w:rPr>
      </w:pPr>
    </w:p>
    <w:p w14:paraId="7113D04A" w14:textId="1FE50F5C" w:rsidR="00140AA6" w:rsidRDefault="00140AA6" w:rsidP="00586723">
      <w:pPr>
        <w:autoSpaceDE w:val="0"/>
        <w:autoSpaceDN w:val="0"/>
        <w:adjustRightInd w:val="0"/>
        <w:spacing w:after="0" w:line="276" w:lineRule="auto"/>
        <w:jc w:val="both"/>
        <w:rPr>
          <w:rFonts w:ascii="Arial" w:eastAsia="Times New Roman" w:hAnsi="Arial" w:cs="Arial"/>
          <w:lang w:val="ca-ES"/>
        </w:rPr>
      </w:pPr>
      <w:r>
        <w:rPr>
          <w:rFonts w:ascii="Arial" w:eastAsia="Times New Roman" w:hAnsi="Arial" w:cs="Arial"/>
          <w:lang w:val="ca-ES"/>
        </w:rPr>
        <w:t xml:space="preserve">D’acord amb l’establert a l’article 50 del </w:t>
      </w:r>
      <w:r w:rsidRPr="00552E49">
        <w:rPr>
          <w:rFonts w:ascii="Arial" w:eastAsia="Times New Roman" w:hAnsi="Arial" w:cs="Arial"/>
          <w:lang w:val="ca-ES"/>
        </w:rPr>
        <w:t>Decret 8/2021, de 9 de febrer, sobre la transparència i el dret d’accés a la informació</w:t>
      </w:r>
      <w:r>
        <w:rPr>
          <w:rFonts w:ascii="Arial" w:eastAsia="Times New Roman" w:hAnsi="Arial" w:cs="Arial"/>
          <w:lang w:val="ca-ES"/>
        </w:rPr>
        <w:t>, el document de treball definitiu haurà d’incloure la següent referència:</w:t>
      </w:r>
    </w:p>
    <w:p w14:paraId="19FEA737" w14:textId="50DE2802" w:rsidR="00140AA6" w:rsidRDefault="00140AA6" w:rsidP="00586723">
      <w:pPr>
        <w:autoSpaceDE w:val="0"/>
        <w:autoSpaceDN w:val="0"/>
        <w:adjustRightInd w:val="0"/>
        <w:spacing w:after="0" w:line="276" w:lineRule="auto"/>
        <w:jc w:val="both"/>
        <w:rPr>
          <w:rFonts w:ascii="Arial" w:eastAsia="Times New Roman" w:hAnsi="Arial" w:cs="Arial"/>
          <w:lang w:val="ca-ES"/>
        </w:rPr>
      </w:pPr>
    </w:p>
    <w:p w14:paraId="0FE55DDF" w14:textId="77777777" w:rsidR="00140AA6" w:rsidRDefault="00140AA6" w:rsidP="00586723">
      <w:pPr>
        <w:spacing w:after="0"/>
        <w:rPr>
          <w:i/>
          <w:iCs/>
        </w:rPr>
      </w:pPr>
      <w:proofErr w:type="spellStart"/>
      <w:r>
        <w:rPr>
          <w:i/>
          <w:iCs/>
        </w:rPr>
        <w:t>Elaboració</w:t>
      </w:r>
      <w:proofErr w:type="spellEnd"/>
      <w:r>
        <w:rPr>
          <w:i/>
          <w:iCs/>
        </w:rPr>
        <w:t>/</w:t>
      </w:r>
      <w:proofErr w:type="spellStart"/>
      <w:r>
        <w:rPr>
          <w:i/>
          <w:iCs/>
        </w:rPr>
        <w:t>Autoria</w:t>
      </w:r>
      <w:proofErr w:type="spellEnd"/>
      <w:r>
        <w:rPr>
          <w:i/>
          <w:iCs/>
        </w:rPr>
        <w:t xml:space="preserve">: </w:t>
      </w:r>
      <w:proofErr w:type="spellStart"/>
      <w:r>
        <w:rPr>
          <w:i/>
          <w:iCs/>
        </w:rPr>
        <w:t>Aquest</w:t>
      </w:r>
      <w:proofErr w:type="spellEnd"/>
      <w:r>
        <w:rPr>
          <w:i/>
          <w:iCs/>
        </w:rPr>
        <w:t xml:space="preserve"> </w:t>
      </w:r>
      <w:r>
        <w:rPr>
          <w:i/>
          <w:iCs/>
          <w:color w:val="767171"/>
        </w:rPr>
        <w:t>(</w:t>
      </w:r>
      <w:proofErr w:type="spellStart"/>
      <w:r>
        <w:rPr>
          <w:i/>
          <w:iCs/>
          <w:color w:val="767171"/>
        </w:rPr>
        <w:t>estudi</w:t>
      </w:r>
      <w:proofErr w:type="spellEnd"/>
      <w:r>
        <w:rPr>
          <w:i/>
          <w:iCs/>
          <w:color w:val="767171"/>
        </w:rPr>
        <w:t>/dictamen/informes)</w:t>
      </w:r>
      <w:r>
        <w:rPr>
          <w:i/>
          <w:iCs/>
        </w:rPr>
        <w:t xml:space="preserve"> ha </w:t>
      </w:r>
      <w:proofErr w:type="spellStart"/>
      <w:r>
        <w:rPr>
          <w:i/>
          <w:iCs/>
        </w:rPr>
        <w:t>estat</w:t>
      </w:r>
      <w:proofErr w:type="spellEnd"/>
      <w:r>
        <w:rPr>
          <w:i/>
          <w:iCs/>
        </w:rPr>
        <w:t xml:space="preserve"> </w:t>
      </w:r>
      <w:proofErr w:type="spellStart"/>
      <w:r>
        <w:rPr>
          <w:i/>
          <w:iCs/>
        </w:rPr>
        <w:t>elaborat</w:t>
      </w:r>
      <w:proofErr w:type="spellEnd"/>
      <w:r>
        <w:rPr>
          <w:i/>
          <w:iCs/>
        </w:rPr>
        <w:t xml:space="preserve">/da per </w:t>
      </w:r>
      <w:proofErr w:type="spellStart"/>
      <w:r>
        <w:rPr>
          <w:i/>
          <w:iCs/>
        </w:rPr>
        <w:t>xxxxx</w:t>
      </w:r>
      <w:proofErr w:type="spellEnd"/>
      <w:r>
        <w:rPr>
          <w:i/>
          <w:iCs/>
        </w:rPr>
        <w:t xml:space="preserve"> </w:t>
      </w:r>
      <w:r>
        <w:rPr>
          <w:i/>
          <w:iCs/>
          <w:color w:val="767171"/>
        </w:rPr>
        <w:t>(persona jurídica / física).</w:t>
      </w:r>
      <w:r>
        <w:rPr>
          <w:i/>
          <w:iCs/>
        </w:rPr>
        <w:t xml:space="preserve"> </w:t>
      </w:r>
    </w:p>
    <w:p w14:paraId="05FF8480" w14:textId="77777777" w:rsidR="00140AA6" w:rsidRDefault="00140AA6" w:rsidP="00586723">
      <w:pPr>
        <w:shd w:val="clear" w:color="auto" w:fill="FFFFFF"/>
        <w:spacing w:after="0"/>
        <w:jc w:val="both"/>
        <w:rPr>
          <w:i/>
          <w:iCs/>
        </w:rPr>
      </w:pPr>
      <w:r>
        <w:t xml:space="preserve">© </w:t>
      </w:r>
      <w:r>
        <w:rPr>
          <w:i/>
          <w:iCs/>
        </w:rPr>
        <w:t xml:space="preserve">Generalitat de Catalunya, </w:t>
      </w:r>
      <w:proofErr w:type="spellStart"/>
      <w:r>
        <w:rPr>
          <w:i/>
          <w:iCs/>
        </w:rPr>
        <w:t>Agència</w:t>
      </w:r>
      <w:proofErr w:type="spellEnd"/>
      <w:r>
        <w:rPr>
          <w:i/>
          <w:iCs/>
        </w:rPr>
        <w:t xml:space="preserve"> </w:t>
      </w:r>
      <w:proofErr w:type="gramStart"/>
      <w:r>
        <w:rPr>
          <w:i/>
          <w:iCs/>
        </w:rPr>
        <w:t>Catalana</w:t>
      </w:r>
      <w:proofErr w:type="gramEnd"/>
      <w:r>
        <w:rPr>
          <w:i/>
          <w:iCs/>
        </w:rPr>
        <w:t xml:space="preserve"> de </w:t>
      </w:r>
      <w:proofErr w:type="spellStart"/>
      <w:r>
        <w:rPr>
          <w:i/>
          <w:iCs/>
        </w:rPr>
        <w:t>Cooperació</w:t>
      </w:r>
      <w:proofErr w:type="spellEnd"/>
      <w:r>
        <w:rPr>
          <w:i/>
          <w:iCs/>
        </w:rPr>
        <w:t xml:space="preserve"> al </w:t>
      </w:r>
      <w:proofErr w:type="spellStart"/>
      <w:r>
        <w:rPr>
          <w:i/>
          <w:iCs/>
        </w:rPr>
        <w:t>Desenvolupament</w:t>
      </w:r>
      <w:proofErr w:type="spellEnd"/>
      <w:r>
        <w:rPr>
          <w:i/>
          <w:iCs/>
        </w:rPr>
        <w:t xml:space="preserve"> [</w:t>
      </w:r>
      <w:proofErr w:type="spellStart"/>
      <w:r>
        <w:rPr>
          <w:i/>
          <w:iCs/>
        </w:rPr>
        <w:t>d’aquesta</w:t>
      </w:r>
      <w:proofErr w:type="spellEnd"/>
      <w:r>
        <w:rPr>
          <w:i/>
          <w:iCs/>
        </w:rPr>
        <w:t xml:space="preserve"> </w:t>
      </w:r>
      <w:proofErr w:type="spellStart"/>
      <w:r>
        <w:rPr>
          <w:i/>
          <w:iCs/>
        </w:rPr>
        <w:t>edició</w:t>
      </w:r>
      <w:proofErr w:type="spellEnd"/>
      <w:r>
        <w:rPr>
          <w:i/>
          <w:iCs/>
        </w:rPr>
        <w:t xml:space="preserve"> i de la </w:t>
      </w:r>
      <w:proofErr w:type="spellStart"/>
      <w:r>
        <w:rPr>
          <w:i/>
          <w:iCs/>
        </w:rPr>
        <w:t>traducció</w:t>
      </w:r>
      <w:proofErr w:type="spellEnd"/>
      <w:r>
        <w:rPr>
          <w:i/>
          <w:iCs/>
        </w:rPr>
        <w:t xml:space="preserve"> al </w:t>
      </w:r>
      <w:proofErr w:type="spellStart"/>
      <w:r>
        <w:rPr>
          <w:i/>
          <w:iCs/>
        </w:rPr>
        <w:t>català</w:t>
      </w:r>
      <w:proofErr w:type="spellEnd"/>
      <w:r>
        <w:rPr>
          <w:i/>
          <w:iCs/>
        </w:rPr>
        <w:t xml:space="preserve">] </w:t>
      </w:r>
    </w:p>
    <w:p w14:paraId="368AE1AA" w14:textId="77777777" w:rsidR="00140AA6" w:rsidRDefault="00140AA6" w:rsidP="00586723">
      <w:pPr>
        <w:shd w:val="clear" w:color="auto" w:fill="FFFFFF"/>
        <w:spacing w:after="0"/>
        <w:jc w:val="both"/>
        <w:rPr>
          <w:i/>
          <w:iCs/>
        </w:rPr>
      </w:pPr>
      <w:proofErr w:type="spellStart"/>
      <w:r>
        <w:rPr>
          <w:i/>
          <w:iCs/>
        </w:rPr>
        <w:t>L’Agència</w:t>
      </w:r>
      <w:proofErr w:type="spellEnd"/>
      <w:r>
        <w:rPr>
          <w:i/>
          <w:iCs/>
        </w:rPr>
        <w:t xml:space="preserve">, en </w:t>
      </w:r>
      <w:proofErr w:type="spellStart"/>
      <w:r>
        <w:rPr>
          <w:i/>
          <w:iCs/>
        </w:rPr>
        <w:t>qualitat</w:t>
      </w:r>
      <w:proofErr w:type="spellEnd"/>
      <w:r>
        <w:rPr>
          <w:i/>
          <w:iCs/>
        </w:rPr>
        <w:t xml:space="preserve"> </w:t>
      </w:r>
      <w:proofErr w:type="spellStart"/>
      <w:r>
        <w:rPr>
          <w:i/>
          <w:iCs/>
        </w:rPr>
        <w:t>d'òrgan</w:t>
      </w:r>
      <w:proofErr w:type="spellEnd"/>
      <w:r>
        <w:rPr>
          <w:i/>
          <w:iCs/>
        </w:rPr>
        <w:t xml:space="preserve"> </w:t>
      </w:r>
      <w:proofErr w:type="spellStart"/>
      <w:r>
        <w:rPr>
          <w:i/>
          <w:iCs/>
        </w:rPr>
        <w:t>contractant</w:t>
      </w:r>
      <w:proofErr w:type="spellEnd"/>
      <w:r>
        <w:rPr>
          <w:i/>
          <w:iCs/>
        </w:rPr>
        <w:t xml:space="preserve"> de la </w:t>
      </w:r>
      <w:proofErr w:type="spellStart"/>
      <w:r>
        <w:rPr>
          <w:i/>
          <w:iCs/>
        </w:rPr>
        <w:t>redacció</w:t>
      </w:r>
      <w:proofErr w:type="spellEnd"/>
      <w:r>
        <w:rPr>
          <w:i/>
          <w:iCs/>
        </w:rPr>
        <w:t xml:space="preserve"> i </w:t>
      </w:r>
      <w:proofErr w:type="spellStart"/>
      <w:r>
        <w:rPr>
          <w:i/>
          <w:iCs/>
        </w:rPr>
        <w:t>producció</w:t>
      </w:r>
      <w:proofErr w:type="spellEnd"/>
      <w:r>
        <w:rPr>
          <w:i/>
          <w:iCs/>
        </w:rPr>
        <w:t xml:space="preserve"> </w:t>
      </w:r>
      <w:proofErr w:type="spellStart"/>
      <w:r>
        <w:rPr>
          <w:i/>
          <w:iCs/>
        </w:rPr>
        <w:t>d'aquests</w:t>
      </w:r>
      <w:proofErr w:type="spellEnd"/>
      <w:r>
        <w:rPr>
          <w:i/>
          <w:iCs/>
        </w:rPr>
        <w:t xml:space="preserve"> </w:t>
      </w:r>
      <w:proofErr w:type="spellStart"/>
      <w:r>
        <w:rPr>
          <w:i/>
          <w:iCs/>
        </w:rPr>
        <w:t>materials</w:t>
      </w:r>
      <w:proofErr w:type="spellEnd"/>
      <w:r>
        <w:rPr>
          <w:i/>
          <w:iCs/>
        </w:rPr>
        <w:t xml:space="preserve">, </w:t>
      </w:r>
      <w:proofErr w:type="spellStart"/>
      <w:r>
        <w:rPr>
          <w:i/>
          <w:iCs/>
        </w:rPr>
        <w:t>amb</w:t>
      </w:r>
      <w:proofErr w:type="spellEnd"/>
      <w:r>
        <w:rPr>
          <w:i/>
          <w:iCs/>
        </w:rPr>
        <w:t xml:space="preserve"> la </w:t>
      </w:r>
      <w:proofErr w:type="spellStart"/>
      <w:r>
        <w:rPr>
          <w:i/>
          <w:iCs/>
        </w:rPr>
        <w:t>voluntat</w:t>
      </w:r>
      <w:proofErr w:type="spellEnd"/>
      <w:r>
        <w:rPr>
          <w:i/>
          <w:iCs/>
        </w:rPr>
        <w:t xml:space="preserve"> de contribuir a la </w:t>
      </w:r>
      <w:proofErr w:type="spellStart"/>
      <w:r>
        <w:rPr>
          <w:i/>
          <w:iCs/>
        </w:rPr>
        <w:t>lliure</w:t>
      </w:r>
      <w:proofErr w:type="spellEnd"/>
      <w:r>
        <w:rPr>
          <w:i/>
          <w:iCs/>
        </w:rPr>
        <w:t xml:space="preserve"> </w:t>
      </w:r>
      <w:proofErr w:type="spellStart"/>
      <w:r>
        <w:rPr>
          <w:i/>
          <w:iCs/>
        </w:rPr>
        <w:t>difusió</w:t>
      </w:r>
      <w:proofErr w:type="spellEnd"/>
      <w:r>
        <w:rPr>
          <w:i/>
          <w:iCs/>
        </w:rPr>
        <w:t xml:space="preserve"> del </w:t>
      </w:r>
      <w:proofErr w:type="spellStart"/>
      <w:r>
        <w:rPr>
          <w:i/>
          <w:iCs/>
        </w:rPr>
        <w:t>coneixement</w:t>
      </w:r>
      <w:proofErr w:type="spellEnd"/>
      <w:r>
        <w:rPr>
          <w:i/>
          <w:iCs/>
        </w:rPr>
        <w:t xml:space="preserve">, </w:t>
      </w:r>
      <w:proofErr w:type="spellStart"/>
      <w:r>
        <w:rPr>
          <w:i/>
          <w:iCs/>
        </w:rPr>
        <w:t>difon</w:t>
      </w:r>
      <w:proofErr w:type="spellEnd"/>
      <w:r>
        <w:rPr>
          <w:i/>
          <w:iCs/>
        </w:rPr>
        <w:t xml:space="preserve"> </w:t>
      </w:r>
      <w:proofErr w:type="spellStart"/>
      <w:r>
        <w:rPr>
          <w:i/>
          <w:iCs/>
        </w:rPr>
        <w:t>aquests</w:t>
      </w:r>
      <w:proofErr w:type="spellEnd"/>
      <w:r>
        <w:rPr>
          <w:i/>
          <w:iCs/>
        </w:rPr>
        <w:t xml:space="preserve"> </w:t>
      </w:r>
      <w:proofErr w:type="spellStart"/>
      <w:r>
        <w:rPr>
          <w:i/>
          <w:iCs/>
        </w:rPr>
        <w:t>materials</w:t>
      </w:r>
      <w:proofErr w:type="spellEnd"/>
      <w:r>
        <w:rPr>
          <w:i/>
          <w:iCs/>
        </w:rPr>
        <w:t xml:space="preserve"> </w:t>
      </w:r>
      <w:proofErr w:type="spellStart"/>
      <w:r>
        <w:rPr>
          <w:i/>
          <w:iCs/>
        </w:rPr>
        <w:t>subjecte</w:t>
      </w:r>
      <w:proofErr w:type="spellEnd"/>
      <w:r>
        <w:rPr>
          <w:i/>
          <w:iCs/>
        </w:rPr>
        <w:t xml:space="preserve"> a una </w:t>
      </w:r>
      <w:proofErr w:type="spellStart"/>
      <w:r>
        <w:rPr>
          <w:i/>
          <w:iCs/>
        </w:rPr>
        <w:t>llicència</w:t>
      </w:r>
      <w:proofErr w:type="spellEnd"/>
      <w:r>
        <w:rPr>
          <w:i/>
          <w:iCs/>
        </w:rPr>
        <w:t xml:space="preserve"> </w:t>
      </w:r>
      <w:proofErr w:type="spellStart"/>
      <w:r>
        <w:rPr>
          <w:i/>
          <w:iCs/>
        </w:rPr>
        <w:t>creative</w:t>
      </w:r>
      <w:proofErr w:type="spellEnd"/>
      <w:r>
        <w:rPr>
          <w:i/>
          <w:iCs/>
        </w:rPr>
        <w:t xml:space="preserve"> </w:t>
      </w:r>
      <w:proofErr w:type="spellStart"/>
      <w:r>
        <w:rPr>
          <w:i/>
          <w:iCs/>
        </w:rPr>
        <w:t>commons</w:t>
      </w:r>
      <w:proofErr w:type="spellEnd"/>
      <w:r>
        <w:rPr>
          <w:i/>
          <w:iCs/>
        </w:rPr>
        <w:t xml:space="preserve"> del </w:t>
      </w:r>
      <w:proofErr w:type="spellStart"/>
      <w:r>
        <w:rPr>
          <w:i/>
          <w:iCs/>
        </w:rPr>
        <w:t>tipus</w:t>
      </w:r>
      <w:proofErr w:type="spellEnd"/>
      <w:r>
        <w:rPr>
          <w:i/>
          <w:iCs/>
        </w:rPr>
        <w:t xml:space="preserve"> </w:t>
      </w:r>
      <w:proofErr w:type="spellStart"/>
      <w:r>
        <w:rPr>
          <w:i/>
          <w:iCs/>
        </w:rPr>
        <w:t>reconeixement</w:t>
      </w:r>
      <w:proofErr w:type="spellEnd"/>
      <w:r>
        <w:rPr>
          <w:i/>
          <w:iCs/>
        </w:rPr>
        <w:t xml:space="preserve"> </w:t>
      </w:r>
      <w:proofErr w:type="spellStart"/>
      <w:r>
        <w:rPr>
          <w:i/>
          <w:iCs/>
        </w:rPr>
        <w:t>d’autoria</w:t>
      </w:r>
      <w:proofErr w:type="spellEnd"/>
      <w:r>
        <w:rPr>
          <w:i/>
          <w:iCs/>
        </w:rPr>
        <w:t xml:space="preserve">, usos no </w:t>
      </w:r>
      <w:proofErr w:type="spellStart"/>
      <w:r>
        <w:rPr>
          <w:i/>
          <w:iCs/>
        </w:rPr>
        <w:t>comercials</w:t>
      </w:r>
      <w:proofErr w:type="spellEnd"/>
      <w:r>
        <w:rPr>
          <w:i/>
          <w:iCs/>
        </w:rPr>
        <w:t xml:space="preserve"> i </w:t>
      </w:r>
      <w:proofErr w:type="spellStart"/>
      <w:r>
        <w:rPr>
          <w:i/>
          <w:iCs/>
        </w:rPr>
        <w:t>sense</w:t>
      </w:r>
      <w:proofErr w:type="spellEnd"/>
      <w:r>
        <w:rPr>
          <w:i/>
          <w:iCs/>
        </w:rPr>
        <w:t xml:space="preserve"> obres </w:t>
      </w:r>
      <w:proofErr w:type="spellStart"/>
      <w:r>
        <w:rPr>
          <w:i/>
          <w:iCs/>
        </w:rPr>
        <w:t>derivades</w:t>
      </w:r>
      <w:proofErr w:type="spellEnd"/>
      <w:r>
        <w:rPr>
          <w:i/>
          <w:iCs/>
        </w:rPr>
        <w:t xml:space="preserve">. </w:t>
      </w:r>
    </w:p>
    <w:p w14:paraId="09001552" w14:textId="77777777" w:rsidR="00140AA6" w:rsidRDefault="00140AA6" w:rsidP="00586723">
      <w:pPr>
        <w:shd w:val="clear" w:color="auto" w:fill="FFFFFF"/>
        <w:spacing w:after="0"/>
        <w:jc w:val="both"/>
        <w:rPr>
          <w:i/>
          <w:iCs/>
          <w:color w:val="1F497D"/>
        </w:rPr>
      </w:pPr>
      <w:r>
        <w:rPr>
          <w:i/>
          <w:iCs/>
        </w:rPr>
        <w:t xml:space="preserve">La </w:t>
      </w:r>
      <w:proofErr w:type="spellStart"/>
      <w:r>
        <w:rPr>
          <w:i/>
          <w:iCs/>
        </w:rPr>
        <w:t>llicència</w:t>
      </w:r>
      <w:proofErr w:type="spellEnd"/>
      <w:r>
        <w:rPr>
          <w:i/>
          <w:iCs/>
        </w:rPr>
        <w:t xml:space="preserve"> es </w:t>
      </w:r>
      <w:proofErr w:type="spellStart"/>
      <w:r>
        <w:rPr>
          <w:i/>
          <w:iCs/>
        </w:rPr>
        <w:t>pot</w:t>
      </w:r>
      <w:proofErr w:type="spellEnd"/>
      <w:r>
        <w:rPr>
          <w:i/>
          <w:iCs/>
        </w:rPr>
        <w:t xml:space="preserve"> consultar a: </w:t>
      </w:r>
      <w:hyperlink r:id="rId15" w:history="1">
        <w:r>
          <w:rPr>
            <w:rStyle w:val="Enlla"/>
            <w:i/>
            <w:iCs/>
          </w:rPr>
          <w:t>http://creativecommons.org/licenses/by-nc/4.0/deed.ca</w:t>
        </w:r>
      </w:hyperlink>
    </w:p>
    <w:p w14:paraId="633EA71B" w14:textId="77777777" w:rsidR="00140AA6" w:rsidRDefault="00140AA6" w:rsidP="00586723">
      <w:pPr>
        <w:spacing w:after="0"/>
      </w:pPr>
      <w:r>
        <w:rPr>
          <w:noProof/>
          <w:lang w:val="ca-ES" w:eastAsia="ca-ES"/>
        </w:rPr>
        <w:drawing>
          <wp:anchor distT="0" distB="0" distL="114300" distR="114300" simplePos="0" relativeHeight="251659264" behindDoc="0" locked="0" layoutInCell="1" allowOverlap="1" wp14:anchorId="3A07D35D" wp14:editId="59446AEE">
            <wp:simplePos x="0" y="0"/>
            <wp:positionH relativeFrom="margin">
              <wp:align>left</wp:align>
            </wp:positionH>
            <wp:positionV relativeFrom="paragraph">
              <wp:posOffset>47625</wp:posOffset>
            </wp:positionV>
            <wp:extent cx="808355" cy="266700"/>
            <wp:effectExtent l="0" t="0" r="0" b="0"/>
            <wp:wrapSquare wrapText="bothSides"/>
            <wp:docPr id="1" name="Imat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tge 1"/>
                    <pic:cNvPicPr>
                      <a:picLocks noChangeAspect="1" noChangeArrowheads="1"/>
                    </pic:cNvPicPr>
                  </pic:nvPicPr>
                  <pic:blipFill>
                    <a:blip r:embed="rId16">
                      <a:extLst>
                        <a:ext uri="{28A0092B-C50C-407E-A947-70E740481C1C}">
                          <a14:useLocalDpi xmlns:a14="http://schemas.microsoft.com/office/drawing/2010/main" val="0"/>
                        </a:ext>
                      </a:extLst>
                    </a:blip>
                    <a:srcRect l="65990" t="82516" r="28024" b="13680"/>
                    <a:stretch>
                      <a:fillRect/>
                    </a:stretch>
                  </pic:blipFill>
                  <pic:spPr bwMode="auto">
                    <a:xfrm>
                      <a:off x="0" y="0"/>
                      <a:ext cx="808355" cy="266700"/>
                    </a:xfrm>
                    <a:prstGeom prst="rect">
                      <a:avLst/>
                    </a:prstGeom>
                    <a:noFill/>
                  </pic:spPr>
                </pic:pic>
              </a:graphicData>
            </a:graphic>
            <wp14:sizeRelH relativeFrom="margin">
              <wp14:pctWidth>0</wp14:pctWidth>
            </wp14:sizeRelH>
            <wp14:sizeRelV relativeFrom="margin">
              <wp14:pctHeight>0</wp14:pctHeight>
            </wp14:sizeRelV>
          </wp:anchor>
        </w:drawing>
      </w:r>
    </w:p>
    <w:p w14:paraId="759D991D" w14:textId="77777777" w:rsidR="00140AA6" w:rsidRPr="00FB3DEC" w:rsidRDefault="00140AA6" w:rsidP="00586723">
      <w:pPr>
        <w:spacing w:after="0" w:line="276" w:lineRule="auto"/>
        <w:jc w:val="both"/>
        <w:rPr>
          <w:rFonts w:ascii="Arial" w:eastAsia="Calibri" w:hAnsi="Arial" w:cs="Arial"/>
          <w:lang w:val="ca-ES" w:eastAsia="en-US"/>
        </w:rPr>
      </w:pPr>
    </w:p>
    <w:p w14:paraId="75B1BE99" w14:textId="77777777" w:rsidR="00140AA6" w:rsidRPr="00C65EC2" w:rsidRDefault="00140AA6" w:rsidP="00586723">
      <w:pPr>
        <w:autoSpaceDE w:val="0"/>
        <w:autoSpaceDN w:val="0"/>
        <w:adjustRightInd w:val="0"/>
        <w:spacing w:after="0" w:line="276" w:lineRule="auto"/>
        <w:jc w:val="both"/>
        <w:rPr>
          <w:rFonts w:ascii="Arial" w:eastAsia="Times New Roman" w:hAnsi="Arial" w:cs="Arial"/>
          <w:lang w:val="ca-ES"/>
        </w:rPr>
      </w:pPr>
    </w:p>
    <w:p w14:paraId="058C3690" w14:textId="126C6113" w:rsidR="00C65EC2" w:rsidRDefault="00C65EC2" w:rsidP="00586723">
      <w:pPr>
        <w:spacing w:after="0" w:line="276" w:lineRule="auto"/>
        <w:jc w:val="both"/>
        <w:rPr>
          <w:rFonts w:ascii="Arial" w:eastAsia="Times New Roman" w:hAnsi="Arial" w:cs="Arial"/>
          <w:lang w:val="ca-ES" w:eastAsia="ca-ES"/>
        </w:rPr>
      </w:pPr>
    </w:p>
    <w:p w14:paraId="62D4E0D4" w14:textId="58C0FDDD" w:rsidR="001A68F9" w:rsidRDefault="001A68F9" w:rsidP="00586723">
      <w:pPr>
        <w:spacing w:after="0" w:line="276" w:lineRule="auto"/>
        <w:jc w:val="both"/>
        <w:rPr>
          <w:rFonts w:ascii="Arial" w:eastAsia="Times New Roman" w:hAnsi="Arial" w:cs="Arial"/>
          <w:lang w:val="ca-ES" w:eastAsia="ca-ES"/>
        </w:rPr>
      </w:pPr>
    </w:p>
    <w:p w14:paraId="7ED7FC8B" w14:textId="2E7FD888" w:rsidR="001A68F9" w:rsidRDefault="001A68F9">
      <w:pPr>
        <w:rPr>
          <w:rFonts w:ascii="Arial" w:eastAsia="Times New Roman" w:hAnsi="Arial" w:cs="Arial"/>
          <w:lang w:val="ca-ES" w:eastAsia="ca-ES"/>
        </w:rPr>
      </w:pPr>
      <w:r>
        <w:rPr>
          <w:rFonts w:ascii="Arial" w:eastAsia="Times New Roman" w:hAnsi="Arial" w:cs="Arial"/>
          <w:lang w:val="ca-ES" w:eastAsia="ca-ES"/>
        </w:rPr>
        <w:br w:type="page"/>
      </w:r>
    </w:p>
    <w:p w14:paraId="6F15E2DD" w14:textId="44D358A3" w:rsidR="00C65EC2" w:rsidRPr="00C65EC2" w:rsidRDefault="00C65EC2" w:rsidP="00586723">
      <w:pPr>
        <w:spacing w:after="0" w:line="276" w:lineRule="auto"/>
        <w:jc w:val="both"/>
        <w:rPr>
          <w:rFonts w:ascii="Arial" w:eastAsia="Times New Roman" w:hAnsi="Arial" w:cs="Arial"/>
          <w:lang w:val="ca-ES" w:eastAsia="ca-ES"/>
        </w:rPr>
      </w:pPr>
      <w:r w:rsidRPr="00C65EC2">
        <w:rPr>
          <w:rFonts w:ascii="Arial" w:eastAsia="Times New Roman" w:hAnsi="Arial" w:cs="Arial"/>
          <w:b/>
          <w:bCs/>
          <w:snapToGrid w:val="0"/>
          <w:lang w:val="ca-ES" w:eastAsia="ca-ES"/>
        </w:rPr>
        <w:t>ANNEX 1</w:t>
      </w:r>
    </w:p>
    <w:p w14:paraId="35AD2D19" w14:textId="77777777" w:rsidR="00C65EC2" w:rsidRPr="00C65EC2" w:rsidRDefault="00C65EC2" w:rsidP="00586723">
      <w:pPr>
        <w:spacing w:after="0" w:line="276" w:lineRule="auto"/>
        <w:jc w:val="both"/>
        <w:rPr>
          <w:rFonts w:ascii="Arial" w:eastAsia="Times New Roman" w:hAnsi="Arial" w:cs="Arial"/>
          <w:snapToGrid w:val="0"/>
          <w:lang w:val="ca-ES" w:eastAsia="ca-ES"/>
        </w:rPr>
      </w:pPr>
    </w:p>
    <w:p w14:paraId="4FA7F8D0" w14:textId="77777777" w:rsidR="00C65EC2" w:rsidRPr="00C65EC2" w:rsidRDefault="00C65EC2" w:rsidP="00586723">
      <w:pPr>
        <w:spacing w:after="0" w:line="276" w:lineRule="auto"/>
        <w:jc w:val="both"/>
        <w:rPr>
          <w:rFonts w:ascii="Arial" w:eastAsia="Times New Roman" w:hAnsi="Arial" w:cs="Arial"/>
          <w:b/>
          <w:bCs/>
          <w:snapToGrid w:val="0"/>
          <w:lang w:val="ca-ES" w:eastAsia="ca-ES"/>
        </w:rPr>
      </w:pPr>
      <w:r w:rsidRPr="00C65EC2">
        <w:rPr>
          <w:rFonts w:ascii="Arial" w:eastAsia="Times New Roman" w:hAnsi="Arial" w:cs="Arial"/>
          <w:b/>
          <w:bCs/>
          <w:snapToGrid w:val="0"/>
          <w:lang w:val="ca-ES" w:eastAsia="ca-ES"/>
        </w:rPr>
        <w:t>DECLARACIÓ SOLVÈNCIA TÈCNICA</w:t>
      </w:r>
    </w:p>
    <w:p w14:paraId="7A013081" w14:textId="77777777" w:rsidR="00C65EC2" w:rsidRPr="00C65EC2" w:rsidRDefault="00C65EC2" w:rsidP="00586723">
      <w:pPr>
        <w:spacing w:after="0" w:line="276" w:lineRule="auto"/>
        <w:jc w:val="both"/>
        <w:rPr>
          <w:rFonts w:ascii="Arial" w:eastAsia="Times New Roman" w:hAnsi="Arial" w:cs="Arial"/>
          <w:b/>
          <w:bCs/>
          <w:snapToGrid w:val="0"/>
          <w:lang w:val="ca-ES" w:eastAsia="ca-ES"/>
        </w:rPr>
      </w:pPr>
    </w:p>
    <w:p w14:paraId="1AAEC91D" w14:textId="4FF1ADCE" w:rsidR="00C65EC2" w:rsidRPr="00C65EC2" w:rsidRDefault="00C65EC2" w:rsidP="00586723">
      <w:pPr>
        <w:pBdr>
          <w:top w:val="single" w:sz="4" w:space="1" w:color="auto"/>
          <w:left w:val="single" w:sz="4" w:space="4" w:color="auto"/>
          <w:bottom w:val="single" w:sz="4" w:space="1" w:color="auto"/>
          <w:right w:val="single" w:sz="4" w:space="4" w:color="auto"/>
        </w:pBdr>
        <w:autoSpaceDE w:val="0"/>
        <w:autoSpaceDN w:val="0"/>
        <w:adjustRightInd w:val="0"/>
        <w:spacing w:after="0" w:line="276" w:lineRule="auto"/>
        <w:jc w:val="both"/>
        <w:outlineLvl w:val="0"/>
        <w:rPr>
          <w:rFonts w:ascii="Arial" w:eastAsia="Times New Roman" w:hAnsi="Arial" w:cs="Arial"/>
          <w:lang w:val="ca-ES"/>
        </w:rPr>
      </w:pPr>
      <w:r w:rsidRPr="00C65EC2">
        <w:rPr>
          <w:rFonts w:ascii="Arial" w:eastAsia="Times New Roman" w:hAnsi="Arial" w:cs="Arial"/>
          <w:b/>
          <w:bCs/>
          <w:lang w:val="ca-ES"/>
        </w:rPr>
        <w:t xml:space="preserve">Núm. de l’expedient de contractació: N-MENOR </w:t>
      </w:r>
      <w:r w:rsidR="00480933">
        <w:rPr>
          <w:rFonts w:ascii="Arial" w:eastAsia="Times New Roman" w:hAnsi="Arial" w:cs="Arial"/>
          <w:b/>
          <w:bCs/>
          <w:lang w:val="ca-ES"/>
        </w:rPr>
        <w:t>52</w:t>
      </w:r>
      <w:r w:rsidRPr="00C65EC2">
        <w:rPr>
          <w:rFonts w:ascii="Arial" w:eastAsia="Times New Roman" w:hAnsi="Arial" w:cs="Arial"/>
          <w:b/>
          <w:bCs/>
          <w:lang w:val="ca-ES"/>
        </w:rPr>
        <w:t>/</w:t>
      </w:r>
      <w:r w:rsidR="00552E49">
        <w:rPr>
          <w:rFonts w:ascii="Arial" w:eastAsia="Times New Roman" w:hAnsi="Arial" w:cs="Arial"/>
          <w:b/>
          <w:bCs/>
          <w:lang w:val="ca-ES"/>
        </w:rPr>
        <w:t>2022</w:t>
      </w:r>
    </w:p>
    <w:p w14:paraId="3E6627F0" w14:textId="77777777" w:rsidR="00C65EC2" w:rsidRPr="00C65EC2" w:rsidRDefault="00C65EC2" w:rsidP="00586723">
      <w:pPr>
        <w:pBdr>
          <w:top w:val="single" w:sz="4" w:space="1" w:color="auto"/>
          <w:left w:val="single" w:sz="4" w:space="4" w:color="auto"/>
          <w:bottom w:val="single" w:sz="4" w:space="1" w:color="auto"/>
          <w:right w:val="single" w:sz="4" w:space="4" w:color="auto"/>
        </w:pBdr>
        <w:autoSpaceDE w:val="0"/>
        <w:autoSpaceDN w:val="0"/>
        <w:adjustRightInd w:val="0"/>
        <w:spacing w:after="0" w:line="276" w:lineRule="auto"/>
        <w:jc w:val="both"/>
        <w:outlineLvl w:val="0"/>
        <w:rPr>
          <w:rFonts w:ascii="Arial" w:eastAsia="Times New Roman" w:hAnsi="Arial" w:cs="Arial"/>
          <w:lang w:val="ca-ES"/>
        </w:rPr>
      </w:pPr>
    </w:p>
    <w:p w14:paraId="70170A2F" w14:textId="2E703DA8" w:rsidR="00C65EC2" w:rsidRPr="00C65EC2" w:rsidRDefault="00C65EC2" w:rsidP="00586723">
      <w:pPr>
        <w:pBdr>
          <w:top w:val="single" w:sz="4" w:space="1" w:color="auto"/>
          <w:left w:val="single" w:sz="4" w:space="4" w:color="auto"/>
          <w:bottom w:val="single" w:sz="4" w:space="1" w:color="auto"/>
          <w:right w:val="single" w:sz="4" w:space="4" w:color="auto"/>
        </w:pBdr>
        <w:autoSpaceDE w:val="0"/>
        <w:autoSpaceDN w:val="0"/>
        <w:adjustRightInd w:val="0"/>
        <w:spacing w:after="0" w:line="276" w:lineRule="auto"/>
        <w:jc w:val="both"/>
        <w:outlineLvl w:val="0"/>
        <w:rPr>
          <w:rFonts w:ascii="Arial" w:eastAsia="MS Mincho" w:hAnsi="Arial" w:cs="Arial"/>
          <w:lang w:val="ca-ES" w:eastAsia="en-US"/>
        </w:rPr>
      </w:pPr>
      <w:r w:rsidRPr="00C65EC2">
        <w:rPr>
          <w:rFonts w:ascii="Arial" w:eastAsia="Times New Roman" w:hAnsi="Arial" w:cs="Arial"/>
          <w:b/>
          <w:bCs/>
          <w:lang w:val="ca-ES"/>
        </w:rPr>
        <w:t>Objecte del contracte:</w:t>
      </w:r>
      <w:r w:rsidRPr="00C65EC2">
        <w:rPr>
          <w:rFonts w:ascii="Arial" w:eastAsia="Times New Roman" w:hAnsi="Arial" w:cs="Arial"/>
          <w:lang w:val="ca-ES"/>
        </w:rPr>
        <w:t xml:space="preserve"> </w:t>
      </w:r>
      <w:r w:rsidR="008D2EB7" w:rsidRPr="000822AB">
        <w:rPr>
          <w:rFonts w:ascii="Arial" w:eastAsia="Times New Roman" w:hAnsi="Arial" w:cs="Arial"/>
          <w:lang w:val="ca-ES"/>
        </w:rPr>
        <w:t xml:space="preserve">Prestació d’un servei </w:t>
      </w:r>
      <w:r w:rsidR="008D2EB7" w:rsidRPr="006046A8">
        <w:rPr>
          <w:rFonts w:ascii="Arial" w:eastAsia="Times New Roman" w:hAnsi="Arial" w:cs="Arial"/>
          <w:lang w:val="ca-ES"/>
        </w:rPr>
        <w:t>d’avaluació</w:t>
      </w:r>
      <w:r w:rsidR="008D2EB7">
        <w:rPr>
          <w:rFonts w:ascii="Arial" w:eastAsia="Times New Roman" w:hAnsi="Arial" w:cs="Arial"/>
          <w:lang w:val="ca-ES"/>
        </w:rPr>
        <w:t xml:space="preserve"> de l’instrument del Fons de Dones al Senegal, Marroc i Colòmbia</w:t>
      </w:r>
    </w:p>
    <w:p w14:paraId="3EEEB1C6" w14:textId="77777777" w:rsidR="00C65EC2" w:rsidRPr="00C65EC2" w:rsidRDefault="00C65EC2" w:rsidP="00586723">
      <w:pPr>
        <w:spacing w:after="0" w:line="276" w:lineRule="auto"/>
        <w:jc w:val="both"/>
        <w:rPr>
          <w:rFonts w:ascii="Arial" w:eastAsia="Times New Roman" w:hAnsi="Arial" w:cs="Arial"/>
          <w:lang w:val="ca-ES" w:eastAsia="ca-ES"/>
        </w:rPr>
      </w:pPr>
    </w:p>
    <w:p w14:paraId="6626C6C7" w14:textId="77777777" w:rsidR="00C65EC2" w:rsidRPr="00C65EC2" w:rsidRDefault="00C65EC2" w:rsidP="00586723">
      <w:pPr>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El/la Sr./Sra................................., amb residència a .............................., al carrer...................., número ..........., i amb NIF .................., declara que, assabentat/</w:t>
      </w:r>
      <w:proofErr w:type="spellStart"/>
      <w:r w:rsidRPr="00C65EC2">
        <w:rPr>
          <w:rFonts w:ascii="Arial" w:eastAsia="Times New Roman" w:hAnsi="Arial" w:cs="Arial"/>
          <w:lang w:val="ca-ES" w:eastAsia="ca-ES"/>
        </w:rPr>
        <w:t>ada</w:t>
      </w:r>
      <w:proofErr w:type="spellEnd"/>
      <w:r w:rsidRPr="00C65EC2">
        <w:rPr>
          <w:rFonts w:ascii="Arial" w:eastAsia="Times New Roman" w:hAnsi="Arial" w:cs="Arial"/>
          <w:lang w:val="ca-ES" w:eastAsia="ca-ES"/>
        </w:rPr>
        <w:t xml:space="preserve"> de les condicions i els requisits que s'exigeixen per poder ser adjudicatari/ària del contracte esmentat, </w:t>
      </w:r>
      <w:r w:rsidRPr="00C65EC2">
        <w:rPr>
          <w:rFonts w:ascii="Arial" w:eastAsia="Times New Roman" w:hAnsi="Arial" w:cs="Arial"/>
          <w:b/>
          <w:bCs/>
          <w:lang w:val="ca-ES" w:eastAsia="ca-ES"/>
        </w:rPr>
        <w:t xml:space="preserve">declara </w:t>
      </w:r>
      <w:r w:rsidRPr="00C65EC2">
        <w:rPr>
          <w:rFonts w:ascii="Arial" w:eastAsia="Times New Roman" w:hAnsi="Arial" w:cs="Arial"/>
          <w:lang w:val="ca-ES" w:eastAsia="ca-ES"/>
        </w:rPr>
        <w:t>en nom propi / en nom i/o representació de l'empresa ................................................................., amb domicili social a ................................., carrer ......................., núm. ............... i NIF .........................., segons poders atorgats davant el notari Sr. .......................... en data .................... amb núm. de protocol ......................., que l’empresa adscriurà a l’execució del contracte una persona que pot acreditar:</w:t>
      </w:r>
    </w:p>
    <w:p w14:paraId="78A4B5ED" w14:textId="51EE0865" w:rsidR="00C65EC2" w:rsidRPr="00C65EC2" w:rsidRDefault="00C65EC2" w:rsidP="00B60AD6">
      <w:pPr>
        <w:numPr>
          <w:ilvl w:val="0"/>
          <w:numId w:val="13"/>
        </w:numPr>
        <w:spacing w:after="0" w:line="276" w:lineRule="auto"/>
        <w:contextualSpacing/>
        <w:jc w:val="both"/>
        <w:rPr>
          <w:rFonts w:ascii="Arial" w:eastAsia="Calibri" w:hAnsi="Arial" w:cs="Arial"/>
          <w:lang w:val="ca-ES" w:eastAsia="en-US"/>
        </w:rPr>
      </w:pPr>
      <w:r w:rsidRPr="00C65EC2">
        <w:rPr>
          <w:rFonts w:ascii="Arial" w:eastAsia="Calibri" w:hAnsi="Arial" w:cs="Arial"/>
          <w:lang w:val="ca-ES" w:eastAsia="en-US"/>
        </w:rPr>
        <w:t>Disposar d’experiència laboral relacionada amb la cooperació al desenvolupament</w:t>
      </w:r>
      <w:r w:rsidR="00DB1BB7">
        <w:rPr>
          <w:rFonts w:ascii="Arial" w:eastAsia="Calibri" w:hAnsi="Arial" w:cs="Arial"/>
          <w:lang w:val="ca-ES" w:eastAsia="en-US"/>
        </w:rPr>
        <w:t xml:space="preserve"> feminista</w:t>
      </w:r>
      <w:r w:rsidR="00DB1BB7" w:rsidRPr="00C65EC2">
        <w:rPr>
          <w:rFonts w:ascii="Arial" w:eastAsia="Calibri" w:hAnsi="Arial" w:cs="Arial"/>
          <w:lang w:val="ca-ES" w:eastAsia="en-US"/>
        </w:rPr>
        <w:t xml:space="preserve"> </w:t>
      </w:r>
      <w:r w:rsidRPr="00C65EC2">
        <w:rPr>
          <w:rFonts w:ascii="Arial" w:eastAsia="Calibri" w:hAnsi="Arial" w:cs="Arial"/>
          <w:lang w:val="ca-ES" w:eastAsia="en-US"/>
        </w:rPr>
        <w:t xml:space="preserve">, d’un mínim de 5 anys. </w:t>
      </w:r>
    </w:p>
    <w:p w14:paraId="61E44C0B" w14:textId="79E98A44" w:rsidR="00C65EC2" w:rsidRPr="00C65EC2" w:rsidRDefault="00C65EC2" w:rsidP="00B60AD6">
      <w:pPr>
        <w:numPr>
          <w:ilvl w:val="0"/>
          <w:numId w:val="13"/>
        </w:numPr>
        <w:spacing w:after="0" w:line="276" w:lineRule="auto"/>
        <w:contextualSpacing/>
        <w:jc w:val="both"/>
        <w:rPr>
          <w:rFonts w:ascii="Arial" w:eastAsia="Calibri" w:hAnsi="Arial" w:cs="Arial"/>
          <w:lang w:val="ca-ES" w:eastAsia="en-US"/>
        </w:rPr>
      </w:pPr>
      <w:r w:rsidRPr="00C65EC2">
        <w:rPr>
          <w:rFonts w:ascii="Arial" w:eastAsia="Calibri" w:hAnsi="Arial" w:cs="Arial"/>
          <w:lang w:val="ca-ES" w:eastAsia="en-US"/>
        </w:rPr>
        <w:t xml:space="preserve">Disposar d’experiència laboral relacionada </w:t>
      </w:r>
      <w:r w:rsidR="00DB1BB7">
        <w:rPr>
          <w:rFonts w:ascii="Arial" w:eastAsia="Calibri" w:hAnsi="Arial" w:cs="Arial"/>
          <w:lang w:val="ca-ES" w:eastAsia="en-US"/>
        </w:rPr>
        <w:t>amb</w:t>
      </w:r>
      <w:r w:rsidRPr="00C65EC2">
        <w:rPr>
          <w:rFonts w:ascii="Arial" w:eastAsia="Calibri" w:hAnsi="Arial" w:cs="Arial"/>
          <w:lang w:val="ca-ES" w:eastAsia="en-US"/>
        </w:rPr>
        <w:t xml:space="preserve"> el sector de l</w:t>
      </w:r>
      <w:r w:rsidR="001A68F9">
        <w:rPr>
          <w:rFonts w:ascii="Arial" w:eastAsia="Calibri" w:hAnsi="Arial" w:cs="Arial"/>
          <w:lang w:val="ca-ES" w:eastAsia="en-US"/>
        </w:rPr>
        <w:t xml:space="preserve">es </w:t>
      </w:r>
      <w:r w:rsidRPr="00C65EC2">
        <w:rPr>
          <w:rFonts w:ascii="Arial" w:eastAsia="Calibri" w:hAnsi="Arial" w:cs="Arial"/>
          <w:lang w:val="ca-ES" w:eastAsia="en-US"/>
        </w:rPr>
        <w:t>avaluaci</w:t>
      </w:r>
      <w:r w:rsidR="001A68F9">
        <w:rPr>
          <w:rFonts w:ascii="Arial" w:eastAsia="Calibri" w:hAnsi="Arial" w:cs="Arial"/>
          <w:lang w:val="ca-ES" w:eastAsia="en-US"/>
        </w:rPr>
        <w:t>ons</w:t>
      </w:r>
      <w:r w:rsidRPr="00C65EC2">
        <w:rPr>
          <w:rFonts w:ascii="Arial" w:eastAsia="Calibri" w:hAnsi="Arial" w:cs="Arial"/>
          <w:lang w:val="ca-ES" w:eastAsia="en-US"/>
        </w:rPr>
        <w:t xml:space="preserve"> </w:t>
      </w:r>
      <w:r w:rsidR="00DB1BB7">
        <w:rPr>
          <w:rFonts w:ascii="Arial" w:eastAsia="Calibri" w:hAnsi="Arial" w:cs="Arial"/>
          <w:lang w:val="ca-ES" w:eastAsia="en-US"/>
        </w:rPr>
        <w:t>en perspectiva de gènere d’</w:t>
      </w:r>
      <w:r w:rsidRPr="00C65EC2">
        <w:rPr>
          <w:rFonts w:ascii="Arial" w:eastAsia="Calibri" w:hAnsi="Arial" w:cs="Arial"/>
          <w:lang w:val="ca-ES" w:eastAsia="en-US"/>
        </w:rPr>
        <w:t>un mínim de 5 anys.</w:t>
      </w:r>
    </w:p>
    <w:p w14:paraId="0E462115" w14:textId="310AF2F6" w:rsidR="00C65EC2" w:rsidRPr="00C65EC2" w:rsidRDefault="00C65EC2" w:rsidP="00B60AD6">
      <w:pPr>
        <w:numPr>
          <w:ilvl w:val="0"/>
          <w:numId w:val="13"/>
        </w:numPr>
        <w:spacing w:after="0" w:line="276" w:lineRule="auto"/>
        <w:contextualSpacing/>
        <w:jc w:val="both"/>
        <w:rPr>
          <w:rFonts w:ascii="Arial" w:eastAsia="Calibri" w:hAnsi="Arial" w:cs="Arial"/>
          <w:sz w:val="16"/>
          <w:szCs w:val="16"/>
          <w:lang w:val="ca-ES" w:eastAsia="en-US"/>
        </w:rPr>
      </w:pPr>
      <w:r w:rsidRPr="00C65EC2">
        <w:rPr>
          <w:rFonts w:ascii="Arial" w:eastAsia="Calibri" w:hAnsi="Arial" w:cs="Arial"/>
          <w:lang w:val="ca-ES" w:eastAsia="en-US"/>
        </w:rPr>
        <w:t xml:space="preserve">Haver realitzat un mínim de 2 serveis o treballs (estudis, plans, informes, avaluacions, formacions...) relacionats </w:t>
      </w:r>
      <w:r w:rsidR="00AB2284">
        <w:rPr>
          <w:rFonts w:ascii="Arial" w:eastAsia="Calibri" w:hAnsi="Arial" w:cs="Arial"/>
          <w:lang w:val="ca-ES" w:eastAsia="en-US"/>
        </w:rPr>
        <w:t>amb els drets humans i la igualtat de gènere</w:t>
      </w:r>
      <w:r w:rsidRPr="00C65EC2">
        <w:rPr>
          <w:rFonts w:ascii="Arial" w:eastAsia="Calibri" w:hAnsi="Arial" w:cs="Arial"/>
          <w:lang w:val="ca-ES" w:eastAsia="en-US"/>
        </w:rPr>
        <w:t>.</w:t>
      </w:r>
      <w:r w:rsidRPr="00C65EC2">
        <w:rPr>
          <w:rFonts w:ascii="Arial" w:eastAsia="Calibri" w:hAnsi="Arial" w:cs="Arial"/>
          <w:sz w:val="16"/>
          <w:szCs w:val="16"/>
          <w:lang w:val="ca-ES" w:eastAsia="en-US"/>
        </w:rPr>
        <w:t xml:space="preserve"> </w:t>
      </w:r>
    </w:p>
    <w:p w14:paraId="336FE95D" w14:textId="77777777" w:rsidR="00C65EC2" w:rsidRPr="00C65EC2" w:rsidRDefault="00C65EC2" w:rsidP="00586723">
      <w:pPr>
        <w:spacing w:after="0" w:line="276" w:lineRule="auto"/>
        <w:ind w:left="360"/>
        <w:contextualSpacing/>
        <w:rPr>
          <w:rFonts w:ascii="Arial" w:eastAsia="Calibri" w:hAnsi="Arial" w:cs="Arial"/>
          <w:sz w:val="16"/>
          <w:szCs w:val="16"/>
          <w:lang w:val="ca-ES" w:eastAsia="en-US"/>
        </w:rPr>
      </w:pPr>
      <w:r w:rsidRPr="00C65EC2">
        <w:rPr>
          <w:rFonts w:ascii="Arial" w:eastAsia="Calibri" w:hAnsi="Arial" w:cs="Arial"/>
          <w:sz w:val="16"/>
          <w:szCs w:val="16"/>
          <w:lang w:val="ca-ES" w:eastAsia="en-US"/>
        </w:rPr>
        <w:t>[Títol, breu descripció, import, destinatari]</w:t>
      </w:r>
    </w:p>
    <w:p w14:paraId="67585A3E" w14:textId="77777777" w:rsidR="00C65EC2" w:rsidRPr="00C65EC2" w:rsidRDefault="00C65EC2" w:rsidP="00B60AD6">
      <w:pPr>
        <w:numPr>
          <w:ilvl w:val="0"/>
          <w:numId w:val="12"/>
        </w:numPr>
        <w:spacing w:after="0" w:line="276" w:lineRule="auto"/>
        <w:contextualSpacing/>
        <w:jc w:val="both"/>
        <w:rPr>
          <w:rFonts w:ascii="Arial" w:eastAsia="Calibri" w:hAnsi="Arial" w:cs="Arial"/>
          <w:lang w:val="ca-ES" w:eastAsia="en-US"/>
        </w:rPr>
      </w:pPr>
      <w:r w:rsidRPr="00C65EC2">
        <w:rPr>
          <w:rFonts w:ascii="Arial" w:eastAsia="Calibri" w:hAnsi="Arial" w:cs="Arial"/>
          <w:lang w:val="ca-ES" w:eastAsia="en-US"/>
        </w:rPr>
        <w:t>..........................................................................................................................</w:t>
      </w:r>
    </w:p>
    <w:p w14:paraId="438AE4F9" w14:textId="4CBB3D9B" w:rsidR="00C65EC2" w:rsidRDefault="00C65EC2" w:rsidP="00B60AD6">
      <w:pPr>
        <w:numPr>
          <w:ilvl w:val="0"/>
          <w:numId w:val="12"/>
        </w:numPr>
        <w:spacing w:after="0" w:line="276" w:lineRule="auto"/>
        <w:contextualSpacing/>
        <w:jc w:val="both"/>
        <w:rPr>
          <w:rFonts w:ascii="Arial" w:eastAsia="Calibri" w:hAnsi="Arial" w:cs="Arial"/>
          <w:lang w:val="ca-ES" w:eastAsia="en-US"/>
        </w:rPr>
      </w:pPr>
      <w:r w:rsidRPr="00C65EC2">
        <w:rPr>
          <w:rFonts w:ascii="Arial" w:eastAsia="Calibri" w:hAnsi="Arial" w:cs="Arial"/>
          <w:lang w:val="ca-ES" w:eastAsia="en-US"/>
        </w:rPr>
        <w:t>..........................................................................................................................</w:t>
      </w:r>
    </w:p>
    <w:p w14:paraId="463731AF" w14:textId="059B3DAE" w:rsidR="007A5EC2" w:rsidRPr="007A5EC2" w:rsidRDefault="007A5EC2" w:rsidP="00B60AD6">
      <w:pPr>
        <w:numPr>
          <w:ilvl w:val="0"/>
          <w:numId w:val="13"/>
        </w:numPr>
        <w:spacing w:after="0" w:line="276" w:lineRule="auto"/>
        <w:contextualSpacing/>
        <w:jc w:val="both"/>
        <w:rPr>
          <w:rFonts w:ascii="Arial" w:eastAsia="Calibri" w:hAnsi="Arial" w:cs="Arial"/>
          <w:lang w:val="ca-ES" w:eastAsia="en-US"/>
        </w:rPr>
      </w:pPr>
      <w:r w:rsidRPr="007A5EC2">
        <w:rPr>
          <w:rFonts w:ascii="Arial" w:eastAsia="Calibri" w:hAnsi="Arial" w:cs="Arial"/>
          <w:lang w:val="ca-ES" w:eastAsia="en-US"/>
        </w:rPr>
        <w:t xml:space="preserve">Coneixements </w:t>
      </w:r>
      <w:r w:rsidR="00DB1BB7">
        <w:rPr>
          <w:rFonts w:ascii="Arial" w:eastAsia="Calibri" w:hAnsi="Arial" w:cs="Arial"/>
          <w:lang w:val="ca-ES" w:eastAsia="en-US"/>
        </w:rPr>
        <w:t xml:space="preserve">alts </w:t>
      </w:r>
      <w:r w:rsidRPr="007A5EC2">
        <w:rPr>
          <w:rFonts w:ascii="Arial" w:eastAsia="Calibri" w:hAnsi="Arial" w:cs="Arial"/>
          <w:lang w:val="ca-ES" w:eastAsia="en-US"/>
        </w:rPr>
        <w:t>de francès</w:t>
      </w:r>
      <w:r w:rsidR="00A01529">
        <w:rPr>
          <w:rFonts w:ascii="Arial" w:eastAsia="Calibri" w:hAnsi="Arial" w:cs="Arial"/>
          <w:lang w:val="ca-ES" w:eastAsia="en-US"/>
        </w:rPr>
        <w:t xml:space="preserve"> i/o àrab</w:t>
      </w:r>
    </w:p>
    <w:p w14:paraId="427F063D" w14:textId="77777777" w:rsidR="00C65EC2" w:rsidRPr="00C65EC2" w:rsidRDefault="00C65EC2" w:rsidP="00586723">
      <w:pPr>
        <w:autoSpaceDE w:val="0"/>
        <w:autoSpaceDN w:val="0"/>
        <w:adjustRightInd w:val="0"/>
        <w:spacing w:after="0" w:line="276" w:lineRule="auto"/>
        <w:jc w:val="both"/>
        <w:rPr>
          <w:rFonts w:ascii="Arial" w:eastAsia="Times New Roman" w:hAnsi="Arial" w:cs="Arial"/>
          <w:lang w:val="ca-ES" w:eastAsia="ca-ES"/>
        </w:rPr>
      </w:pPr>
    </w:p>
    <w:p w14:paraId="1E1F2D93" w14:textId="77777777" w:rsidR="00C65EC2" w:rsidRPr="00C65EC2" w:rsidRDefault="00C65EC2" w:rsidP="00586723">
      <w:pPr>
        <w:spacing w:after="0" w:line="276" w:lineRule="auto"/>
        <w:rPr>
          <w:rFonts w:ascii="Arial" w:eastAsia="Times New Roman" w:hAnsi="Arial" w:cs="Arial"/>
          <w:b/>
          <w:bCs/>
          <w:sz w:val="20"/>
          <w:szCs w:val="20"/>
          <w:lang w:val="ca-ES" w:eastAsia="ca-ES"/>
        </w:rPr>
      </w:pPr>
      <w:r w:rsidRPr="00C65EC2">
        <w:rPr>
          <w:rFonts w:ascii="Arial" w:eastAsia="Times New Roman" w:hAnsi="Arial" w:cs="Arial"/>
          <w:b/>
          <w:bCs/>
          <w:sz w:val="20"/>
          <w:szCs w:val="20"/>
          <w:lang w:val="ca-ES"/>
        </w:rPr>
        <w:t>Informació bàsica sobre protecció de dades. Tractament per a finalitats de gestió i tramitació dels expedients de contractació.</w:t>
      </w:r>
    </w:p>
    <w:p w14:paraId="2D242AF5" w14:textId="77777777" w:rsidR="00C65EC2" w:rsidRPr="00C65EC2" w:rsidRDefault="00C65EC2" w:rsidP="00586723">
      <w:pPr>
        <w:autoSpaceDE w:val="0"/>
        <w:autoSpaceDN w:val="0"/>
        <w:adjustRightInd w:val="0"/>
        <w:spacing w:after="0" w:line="276" w:lineRule="auto"/>
        <w:jc w:val="both"/>
        <w:rPr>
          <w:rFonts w:ascii="Arial" w:eastAsia="Calibri" w:hAnsi="Arial" w:cs="Arial"/>
          <w:color w:val="000000"/>
          <w:sz w:val="20"/>
          <w:szCs w:val="20"/>
          <w:lang w:val="ca-ES" w:eastAsia="ca-ES"/>
        </w:rPr>
      </w:pPr>
    </w:p>
    <w:p w14:paraId="5F90C893" w14:textId="77777777" w:rsidR="00C65EC2" w:rsidRPr="00C65EC2" w:rsidRDefault="00C65EC2" w:rsidP="00586723">
      <w:pPr>
        <w:spacing w:after="0" w:line="276" w:lineRule="auto"/>
        <w:jc w:val="both"/>
        <w:rPr>
          <w:rFonts w:ascii="Segoe UI" w:eastAsia="Times New Roman" w:hAnsi="Segoe UI" w:cs="Segoe UI"/>
          <w:sz w:val="21"/>
          <w:szCs w:val="21"/>
          <w:lang w:val="ca-ES" w:eastAsia="ca-ES"/>
        </w:rPr>
      </w:pPr>
      <w:r w:rsidRPr="00C65EC2">
        <w:rPr>
          <w:rFonts w:ascii="Arial" w:eastAsia="Times New Roman" w:hAnsi="Arial" w:cs="Arial"/>
          <w:b/>
          <w:bCs/>
          <w:sz w:val="18"/>
          <w:szCs w:val="18"/>
          <w:lang w:val="ca-ES" w:eastAsia="ca-ES"/>
        </w:rPr>
        <w:t xml:space="preserve">Responsable del tractament: </w:t>
      </w:r>
      <w:r w:rsidRPr="00C65EC2">
        <w:rPr>
          <w:rFonts w:ascii="Arial" w:eastAsia="Times New Roman" w:hAnsi="Arial" w:cs="Arial"/>
          <w:sz w:val="18"/>
          <w:szCs w:val="18"/>
          <w:lang w:val="ca-ES" w:eastAsia="ca-ES"/>
        </w:rPr>
        <w:t xml:space="preserve">Agència Catalana de Cooperació al Desenvolupament </w:t>
      </w:r>
    </w:p>
    <w:p w14:paraId="506BABDC" w14:textId="77777777" w:rsidR="00C65EC2" w:rsidRPr="00C65EC2" w:rsidRDefault="00C65EC2" w:rsidP="00586723">
      <w:pPr>
        <w:spacing w:after="0" w:line="276" w:lineRule="auto"/>
        <w:rPr>
          <w:rFonts w:ascii="Segoe UI" w:eastAsia="Times New Roman" w:hAnsi="Segoe UI" w:cs="Segoe UI"/>
          <w:sz w:val="21"/>
          <w:szCs w:val="21"/>
          <w:lang w:val="ca-ES" w:eastAsia="ca-ES"/>
        </w:rPr>
      </w:pPr>
      <w:r w:rsidRPr="00C65EC2">
        <w:rPr>
          <w:rFonts w:ascii="Arial" w:eastAsia="Times New Roman" w:hAnsi="Arial" w:cs="Arial"/>
          <w:b/>
          <w:bCs/>
          <w:sz w:val="18"/>
          <w:szCs w:val="18"/>
          <w:lang w:val="ca-ES" w:eastAsia="ca-ES"/>
        </w:rPr>
        <w:t xml:space="preserve">Finalitat: </w:t>
      </w:r>
      <w:r w:rsidRPr="00C65EC2">
        <w:rPr>
          <w:rFonts w:ascii="Arial" w:eastAsia="Times New Roman" w:hAnsi="Arial" w:cs="Arial"/>
          <w:sz w:val="18"/>
          <w:szCs w:val="18"/>
          <w:lang w:val="ca-ES" w:eastAsia="ca-ES"/>
        </w:rPr>
        <w:t>Gestió i tramitació dels expedients de contractació.</w:t>
      </w:r>
    </w:p>
    <w:p w14:paraId="4DACE572" w14:textId="77777777" w:rsidR="00C65EC2" w:rsidRPr="00C65EC2" w:rsidRDefault="00C65EC2" w:rsidP="00586723">
      <w:pPr>
        <w:spacing w:after="0" w:line="276" w:lineRule="auto"/>
        <w:jc w:val="both"/>
        <w:rPr>
          <w:rFonts w:ascii="Segoe UI" w:eastAsia="Times New Roman" w:hAnsi="Segoe UI" w:cs="Segoe UI"/>
          <w:sz w:val="21"/>
          <w:szCs w:val="21"/>
          <w:lang w:val="ca-ES" w:eastAsia="ca-ES"/>
        </w:rPr>
      </w:pPr>
      <w:r w:rsidRPr="00C65EC2">
        <w:rPr>
          <w:rFonts w:ascii="Arial" w:eastAsia="Times New Roman" w:hAnsi="Arial" w:cs="Arial"/>
          <w:b/>
          <w:bCs/>
          <w:sz w:val="18"/>
          <w:szCs w:val="18"/>
          <w:lang w:val="ca-ES" w:eastAsia="ca-ES"/>
        </w:rPr>
        <w:t>Drets de les persones interessades</w:t>
      </w:r>
      <w:r w:rsidRPr="00C65EC2">
        <w:rPr>
          <w:rFonts w:ascii="Arial" w:eastAsia="Times New Roman" w:hAnsi="Arial" w:cs="Arial"/>
          <w:sz w:val="18"/>
          <w:szCs w:val="18"/>
          <w:lang w:val="ca-ES" w:eastAsia="ca-ES"/>
        </w:rPr>
        <w:t xml:space="preserve">: Podeu exercir els vostres drets d’accés, rectificació, supressió, oposició al tractament i sol·licitud de limitació, presentant un escrit a l’Agència Catalana de Cooperació al Desenvolupament, Via Laietana 14, 08003 Barcelona o mitjançant la petició genèrica disponible a tràmits </w:t>
      </w:r>
      <w:proofErr w:type="spellStart"/>
      <w:r w:rsidRPr="00C65EC2">
        <w:rPr>
          <w:rFonts w:ascii="Arial" w:eastAsia="Times New Roman" w:hAnsi="Arial" w:cs="Arial"/>
          <w:sz w:val="18"/>
          <w:szCs w:val="18"/>
          <w:lang w:val="ca-ES" w:eastAsia="ca-ES"/>
        </w:rPr>
        <w:t>gencat</w:t>
      </w:r>
      <w:proofErr w:type="spellEnd"/>
      <w:r w:rsidRPr="00C65EC2">
        <w:rPr>
          <w:rFonts w:ascii="Arial" w:eastAsia="Times New Roman" w:hAnsi="Arial" w:cs="Arial"/>
          <w:sz w:val="18"/>
          <w:szCs w:val="18"/>
          <w:lang w:val="ca-ES" w:eastAsia="ca-ES"/>
        </w:rPr>
        <w:t>. Heu d’utilitzar els formularis disponibles a la pàgina web de l’</w:t>
      </w:r>
      <w:hyperlink r:id="rId17" w:tgtFrame="_blank" w:tooltip="http://cooperaciocatalana.gencat.cat/ca/agencia_catalana_de_cooperacio_al_desenvolupament/proteccio-de-dades/" w:history="1">
        <w:r w:rsidRPr="00C65EC2">
          <w:rPr>
            <w:rFonts w:ascii="Arial" w:eastAsia="Times New Roman" w:hAnsi="Arial" w:cs="Arial"/>
            <w:color w:val="6888C9"/>
            <w:sz w:val="18"/>
            <w:szCs w:val="18"/>
            <w:u w:val="single"/>
            <w:lang w:val="ca-ES" w:eastAsia="ca-ES"/>
          </w:rPr>
          <w:t>Agència Catalana de Cooperació al Desenvolupament</w:t>
        </w:r>
      </w:hyperlink>
      <w:r w:rsidRPr="00C65EC2">
        <w:rPr>
          <w:rFonts w:ascii="Arial" w:eastAsia="Times New Roman" w:hAnsi="Arial" w:cs="Arial"/>
          <w:sz w:val="18"/>
          <w:szCs w:val="18"/>
          <w:lang w:val="ca-ES" w:eastAsia="ca-ES"/>
        </w:rPr>
        <w:t>.</w:t>
      </w:r>
    </w:p>
    <w:p w14:paraId="7CEB2E09" w14:textId="77777777" w:rsidR="00C65EC2" w:rsidRPr="00C65EC2" w:rsidRDefault="00C65EC2" w:rsidP="00586723">
      <w:pPr>
        <w:spacing w:after="0" w:line="276" w:lineRule="auto"/>
        <w:jc w:val="both"/>
        <w:rPr>
          <w:rFonts w:ascii="Segoe UI" w:eastAsia="Times New Roman" w:hAnsi="Segoe UI" w:cs="Segoe UI"/>
          <w:sz w:val="21"/>
          <w:szCs w:val="21"/>
          <w:lang w:val="ca-ES" w:eastAsia="ca-ES"/>
        </w:rPr>
      </w:pPr>
      <w:r w:rsidRPr="00C65EC2">
        <w:rPr>
          <w:rFonts w:ascii="Arial" w:eastAsia="Times New Roman" w:hAnsi="Arial" w:cs="Arial"/>
          <w:b/>
          <w:bCs/>
          <w:sz w:val="18"/>
          <w:szCs w:val="18"/>
          <w:lang w:val="ca-ES" w:eastAsia="ca-ES"/>
        </w:rPr>
        <w:t xml:space="preserve">Informació addicional: </w:t>
      </w:r>
      <w:r w:rsidRPr="00C65EC2">
        <w:rPr>
          <w:rFonts w:ascii="Arial" w:eastAsia="Times New Roman" w:hAnsi="Arial" w:cs="Arial"/>
          <w:sz w:val="18"/>
          <w:szCs w:val="18"/>
          <w:lang w:val="ca-ES" w:eastAsia="ca-ES"/>
        </w:rPr>
        <w:t>Per ampliar aquesta informació i conèixer els detalls del tractament de dades per a finalitats de gestió i tramitació dels expedients de contractació es pot accedir a la pàgina web de l’</w:t>
      </w:r>
      <w:hyperlink r:id="rId18" w:tgtFrame="_blank" w:tooltip="http://cooperaciocatalana.gencat.cat/ca/agencia_catalana_de_cooperacio_al_desenvolupament/proteccio-de-dades/" w:history="1">
        <w:r w:rsidRPr="00C65EC2">
          <w:rPr>
            <w:rFonts w:ascii="Arial" w:eastAsia="Times New Roman" w:hAnsi="Arial" w:cs="Arial"/>
            <w:color w:val="6888C9"/>
            <w:sz w:val="18"/>
            <w:szCs w:val="18"/>
            <w:u w:val="single"/>
            <w:lang w:val="ca-ES" w:eastAsia="ca-ES"/>
          </w:rPr>
          <w:t>Agència Catalana de Cooperació al Desenvolupament</w:t>
        </w:r>
      </w:hyperlink>
      <w:r w:rsidRPr="00C65EC2">
        <w:rPr>
          <w:rFonts w:ascii="Arial" w:eastAsia="Times New Roman" w:hAnsi="Arial" w:cs="Arial"/>
          <w:sz w:val="18"/>
          <w:szCs w:val="18"/>
          <w:lang w:val="ca-ES" w:eastAsia="ca-ES"/>
        </w:rPr>
        <w:t>.</w:t>
      </w:r>
    </w:p>
    <w:p w14:paraId="6552177D" w14:textId="77777777" w:rsidR="00C65EC2" w:rsidRPr="00C65EC2" w:rsidRDefault="00C65EC2" w:rsidP="00586723">
      <w:pPr>
        <w:spacing w:after="0" w:line="276" w:lineRule="auto"/>
        <w:rPr>
          <w:rFonts w:ascii="Arial" w:eastAsia="Times New Roman" w:hAnsi="Arial" w:cs="Arial"/>
          <w:sz w:val="18"/>
          <w:szCs w:val="18"/>
          <w:lang w:val="ca-ES" w:eastAsia="ca-ES"/>
        </w:rPr>
      </w:pPr>
      <w:r w:rsidRPr="00C65EC2">
        <w:rPr>
          <w:rFonts w:ascii="Arial" w:eastAsia="Times New Roman" w:hAnsi="Arial" w:cs="Arial"/>
          <w:sz w:val="18"/>
          <w:szCs w:val="18"/>
          <w:lang w:val="ca-ES" w:eastAsia="ca-ES"/>
        </w:rPr>
        <w:t>La signatura del formulari indica que s’ha llegit la informació de protecció de dades.</w:t>
      </w:r>
    </w:p>
    <w:p w14:paraId="195BF8F2" w14:textId="77777777" w:rsidR="00C65EC2" w:rsidRPr="00C65EC2" w:rsidRDefault="00C65EC2" w:rsidP="00586723">
      <w:pPr>
        <w:spacing w:after="0" w:line="276" w:lineRule="auto"/>
        <w:rPr>
          <w:rFonts w:ascii="Arial" w:eastAsia="Times New Roman" w:hAnsi="Arial" w:cs="Arial"/>
          <w:sz w:val="18"/>
          <w:szCs w:val="18"/>
          <w:lang w:val="ca-ES" w:eastAsia="ca-ES"/>
        </w:rPr>
      </w:pPr>
    </w:p>
    <w:p w14:paraId="786A09EB" w14:textId="77777777" w:rsidR="00C65EC2" w:rsidRPr="00C65EC2" w:rsidRDefault="00C65EC2" w:rsidP="00586723">
      <w:pPr>
        <w:spacing w:after="0" w:line="276" w:lineRule="auto"/>
        <w:jc w:val="both"/>
        <w:rPr>
          <w:rFonts w:ascii="Arial" w:eastAsia="Times New Roman" w:hAnsi="Arial" w:cs="Arial"/>
          <w:color w:val="FF0000"/>
          <w:highlight w:val="yellow"/>
          <w:lang w:val="ca-ES" w:eastAsia="ca-ES"/>
        </w:rPr>
      </w:pPr>
      <w:r w:rsidRPr="00C65EC2">
        <w:rPr>
          <w:rFonts w:ascii="Arial" w:eastAsia="Calibri" w:hAnsi="Arial" w:cs="Times New Roman"/>
          <w:b/>
          <w:bCs/>
          <w:lang w:val="ca-ES" w:eastAsia="en-US"/>
        </w:rPr>
        <w:t>Signatura</w:t>
      </w:r>
    </w:p>
    <w:p w14:paraId="170B6A72" w14:textId="77777777" w:rsidR="00C65EC2" w:rsidRPr="00C65EC2" w:rsidRDefault="00C65EC2" w:rsidP="00586723">
      <w:pPr>
        <w:spacing w:after="0" w:line="276" w:lineRule="auto"/>
        <w:rPr>
          <w:rFonts w:ascii="Arial" w:eastAsia="Times New Roman" w:hAnsi="Arial" w:cs="Arial"/>
          <w:sz w:val="18"/>
          <w:szCs w:val="18"/>
          <w:lang w:val="ca-ES" w:eastAsia="ca-ES"/>
        </w:rPr>
      </w:pPr>
    </w:p>
    <w:p w14:paraId="2BFF4473" w14:textId="77777777" w:rsidR="00C65EC2" w:rsidRPr="00C65EC2" w:rsidRDefault="00C65EC2" w:rsidP="00586723">
      <w:pPr>
        <w:spacing w:after="0" w:line="276" w:lineRule="auto"/>
        <w:rPr>
          <w:rFonts w:ascii="Arial" w:eastAsia="Times New Roman" w:hAnsi="Arial" w:cs="Arial"/>
          <w:sz w:val="18"/>
          <w:szCs w:val="18"/>
          <w:lang w:val="ca-ES" w:eastAsia="ca-ES"/>
        </w:rPr>
      </w:pPr>
    </w:p>
    <w:p w14:paraId="7AF1A99E" w14:textId="77777777" w:rsidR="00C65EC2" w:rsidRPr="00C65EC2" w:rsidRDefault="00C65EC2" w:rsidP="00586723">
      <w:pPr>
        <w:spacing w:after="0" w:line="276" w:lineRule="auto"/>
        <w:rPr>
          <w:rFonts w:ascii="Arial" w:eastAsia="Times New Roman" w:hAnsi="Arial" w:cs="Arial"/>
          <w:sz w:val="18"/>
          <w:szCs w:val="18"/>
          <w:lang w:val="ca-ES" w:eastAsia="ca-ES"/>
        </w:rPr>
      </w:pPr>
    </w:p>
    <w:p w14:paraId="24051B4B" w14:textId="77777777" w:rsidR="00C65EC2" w:rsidRPr="00C65EC2" w:rsidRDefault="00C65EC2" w:rsidP="00586723">
      <w:pPr>
        <w:spacing w:after="0" w:line="276" w:lineRule="auto"/>
        <w:rPr>
          <w:rFonts w:ascii="Arial" w:eastAsia="Times New Roman" w:hAnsi="Arial" w:cs="Arial"/>
          <w:sz w:val="18"/>
          <w:szCs w:val="18"/>
          <w:lang w:val="ca-ES" w:eastAsia="ca-ES"/>
        </w:rPr>
      </w:pPr>
    </w:p>
    <w:p w14:paraId="72F4E0B0" w14:textId="77777777" w:rsidR="00C65EC2" w:rsidRPr="00C65EC2" w:rsidRDefault="00C65EC2" w:rsidP="00586723">
      <w:pPr>
        <w:spacing w:after="0" w:line="276" w:lineRule="auto"/>
        <w:rPr>
          <w:rFonts w:ascii="Arial" w:eastAsia="Times New Roman" w:hAnsi="Arial" w:cs="Arial"/>
          <w:sz w:val="18"/>
          <w:szCs w:val="18"/>
          <w:lang w:val="ca-ES" w:eastAsia="ca-ES"/>
        </w:rPr>
      </w:pPr>
    </w:p>
    <w:p w14:paraId="375CB4FA" w14:textId="77777777" w:rsidR="00C65EC2" w:rsidRPr="00C65EC2" w:rsidRDefault="00C65EC2" w:rsidP="00586723">
      <w:pPr>
        <w:spacing w:after="0" w:line="276" w:lineRule="auto"/>
        <w:rPr>
          <w:rFonts w:ascii="Arial" w:eastAsia="Times New Roman" w:hAnsi="Arial" w:cs="Arial"/>
          <w:sz w:val="18"/>
          <w:szCs w:val="18"/>
          <w:lang w:val="ca-ES" w:eastAsia="ca-ES"/>
        </w:rPr>
      </w:pPr>
    </w:p>
    <w:p w14:paraId="7A97AA2B" w14:textId="77777777" w:rsidR="00C65EC2" w:rsidRPr="00C65EC2" w:rsidRDefault="00C65EC2" w:rsidP="00586723">
      <w:pPr>
        <w:spacing w:after="0" w:line="276" w:lineRule="auto"/>
        <w:rPr>
          <w:rFonts w:ascii="Arial" w:eastAsia="Times New Roman" w:hAnsi="Arial" w:cs="Arial"/>
          <w:sz w:val="18"/>
          <w:szCs w:val="18"/>
          <w:lang w:val="ca-ES" w:eastAsia="ca-ES"/>
        </w:rPr>
      </w:pPr>
    </w:p>
    <w:p w14:paraId="5458A84E" w14:textId="7A607F07" w:rsidR="00C65EC2" w:rsidRPr="00C65EC2" w:rsidRDefault="00C65EC2" w:rsidP="00586723">
      <w:pPr>
        <w:tabs>
          <w:tab w:val="left" w:pos="7560"/>
        </w:tabs>
        <w:spacing w:after="0" w:line="276" w:lineRule="auto"/>
        <w:jc w:val="both"/>
        <w:rPr>
          <w:rFonts w:ascii="Arial" w:eastAsia="Times New Roman" w:hAnsi="Arial" w:cs="Arial"/>
          <w:b/>
          <w:bCs/>
          <w:snapToGrid w:val="0"/>
          <w:kern w:val="32"/>
          <w:lang w:val="ca-ES" w:eastAsia="ca-ES"/>
        </w:rPr>
      </w:pPr>
      <w:r w:rsidRPr="00C65EC2">
        <w:rPr>
          <w:rFonts w:ascii="Arial" w:eastAsia="Times New Roman" w:hAnsi="Arial" w:cs="Arial"/>
          <w:b/>
          <w:bCs/>
          <w:snapToGrid w:val="0"/>
          <w:kern w:val="32"/>
          <w:lang w:val="ca-ES" w:eastAsia="ca-ES"/>
        </w:rPr>
        <w:t>ANNEX 2</w:t>
      </w:r>
    </w:p>
    <w:p w14:paraId="683DAC7A" w14:textId="77777777" w:rsidR="00C65EC2" w:rsidRPr="00C65EC2" w:rsidRDefault="00C65EC2" w:rsidP="00586723">
      <w:pPr>
        <w:spacing w:after="0" w:line="276" w:lineRule="auto"/>
        <w:jc w:val="both"/>
        <w:rPr>
          <w:rFonts w:ascii="Arial" w:eastAsia="Times New Roman" w:hAnsi="Arial" w:cs="Arial"/>
          <w:b/>
          <w:bCs/>
          <w:snapToGrid w:val="0"/>
          <w:lang w:val="ca-ES" w:eastAsia="ca-ES"/>
        </w:rPr>
      </w:pPr>
    </w:p>
    <w:p w14:paraId="210EA3A2" w14:textId="77777777" w:rsidR="00C65EC2" w:rsidRPr="00C65EC2" w:rsidRDefault="00C65EC2" w:rsidP="00586723">
      <w:pPr>
        <w:spacing w:after="0" w:line="276" w:lineRule="auto"/>
        <w:jc w:val="both"/>
        <w:rPr>
          <w:rFonts w:ascii="Arial" w:eastAsia="Times New Roman" w:hAnsi="Arial" w:cs="Arial"/>
          <w:b/>
          <w:bCs/>
          <w:snapToGrid w:val="0"/>
          <w:lang w:val="ca-ES" w:eastAsia="ca-ES"/>
        </w:rPr>
      </w:pPr>
      <w:r w:rsidRPr="00C65EC2">
        <w:rPr>
          <w:rFonts w:ascii="Arial" w:eastAsia="Times New Roman" w:hAnsi="Arial" w:cs="Arial"/>
          <w:b/>
          <w:bCs/>
          <w:snapToGrid w:val="0"/>
          <w:lang w:val="ca-ES" w:eastAsia="ca-ES"/>
        </w:rPr>
        <w:t>MODEL D’OFERTA ECONÒMICA</w:t>
      </w:r>
    </w:p>
    <w:p w14:paraId="49A83320" w14:textId="77777777" w:rsidR="00C65EC2" w:rsidRPr="00C65EC2" w:rsidRDefault="00C65EC2" w:rsidP="00586723">
      <w:pPr>
        <w:spacing w:after="0" w:line="276" w:lineRule="auto"/>
        <w:jc w:val="both"/>
        <w:rPr>
          <w:rFonts w:ascii="Arial" w:eastAsia="Times New Roman" w:hAnsi="Arial" w:cs="Arial"/>
          <w:b/>
          <w:bCs/>
          <w:snapToGrid w:val="0"/>
          <w:lang w:val="ca-ES" w:eastAsia="ca-ES"/>
        </w:rPr>
      </w:pPr>
    </w:p>
    <w:p w14:paraId="7FD37AF7" w14:textId="54452CD8" w:rsidR="006046A8" w:rsidRPr="00C65EC2" w:rsidRDefault="006046A8" w:rsidP="006046A8">
      <w:pPr>
        <w:pBdr>
          <w:top w:val="single" w:sz="4" w:space="1" w:color="auto"/>
          <w:left w:val="single" w:sz="4" w:space="4" w:color="auto"/>
          <w:bottom w:val="single" w:sz="4" w:space="1" w:color="auto"/>
          <w:right w:val="single" w:sz="4" w:space="4" w:color="auto"/>
        </w:pBdr>
        <w:autoSpaceDE w:val="0"/>
        <w:autoSpaceDN w:val="0"/>
        <w:adjustRightInd w:val="0"/>
        <w:spacing w:after="0" w:line="276" w:lineRule="auto"/>
        <w:jc w:val="both"/>
        <w:outlineLvl w:val="0"/>
        <w:rPr>
          <w:rFonts w:ascii="Arial" w:eastAsia="Times New Roman" w:hAnsi="Arial" w:cs="Arial"/>
          <w:lang w:val="ca-ES"/>
        </w:rPr>
      </w:pPr>
      <w:r w:rsidRPr="00C65EC2">
        <w:rPr>
          <w:rFonts w:ascii="Arial" w:eastAsia="Times New Roman" w:hAnsi="Arial" w:cs="Arial"/>
          <w:b/>
          <w:bCs/>
          <w:lang w:val="ca-ES"/>
        </w:rPr>
        <w:t xml:space="preserve">Núm. de l’expedient de contractació: N-MENOR </w:t>
      </w:r>
      <w:r w:rsidR="00480933">
        <w:rPr>
          <w:rFonts w:ascii="Arial" w:eastAsia="Times New Roman" w:hAnsi="Arial" w:cs="Arial"/>
          <w:b/>
          <w:bCs/>
          <w:lang w:val="ca-ES"/>
        </w:rPr>
        <w:t>52</w:t>
      </w:r>
      <w:r w:rsidRPr="00C65EC2">
        <w:rPr>
          <w:rFonts w:ascii="Arial" w:eastAsia="Times New Roman" w:hAnsi="Arial" w:cs="Arial"/>
          <w:b/>
          <w:bCs/>
          <w:lang w:val="ca-ES"/>
        </w:rPr>
        <w:t>/</w:t>
      </w:r>
      <w:r>
        <w:rPr>
          <w:rFonts w:ascii="Arial" w:eastAsia="Times New Roman" w:hAnsi="Arial" w:cs="Arial"/>
          <w:b/>
          <w:bCs/>
          <w:lang w:val="ca-ES"/>
        </w:rPr>
        <w:t>2022</w:t>
      </w:r>
    </w:p>
    <w:p w14:paraId="6F21612B" w14:textId="77777777" w:rsidR="006046A8" w:rsidRPr="00C65EC2" w:rsidRDefault="006046A8" w:rsidP="006046A8">
      <w:pPr>
        <w:pBdr>
          <w:top w:val="single" w:sz="4" w:space="1" w:color="auto"/>
          <w:left w:val="single" w:sz="4" w:space="4" w:color="auto"/>
          <w:bottom w:val="single" w:sz="4" w:space="1" w:color="auto"/>
          <w:right w:val="single" w:sz="4" w:space="4" w:color="auto"/>
        </w:pBdr>
        <w:autoSpaceDE w:val="0"/>
        <w:autoSpaceDN w:val="0"/>
        <w:adjustRightInd w:val="0"/>
        <w:spacing w:after="0" w:line="276" w:lineRule="auto"/>
        <w:jc w:val="both"/>
        <w:outlineLvl w:val="0"/>
        <w:rPr>
          <w:rFonts w:ascii="Arial" w:eastAsia="Times New Roman" w:hAnsi="Arial" w:cs="Arial"/>
          <w:lang w:val="ca-ES"/>
        </w:rPr>
      </w:pPr>
    </w:p>
    <w:p w14:paraId="6E99B02B" w14:textId="776BD957" w:rsidR="006046A8" w:rsidRPr="00C65EC2" w:rsidRDefault="006046A8" w:rsidP="006046A8">
      <w:pPr>
        <w:pBdr>
          <w:top w:val="single" w:sz="4" w:space="1" w:color="auto"/>
          <w:left w:val="single" w:sz="4" w:space="4" w:color="auto"/>
          <w:bottom w:val="single" w:sz="4" w:space="1" w:color="auto"/>
          <w:right w:val="single" w:sz="4" w:space="4" w:color="auto"/>
        </w:pBdr>
        <w:autoSpaceDE w:val="0"/>
        <w:autoSpaceDN w:val="0"/>
        <w:adjustRightInd w:val="0"/>
        <w:spacing w:after="0" w:line="276" w:lineRule="auto"/>
        <w:jc w:val="both"/>
        <w:outlineLvl w:val="0"/>
        <w:rPr>
          <w:rFonts w:ascii="Arial" w:eastAsia="MS Mincho" w:hAnsi="Arial" w:cs="Arial"/>
          <w:lang w:val="ca-ES" w:eastAsia="en-US"/>
        </w:rPr>
      </w:pPr>
      <w:r w:rsidRPr="00C65EC2">
        <w:rPr>
          <w:rFonts w:ascii="Arial" w:eastAsia="Times New Roman" w:hAnsi="Arial" w:cs="Arial"/>
          <w:b/>
          <w:bCs/>
          <w:lang w:val="ca-ES"/>
        </w:rPr>
        <w:t>Objecte del contracte:</w:t>
      </w:r>
      <w:r w:rsidRPr="00C65EC2">
        <w:rPr>
          <w:rFonts w:ascii="Arial" w:eastAsia="Times New Roman" w:hAnsi="Arial" w:cs="Arial"/>
          <w:lang w:val="ca-ES"/>
        </w:rPr>
        <w:t xml:space="preserve"> </w:t>
      </w:r>
      <w:r w:rsidR="008D2EB7" w:rsidRPr="000822AB">
        <w:rPr>
          <w:rFonts w:ascii="Arial" w:eastAsia="Times New Roman" w:hAnsi="Arial" w:cs="Arial"/>
          <w:lang w:val="ca-ES"/>
        </w:rPr>
        <w:t xml:space="preserve">Prestació d’un servei </w:t>
      </w:r>
      <w:r w:rsidR="008D2EB7" w:rsidRPr="006046A8">
        <w:rPr>
          <w:rFonts w:ascii="Arial" w:eastAsia="Times New Roman" w:hAnsi="Arial" w:cs="Arial"/>
          <w:lang w:val="ca-ES"/>
        </w:rPr>
        <w:t>d’avaluació</w:t>
      </w:r>
      <w:r w:rsidR="008D2EB7">
        <w:rPr>
          <w:rFonts w:ascii="Arial" w:eastAsia="Times New Roman" w:hAnsi="Arial" w:cs="Arial"/>
          <w:lang w:val="ca-ES"/>
        </w:rPr>
        <w:t xml:space="preserve"> de l’instrument del Fons de Dones al Senegal, Marroc i Colòmbia</w:t>
      </w:r>
    </w:p>
    <w:p w14:paraId="42119122" w14:textId="77777777" w:rsidR="00C65EC2" w:rsidRPr="00C65EC2" w:rsidRDefault="00C65EC2" w:rsidP="00586723">
      <w:pPr>
        <w:spacing w:after="0" w:line="276" w:lineRule="auto"/>
        <w:jc w:val="both"/>
        <w:rPr>
          <w:rFonts w:ascii="Arial" w:eastAsia="Times New Roman" w:hAnsi="Arial" w:cs="Arial"/>
          <w:color w:val="FF0000"/>
          <w:lang w:val="ca-ES" w:eastAsia="ca-ES"/>
        </w:rPr>
      </w:pPr>
    </w:p>
    <w:p w14:paraId="36F99587" w14:textId="77777777" w:rsidR="00C65EC2" w:rsidRPr="00C65EC2" w:rsidRDefault="00C65EC2" w:rsidP="00586723">
      <w:pPr>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El/la Sr./Sra. ................................................., amb residència a ............................................, al carrer.................................................................................................................., número ..........., i amb NIF ..........................., declara que, assabentat/</w:t>
      </w:r>
      <w:proofErr w:type="spellStart"/>
      <w:r w:rsidRPr="00C65EC2">
        <w:rPr>
          <w:rFonts w:ascii="Arial" w:eastAsia="Times New Roman" w:hAnsi="Arial" w:cs="Arial"/>
          <w:lang w:val="ca-ES" w:eastAsia="ca-ES"/>
        </w:rPr>
        <w:t>ada</w:t>
      </w:r>
      <w:proofErr w:type="spellEnd"/>
      <w:r w:rsidRPr="00C65EC2">
        <w:rPr>
          <w:rFonts w:ascii="Arial" w:eastAsia="Times New Roman" w:hAnsi="Arial" w:cs="Arial"/>
          <w:lang w:val="ca-ES" w:eastAsia="ca-ES"/>
        </w:rPr>
        <w:t xml:space="preserve"> de les condicions i els requisits que s'exigeixen per poder ser adjudicatari/ària del contracte esmentat, </w:t>
      </w:r>
      <w:r w:rsidRPr="00C65EC2">
        <w:rPr>
          <w:rFonts w:ascii="Arial" w:eastAsia="Times New Roman" w:hAnsi="Arial" w:cs="Arial"/>
          <w:b/>
          <w:bCs/>
          <w:lang w:val="ca-ES" w:eastAsia="ca-ES"/>
        </w:rPr>
        <w:t xml:space="preserve">es compromet </w:t>
      </w:r>
      <w:r w:rsidRPr="00C65EC2">
        <w:rPr>
          <w:rFonts w:ascii="Arial" w:eastAsia="Times New Roman" w:hAnsi="Arial" w:cs="Arial"/>
          <w:lang w:val="ca-ES" w:eastAsia="ca-ES"/>
        </w:rPr>
        <w:t xml:space="preserve">en nom propi/en nom i representació de l'empresa ................................................................., amb domicili social a ......................................, carrer ........................................................, núm. ............... i NIF ............................................, segons poders atorgats davant el notari Sr./Sra. ................................................... en data ..................................... amb núm. de protocol ......................., </w:t>
      </w:r>
      <w:r w:rsidRPr="00C65EC2">
        <w:rPr>
          <w:rFonts w:ascii="Arial" w:eastAsia="Times New Roman" w:hAnsi="Arial" w:cs="Arial"/>
          <w:b/>
          <w:bCs/>
          <w:lang w:val="ca-ES" w:eastAsia="ca-ES"/>
        </w:rPr>
        <w:t>a executar-lo</w:t>
      </w:r>
      <w:r w:rsidRPr="00C65EC2">
        <w:rPr>
          <w:rFonts w:ascii="Arial" w:eastAsia="Times New Roman" w:hAnsi="Arial" w:cs="Arial"/>
          <w:lang w:val="ca-ES" w:eastAsia="ca-ES"/>
        </w:rPr>
        <w:t xml:space="preserve"> amb estricta subjecció als requisits i condicions estipulats, d’acord amb els termes que segueixen:</w:t>
      </w:r>
    </w:p>
    <w:p w14:paraId="1FEA1D28" w14:textId="77777777" w:rsidR="00C65EC2" w:rsidRPr="00C65EC2" w:rsidRDefault="00C65EC2" w:rsidP="00586723">
      <w:pPr>
        <w:spacing w:after="0" w:line="276" w:lineRule="auto"/>
        <w:jc w:val="both"/>
        <w:rPr>
          <w:rFonts w:ascii="Arial" w:eastAsia="Times New Roman" w:hAnsi="Arial" w:cs="Arial"/>
          <w:lang w:val="ca-ES" w:eastAsia="ca-ES"/>
        </w:rPr>
      </w:pPr>
    </w:p>
    <w:p w14:paraId="736D5B73" w14:textId="77777777" w:rsidR="00C65EC2" w:rsidRPr="00C65EC2" w:rsidRDefault="00C65EC2" w:rsidP="00586723">
      <w:pPr>
        <w:spacing w:after="0" w:line="276" w:lineRule="auto"/>
        <w:jc w:val="both"/>
        <w:rPr>
          <w:rFonts w:ascii="Arial" w:eastAsia="Times New Roman" w:hAnsi="Arial" w:cs="Arial"/>
          <w:snapToGrid w:val="0"/>
          <w:lang w:val="ca-ES" w:eastAsia="ca-ES"/>
        </w:rPr>
      </w:pPr>
      <w:r w:rsidRPr="00C65EC2">
        <w:rPr>
          <w:rFonts w:ascii="Arial" w:eastAsia="Times New Roman" w:hAnsi="Arial" w:cs="Arial"/>
          <w:lang w:val="ca-ES" w:eastAsia="ca-ES"/>
        </w:rPr>
        <w:t xml:space="preserve">El cost màxim del servei és de ___________€, </w:t>
      </w:r>
      <w:r w:rsidRPr="00C65EC2">
        <w:rPr>
          <w:rFonts w:ascii="Arial" w:eastAsia="Times New Roman" w:hAnsi="Arial" w:cs="Arial"/>
          <w:snapToGrid w:val="0"/>
          <w:lang w:val="ca-ES" w:eastAsia="ca-ES"/>
        </w:rPr>
        <w:t>IVA exclòs.</w:t>
      </w:r>
    </w:p>
    <w:p w14:paraId="455A3566" w14:textId="77777777" w:rsidR="00C65EC2" w:rsidRPr="00C65EC2" w:rsidRDefault="00C65EC2" w:rsidP="00586723">
      <w:pPr>
        <w:autoSpaceDE w:val="0"/>
        <w:autoSpaceDN w:val="0"/>
        <w:adjustRightInd w:val="0"/>
        <w:spacing w:after="0" w:line="276" w:lineRule="auto"/>
        <w:jc w:val="both"/>
        <w:rPr>
          <w:rFonts w:ascii="Arial" w:eastAsia="Times New Roman" w:hAnsi="Arial" w:cs="Arial"/>
          <w:lang w:val="ca-ES" w:eastAsia="ca-ES"/>
        </w:rPr>
      </w:pPr>
    </w:p>
    <w:p w14:paraId="30BF762D" w14:textId="77777777" w:rsidR="00C65EC2" w:rsidRPr="00C65EC2" w:rsidRDefault="00C65EC2" w:rsidP="00586723">
      <w:pPr>
        <w:spacing w:after="0" w:line="276" w:lineRule="auto"/>
        <w:jc w:val="both"/>
        <w:rPr>
          <w:rFonts w:ascii="Arial" w:eastAsia="Times New Roman" w:hAnsi="Arial" w:cs="Arial"/>
          <w:b/>
          <w:bCs/>
          <w:sz w:val="20"/>
          <w:szCs w:val="20"/>
          <w:lang w:val="ca-ES" w:eastAsia="ca-ES"/>
        </w:rPr>
      </w:pPr>
      <w:r w:rsidRPr="00C65EC2">
        <w:rPr>
          <w:rFonts w:ascii="Arial" w:eastAsia="Times New Roman" w:hAnsi="Arial" w:cs="Arial"/>
          <w:b/>
          <w:bCs/>
          <w:sz w:val="20"/>
          <w:szCs w:val="20"/>
          <w:lang w:val="ca-ES"/>
        </w:rPr>
        <w:t>Informació bàsica sobre protecció de dades. Tractament per a finalitats de gestió i tramitació dels expedients de contractació.</w:t>
      </w:r>
    </w:p>
    <w:p w14:paraId="3C257A4F" w14:textId="77777777" w:rsidR="00C65EC2" w:rsidRPr="00C65EC2" w:rsidRDefault="00C65EC2" w:rsidP="00586723">
      <w:pPr>
        <w:autoSpaceDE w:val="0"/>
        <w:autoSpaceDN w:val="0"/>
        <w:adjustRightInd w:val="0"/>
        <w:spacing w:after="0" w:line="276" w:lineRule="auto"/>
        <w:jc w:val="both"/>
        <w:rPr>
          <w:rFonts w:ascii="Arial" w:eastAsia="Calibri" w:hAnsi="Arial" w:cs="Arial"/>
          <w:color w:val="000000"/>
          <w:sz w:val="20"/>
          <w:szCs w:val="20"/>
          <w:lang w:val="ca-ES" w:eastAsia="ca-ES"/>
        </w:rPr>
      </w:pPr>
    </w:p>
    <w:p w14:paraId="04D1FA00" w14:textId="77777777" w:rsidR="00C65EC2" w:rsidRPr="00C65EC2" w:rsidRDefault="00C65EC2" w:rsidP="00586723">
      <w:pPr>
        <w:spacing w:after="0" w:line="276" w:lineRule="auto"/>
        <w:jc w:val="both"/>
        <w:rPr>
          <w:rFonts w:ascii="Segoe UI" w:eastAsia="Times New Roman" w:hAnsi="Segoe UI" w:cs="Segoe UI"/>
          <w:sz w:val="21"/>
          <w:szCs w:val="21"/>
          <w:lang w:val="ca-ES" w:eastAsia="ca-ES"/>
        </w:rPr>
      </w:pPr>
      <w:r w:rsidRPr="00C65EC2">
        <w:rPr>
          <w:rFonts w:ascii="Arial" w:eastAsia="Times New Roman" w:hAnsi="Arial" w:cs="Arial"/>
          <w:b/>
          <w:bCs/>
          <w:sz w:val="18"/>
          <w:szCs w:val="18"/>
          <w:lang w:val="ca-ES" w:eastAsia="ca-ES"/>
        </w:rPr>
        <w:t xml:space="preserve">Responsable del tractament: </w:t>
      </w:r>
      <w:r w:rsidRPr="00C65EC2">
        <w:rPr>
          <w:rFonts w:ascii="Arial" w:eastAsia="Times New Roman" w:hAnsi="Arial" w:cs="Arial"/>
          <w:sz w:val="18"/>
          <w:szCs w:val="18"/>
          <w:lang w:val="ca-ES" w:eastAsia="ca-ES"/>
        </w:rPr>
        <w:t xml:space="preserve">Agència Catalana de Cooperació al Desenvolupament </w:t>
      </w:r>
    </w:p>
    <w:p w14:paraId="0670888D" w14:textId="77777777" w:rsidR="00C65EC2" w:rsidRPr="00C65EC2" w:rsidRDefault="00C65EC2" w:rsidP="00586723">
      <w:pPr>
        <w:spacing w:after="0" w:line="276" w:lineRule="auto"/>
        <w:rPr>
          <w:rFonts w:ascii="Segoe UI" w:eastAsia="Times New Roman" w:hAnsi="Segoe UI" w:cs="Segoe UI"/>
          <w:sz w:val="21"/>
          <w:szCs w:val="21"/>
          <w:lang w:val="ca-ES" w:eastAsia="ca-ES"/>
        </w:rPr>
      </w:pPr>
      <w:r w:rsidRPr="00C65EC2">
        <w:rPr>
          <w:rFonts w:ascii="Arial" w:eastAsia="Times New Roman" w:hAnsi="Arial" w:cs="Arial"/>
          <w:b/>
          <w:bCs/>
          <w:sz w:val="18"/>
          <w:szCs w:val="18"/>
          <w:lang w:val="ca-ES" w:eastAsia="ca-ES"/>
        </w:rPr>
        <w:t xml:space="preserve">Finalitat: </w:t>
      </w:r>
      <w:r w:rsidRPr="00C65EC2">
        <w:rPr>
          <w:rFonts w:ascii="Arial" w:eastAsia="Times New Roman" w:hAnsi="Arial" w:cs="Arial"/>
          <w:sz w:val="18"/>
          <w:szCs w:val="18"/>
          <w:lang w:val="ca-ES" w:eastAsia="ca-ES"/>
        </w:rPr>
        <w:t>Gestió i tramitació dels expedients de contractació.</w:t>
      </w:r>
    </w:p>
    <w:p w14:paraId="263345B1" w14:textId="77777777" w:rsidR="00C65EC2" w:rsidRPr="00C65EC2" w:rsidRDefault="00C65EC2" w:rsidP="00586723">
      <w:pPr>
        <w:spacing w:after="0" w:line="276" w:lineRule="auto"/>
        <w:jc w:val="both"/>
        <w:rPr>
          <w:rFonts w:ascii="Segoe UI" w:eastAsia="Times New Roman" w:hAnsi="Segoe UI" w:cs="Segoe UI"/>
          <w:sz w:val="21"/>
          <w:szCs w:val="21"/>
          <w:lang w:val="ca-ES" w:eastAsia="ca-ES"/>
        </w:rPr>
      </w:pPr>
      <w:r w:rsidRPr="00C65EC2">
        <w:rPr>
          <w:rFonts w:ascii="Arial" w:eastAsia="Times New Roman" w:hAnsi="Arial" w:cs="Arial"/>
          <w:b/>
          <w:bCs/>
          <w:sz w:val="18"/>
          <w:szCs w:val="18"/>
          <w:lang w:val="ca-ES" w:eastAsia="ca-ES"/>
        </w:rPr>
        <w:t>Drets de les persones interessades</w:t>
      </w:r>
      <w:r w:rsidRPr="00C65EC2">
        <w:rPr>
          <w:rFonts w:ascii="Arial" w:eastAsia="Times New Roman" w:hAnsi="Arial" w:cs="Arial"/>
          <w:sz w:val="18"/>
          <w:szCs w:val="18"/>
          <w:lang w:val="ca-ES" w:eastAsia="ca-ES"/>
        </w:rPr>
        <w:t xml:space="preserve">: Podeu exercir els vostres drets d’accés, rectificació, supressió, oposició al tractament i sol·licitud de limitació, presentant un escrit a l’Agència Catalana de Cooperació al Desenvolupament, Via Laietana 14, 08003 Barcelona o mitjançant la petició genèrica disponible a tràmits </w:t>
      </w:r>
      <w:proofErr w:type="spellStart"/>
      <w:r w:rsidRPr="00C65EC2">
        <w:rPr>
          <w:rFonts w:ascii="Arial" w:eastAsia="Times New Roman" w:hAnsi="Arial" w:cs="Arial"/>
          <w:sz w:val="18"/>
          <w:szCs w:val="18"/>
          <w:lang w:val="ca-ES" w:eastAsia="ca-ES"/>
        </w:rPr>
        <w:t>gencat</w:t>
      </w:r>
      <w:proofErr w:type="spellEnd"/>
      <w:r w:rsidRPr="00C65EC2">
        <w:rPr>
          <w:rFonts w:ascii="Arial" w:eastAsia="Times New Roman" w:hAnsi="Arial" w:cs="Arial"/>
          <w:sz w:val="18"/>
          <w:szCs w:val="18"/>
          <w:lang w:val="ca-ES" w:eastAsia="ca-ES"/>
        </w:rPr>
        <w:t>. Heu d’utilitzar els formularis disponibles a la pàgina web de l’</w:t>
      </w:r>
      <w:hyperlink r:id="rId19" w:tgtFrame="_blank" w:tooltip="http://cooperaciocatalana.gencat.cat/ca/agencia_catalana_de_cooperacio_al_desenvolupament/proteccio-de-dades/" w:history="1">
        <w:r w:rsidRPr="00C65EC2">
          <w:rPr>
            <w:rFonts w:ascii="Arial" w:eastAsia="Times New Roman" w:hAnsi="Arial" w:cs="Arial"/>
            <w:color w:val="6888C9"/>
            <w:sz w:val="18"/>
            <w:szCs w:val="18"/>
            <w:u w:val="single"/>
            <w:lang w:val="ca-ES" w:eastAsia="ca-ES"/>
          </w:rPr>
          <w:t>Agència Catalana de Cooperació al Desenvolupament</w:t>
        </w:r>
      </w:hyperlink>
      <w:r w:rsidRPr="00C65EC2">
        <w:rPr>
          <w:rFonts w:ascii="Arial" w:eastAsia="Times New Roman" w:hAnsi="Arial" w:cs="Arial"/>
          <w:sz w:val="18"/>
          <w:szCs w:val="18"/>
          <w:lang w:val="ca-ES" w:eastAsia="ca-ES"/>
        </w:rPr>
        <w:t>.</w:t>
      </w:r>
    </w:p>
    <w:p w14:paraId="1805612F" w14:textId="77777777" w:rsidR="00C65EC2" w:rsidRPr="00C65EC2" w:rsidRDefault="00C65EC2" w:rsidP="00586723">
      <w:pPr>
        <w:spacing w:after="0" w:line="276" w:lineRule="auto"/>
        <w:jc w:val="both"/>
        <w:rPr>
          <w:rFonts w:ascii="Segoe UI" w:eastAsia="Times New Roman" w:hAnsi="Segoe UI" w:cs="Segoe UI"/>
          <w:sz w:val="21"/>
          <w:szCs w:val="21"/>
          <w:lang w:val="ca-ES" w:eastAsia="ca-ES"/>
        </w:rPr>
      </w:pPr>
      <w:r w:rsidRPr="00C65EC2">
        <w:rPr>
          <w:rFonts w:ascii="Arial" w:eastAsia="Times New Roman" w:hAnsi="Arial" w:cs="Arial"/>
          <w:b/>
          <w:bCs/>
          <w:sz w:val="18"/>
          <w:szCs w:val="18"/>
          <w:lang w:val="ca-ES" w:eastAsia="ca-ES"/>
        </w:rPr>
        <w:t xml:space="preserve">Informació addicional: </w:t>
      </w:r>
      <w:r w:rsidRPr="00C65EC2">
        <w:rPr>
          <w:rFonts w:ascii="Arial" w:eastAsia="Times New Roman" w:hAnsi="Arial" w:cs="Arial"/>
          <w:sz w:val="18"/>
          <w:szCs w:val="18"/>
          <w:lang w:val="ca-ES" w:eastAsia="ca-ES"/>
        </w:rPr>
        <w:t>Per ampliar aquesta informació i conèixer els detalls del tractament de dades per a finalitats de gestió i tramitació dels expedients de contractació es pot accedir a la pàgina web de l’</w:t>
      </w:r>
      <w:hyperlink r:id="rId20" w:tgtFrame="_blank" w:tooltip="http://cooperaciocatalana.gencat.cat/ca/agencia_catalana_de_cooperacio_al_desenvolupament/proteccio-de-dades/" w:history="1">
        <w:r w:rsidRPr="00C65EC2">
          <w:rPr>
            <w:rFonts w:ascii="Arial" w:eastAsia="Times New Roman" w:hAnsi="Arial" w:cs="Arial"/>
            <w:color w:val="6888C9"/>
            <w:sz w:val="18"/>
            <w:szCs w:val="18"/>
            <w:u w:val="single"/>
            <w:lang w:val="ca-ES" w:eastAsia="ca-ES"/>
          </w:rPr>
          <w:t>Agència Catalana de Cooperació al Desenvolupament</w:t>
        </w:r>
      </w:hyperlink>
      <w:r w:rsidRPr="00C65EC2">
        <w:rPr>
          <w:rFonts w:ascii="Arial" w:eastAsia="Times New Roman" w:hAnsi="Arial" w:cs="Arial"/>
          <w:sz w:val="18"/>
          <w:szCs w:val="18"/>
          <w:lang w:val="ca-ES" w:eastAsia="ca-ES"/>
        </w:rPr>
        <w:t>.</w:t>
      </w:r>
    </w:p>
    <w:p w14:paraId="216DFF4C" w14:textId="77777777" w:rsidR="00C65EC2" w:rsidRPr="00C65EC2" w:rsidRDefault="00C65EC2" w:rsidP="00586723">
      <w:pPr>
        <w:spacing w:after="0" w:line="276" w:lineRule="auto"/>
        <w:rPr>
          <w:rFonts w:ascii="Arial" w:eastAsia="Times New Roman" w:hAnsi="Arial" w:cs="Arial"/>
          <w:sz w:val="18"/>
          <w:szCs w:val="18"/>
          <w:lang w:val="ca-ES" w:eastAsia="ca-ES"/>
        </w:rPr>
      </w:pPr>
      <w:r w:rsidRPr="00C65EC2">
        <w:rPr>
          <w:rFonts w:ascii="Arial" w:eastAsia="Times New Roman" w:hAnsi="Arial" w:cs="Arial"/>
          <w:sz w:val="18"/>
          <w:szCs w:val="18"/>
          <w:lang w:val="ca-ES" w:eastAsia="ca-ES"/>
        </w:rPr>
        <w:t>La signatura del formulari indica que s’ha llegit la informació de protecció de dades.</w:t>
      </w:r>
    </w:p>
    <w:p w14:paraId="13E7DB6E" w14:textId="77777777" w:rsidR="00C65EC2" w:rsidRPr="00C65EC2" w:rsidRDefault="00C65EC2" w:rsidP="00586723">
      <w:pPr>
        <w:spacing w:after="0" w:line="276" w:lineRule="auto"/>
        <w:rPr>
          <w:rFonts w:ascii="Arial" w:eastAsia="Times New Roman" w:hAnsi="Arial" w:cs="Arial"/>
          <w:sz w:val="18"/>
          <w:szCs w:val="18"/>
          <w:lang w:val="ca-ES" w:eastAsia="ca-ES"/>
        </w:rPr>
      </w:pPr>
    </w:p>
    <w:p w14:paraId="40D9D61D" w14:textId="77777777" w:rsidR="00C65EC2" w:rsidRPr="00C65EC2" w:rsidRDefault="00C65EC2" w:rsidP="00586723">
      <w:pPr>
        <w:spacing w:after="0" w:line="276" w:lineRule="auto"/>
        <w:jc w:val="both"/>
        <w:rPr>
          <w:rFonts w:ascii="Arial" w:eastAsia="Calibri" w:hAnsi="Arial" w:cs="Arial"/>
          <w:b/>
          <w:bCs/>
          <w:color w:val="000000"/>
          <w:sz w:val="20"/>
          <w:szCs w:val="20"/>
          <w:lang w:val="ca-ES" w:eastAsia="ca-ES"/>
        </w:rPr>
      </w:pPr>
      <w:r w:rsidRPr="00C65EC2">
        <w:rPr>
          <w:rFonts w:ascii="Arial" w:eastAsia="Calibri" w:hAnsi="Arial" w:cs="Times New Roman"/>
          <w:b/>
          <w:bCs/>
          <w:lang w:val="ca-ES" w:eastAsia="en-US"/>
        </w:rPr>
        <w:t>Signatura</w:t>
      </w:r>
    </w:p>
    <w:p w14:paraId="7FF7F77D" w14:textId="77777777" w:rsidR="00C65EC2" w:rsidRPr="00C65EC2" w:rsidRDefault="00C65EC2" w:rsidP="00586723">
      <w:pPr>
        <w:spacing w:after="0" w:line="276" w:lineRule="auto"/>
        <w:rPr>
          <w:rFonts w:ascii="Arial" w:eastAsia="Calibri" w:hAnsi="Arial" w:cs="Arial"/>
          <w:b/>
          <w:bCs/>
          <w:color w:val="000000"/>
          <w:sz w:val="20"/>
          <w:szCs w:val="20"/>
          <w:lang w:val="ca-ES" w:eastAsia="ca-ES"/>
        </w:rPr>
      </w:pPr>
    </w:p>
    <w:p w14:paraId="4A835DBE" w14:textId="77777777" w:rsidR="00C65EC2" w:rsidRDefault="00C65EC2" w:rsidP="00586723">
      <w:pPr>
        <w:spacing w:after="0" w:line="276" w:lineRule="auto"/>
        <w:rPr>
          <w:rFonts w:ascii="Arial" w:eastAsia="Times New Roman" w:hAnsi="Arial" w:cs="Arial"/>
          <w:b/>
          <w:bCs/>
          <w:snapToGrid w:val="0"/>
          <w:kern w:val="32"/>
          <w:lang w:val="ca-ES" w:eastAsia="ca-ES"/>
        </w:rPr>
      </w:pPr>
      <w:r>
        <w:rPr>
          <w:rFonts w:ascii="Arial" w:eastAsia="Times New Roman" w:hAnsi="Arial" w:cs="Arial"/>
          <w:b/>
          <w:bCs/>
          <w:snapToGrid w:val="0"/>
          <w:kern w:val="32"/>
          <w:lang w:val="ca-ES" w:eastAsia="ca-ES"/>
        </w:rPr>
        <w:br w:type="page"/>
      </w:r>
    </w:p>
    <w:p w14:paraId="66DE7842" w14:textId="6390F13B" w:rsidR="00C65EC2" w:rsidRPr="00C65EC2" w:rsidRDefault="00C65EC2" w:rsidP="00586723">
      <w:pPr>
        <w:spacing w:after="0" w:line="276" w:lineRule="auto"/>
        <w:rPr>
          <w:rFonts w:ascii="Arial" w:eastAsia="Times New Roman" w:hAnsi="Arial" w:cs="Arial"/>
          <w:b/>
          <w:bCs/>
          <w:snapToGrid w:val="0"/>
          <w:kern w:val="32"/>
          <w:lang w:val="ca-ES" w:eastAsia="ca-ES"/>
        </w:rPr>
      </w:pPr>
      <w:r w:rsidRPr="00C65EC2">
        <w:rPr>
          <w:rFonts w:ascii="Arial" w:eastAsia="Times New Roman" w:hAnsi="Arial" w:cs="Arial"/>
          <w:b/>
          <w:bCs/>
          <w:snapToGrid w:val="0"/>
          <w:kern w:val="32"/>
          <w:lang w:val="ca-ES" w:eastAsia="ca-ES"/>
        </w:rPr>
        <w:t>ANNEX 3</w:t>
      </w:r>
    </w:p>
    <w:p w14:paraId="7FB873EF" w14:textId="77777777" w:rsidR="00C65EC2" w:rsidRPr="00C65EC2" w:rsidRDefault="00C65EC2" w:rsidP="00586723">
      <w:pPr>
        <w:spacing w:after="0" w:line="276" w:lineRule="auto"/>
        <w:jc w:val="both"/>
        <w:rPr>
          <w:rFonts w:ascii="Arial" w:eastAsia="Times New Roman" w:hAnsi="Arial" w:cs="Arial"/>
          <w:b/>
          <w:bCs/>
          <w:lang w:val="ca-ES" w:eastAsia="ca-ES"/>
        </w:rPr>
      </w:pPr>
    </w:p>
    <w:p w14:paraId="6244909B" w14:textId="77777777" w:rsidR="00C65EC2" w:rsidRPr="00C65EC2" w:rsidRDefault="00C65EC2" w:rsidP="00586723">
      <w:pPr>
        <w:spacing w:after="0" w:line="276" w:lineRule="auto"/>
        <w:jc w:val="both"/>
        <w:rPr>
          <w:rFonts w:ascii="Arial" w:eastAsia="Times New Roman" w:hAnsi="Arial" w:cs="Arial"/>
          <w:b/>
          <w:bCs/>
          <w:lang w:val="ca-ES" w:eastAsia="ca-ES"/>
        </w:rPr>
      </w:pPr>
      <w:r w:rsidRPr="00C65EC2">
        <w:rPr>
          <w:rFonts w:ascii="Arial" w:eastAsia="Times New Roman" w:hAnsi="Arial" w:cs="Arial"/>
          <w:b/>
          <w:bCs/>
          <w:lang w:val="ca-ES" w:eastAsia="ca-ES"/>
        </w:rPr>
        <w:t xml:space="preserve">PROPOSTA AVALUABLE </w:t>
      </w:r>
    </w:p>
    <w:p w14:paraId="7B6C8304" w14:textId="77777777" w:rsidR="00C65EC2" w:rsidRPr="00C65EC2" w:rsidRDefault="00C65EC2" w:rsidP="00586723">
      <w:pPr>
        <w:spacing w:after="0" w:line="276" w:lineRule="auto"/>
        <w:jc w:val="both"/>
        <w:rPr>
          <w:rFonts w:ascii="Arial" w:eastAsia="Times New Roman" w:hAnsi="Arial" w:cs="Arial"/>
          <w:b/>
          <w:bCs/>
          <w:color w:val="FF0000"/>
          <w:lang w:val="ca-ES" w:eastAsia="ca-ES"/>
        </w:rPr>
      </w:pPr>
    </w:p>
    <w:p w14:paraId="500AB1EA" w14:textId="1BD13385" w:rsidR="006046A8" w:rsidRPr="00C65EC2" w:rsidRDefault="006046A8" w:rsidP="006046A8">
      <w:pPr>
        <w:pBdr>
          <w:top w:val="single" w:sz="4" w:space="1" w:color="auto"/>
          <w:left w:val="single" w:sz="4" w:space="4" w:color="auto"/>
          <w:bottom w:val="single" w:sz="4" w:space="1" w:color="auto"/>
          <w:right w:val="single" w:sz="4" w:space="4" w:color="auto"/>
        </w:pBdr>
        <w:autoSpaceDE w:val="0"/>
        <w:autoSpaceDN w:val="0"/>
        <w:adjustRightInd w:val="0"/>
        <w:spacing w:after="0" w:line="276" w:lineRule="auto"/>
        <w:jc w:val="both"/>
        <w:outlineLvl w:val="0"/>
        <w:rPr>
          <w:rFonts w:ascii="Arial" w:eastAsia="Times New Roman" w:hAnsi="Arial" w:cs="Arial"/>
          <w:lang w:val="ca-ES"/>
        </w:rPr>
      </w:pPr>
      <w:r w:rsidRPr="00C65EC2">
        <w:rPr>
          <w:rFonts w:ascii="Arial" w:eastAsia="Times New Roman" w:hAnsi="Arial" w:cs="Arial"/>
          <w:b/>
          <w:bCs/>
          <w:lang w:val="ca-ES"/>
        </w:rPr>
        <w:t xml:space="preserve">Núm. de l’expedient de contractació: N-MENOR </w:t>
      </w:r>
      <w:r w:rsidR="00480933">
        <w:rPr>
          <w:rFonts w:ascii="Arial" w:eastAsia="Times New Roman" w:hAnsi="Arial" w:cs="Arial"/>
          <w:b/>
          <w:bCs/>
          <w:lang w:val="ca-ES"/>
        </w:rPr>
        <w:t>52</w:t>
      </w:r>
      <w:r w:rsidRPr="00C65EC2">
        <w:rPr>
          <w:rFonts w:ascii="Arial" w:eastAsia="Times New Roman" w:hAnsi="Arial" w:cs="Arial"/>
          <w:b/>
          <w:bCs/>
          <w:lang w:val="ca-ES"/>
        </w:rPr>
        <w:t>/</w:t>
      </w:r>
      <w:r>
        <w:rPr>
          <w:rFonts w:ascii="Arial" w:eastAsia="Times New Roman" w:hAnsi="Arial" w:cs="Arial"/>
          <w:b/>
          <w:bCs/>
          <w:lang w:val="ca-ES"/>
        </w:rPr>
        <w:t>2022</w:t>
      </w:r>
    </w:p>
    <w:p w14:paraId="45584FF9" w14:textId="77777777" w:rsidR="006046A8" w:rsidRPr="00C65EC2" w:rsidRDefault="006046A8" w:rsidP="006046A8">
      <w:pPr>
        <w:pBdr>
          <w:top w:val="single" w:sz="4" w:space="1" w:color="auto"/>
          <w:left w:val="single" w:sz="4" w:space="4" w:color="auto"/>
          <w:bottom w:val="single" w:sz="4" w:space="1" w:color="auto"/>
          <w:right w:val="single" w:sz="4" w:space="4" w:color="auto"/>
        </w:pBdr>
        <w:autoSpaceDE w:val="0"/>
        <w:autoSpaceDN w:val="0"/>
        <w:adjustRightInd w:val="0"/>
        <w:spacing w:after="0" w:line="276" w:lineRule="auto"/>
        <w:jc w:val="both"/>
        <w:outlineLvl w:val="0"/>
        <w:rPr>
          <w:rFonts w:ascii="Arial" w:eastAsia="Times New Roman" w:hAnsi="Arial" w:cs="Arial"/>
          <w:lang w:val="ca-ES"/>
        </w:rPr>
      </w:pPr>
    </w:p>
    <w:p w14:paraId="6800E7DC" w14:textId="7D1E89C4" w:rsidR="006046A8" w:rsidRPr="00C65EC2" w:rsidRDefault="006046A8" w:rsidP="006046A8">
      <w:pPr>
        <w:pBdr>
          <w:top w:val="single" w:sz="4" w:space="1" w:color="auto"/>
          <w:left w:val="single" w:sz="4" w:space="4" w:color="auto"/>
          <w:bottom w:val="single" w:sz="4" w:space="1" w:color="auto"/>
          <w:right w:val="single" w:sz="4" w:space="4" w:color="auto"/>
        </w:pBdr>
        <w:autoSpaceDE w:val="0"/>
        <w:autoSpaceDN w:val="0"/>
        <w:adjustRightInd w:val="0"/>
        <w:spacing w:after="0" w:line="276" w:lineRule="auto"/>
        <w:jc w:val="both"/>
        <w:outlineLvl w:val="0"/>
        <w:rPr>
          <w:rFonts w:ascii="Arial" w:eastAsia="MS Mincho" w:hAnsi="Arial" w:cs="Arial"/>
          <w:lang w:val="ca-ES" w:eastAsia="en-US"/>
        </w:rPr>
      </w:pPr>
      <w:r w:rsidRPr="00C65EC2">
        <w:rPr>
          <w:rFonts w:ascii="Arial" w:eastAsia="Times New Roman" w:hAnsi="Arial" w:cs="Arial"/>
          <w:b/>
          <w:bCs/>
          <w:lang w:val="ca-ES"/>
        </w:rPr>
        <w:t>Objecte del contracte:</w:t>
      </w:r>
      <w:r w:rsidRPr="00C65EC2">
        <w:rPr>
          <w:rFonts w:ascii="Arial" w:eastAsia="Times New Roman" w:hAnsi="Arial" w:cs="Arial"/>
          <w:lang w:val="ca-ES"/>
        </w:rPr>
        <w:t xml:space="preserve"> </w:t>
      </w:r>
      <w:r w:rsidR="008D2EB7" w:rsidRPr="000822AB">
        <w:rPr>
          <w:rFonts w:ascii="Arial" w:eastAsia="Times New Roman" w:hAnsi="Arial" w:cs="Arial"/>
          <w:lang w:val="ca-ES"/>
        </w:rPr>
        <w:t xml:space="preserve">Prestació d’un servei </w:t>
      </w:r>
      <w:r w:rsidR="008D2EB7" w:rsidRPr="006046A8">
        <w:rPr>
          <w:rFonts w:ascii="Arial" w:eastAsia="Times New Roman" w:hAnsi="Arial" w:cs="Arial"/>
          <w:lang w:val="ca-ES"/>
        </w:rPr>
        <w:t>d’avaluació</w:t>
      </w:r>
      <w:r w:rsidR="008D2EB7">
        <w:rPr>
          <w:rFonts w:ascii="Arial" w:eastAsia="Times New Roman" w:hAnsi="Arial" w:cs="Arial"/>
          <w:lang w:val="ca-ES"/>
        </w:rPr>
        <w:t xml:space="preserve"> de l’instrument del Fons de Dones al Senegal, Marroc i Colòmbia</w:t>
      </w:r>
    </w:p>
    <w:p w14:paraId="2F44CB88" w14:textId="77777777" w:rsidR="00C65EC2" w:rsidRPr="00C65EC2" w:rsidRDefault="00C65EC2" w:rsidP="00586723">
      <w:pPr>
        <w:spacing w:after="0" w:line="276" w:lineRule="auto"/>
        <w:jc w:val="both"/>
        <w:rPr>
          <w:rFonts w:ascii="Arial" w:eastAsia="Times New Roman" w:hAnsi="Arial" w:cs="Arial"/>
          <w:color w:val="FF0000"/>
          <w:lang w:val="ca-ES" w:eastAsia="ca-ES"/>
        </w:rPr>
      </w:pPr>
    </w:p>
    <w:p w14:paraId="7D40E20A" w14:textId="77777777" w:rsidR="00C65EC2" w:rsidRPr="00C65EC2" w:rsidRDefault="00C65EC2" w:rsidP="00586723">
      <w:pPr>
        <w:spacing w:after="0" w:line="276" w:lineRule="auto"/>
        <w:jc w:val="both"/>
        <w:rPr>
          <w:rFonts w:ascii="Arial" w:eastAsia="Times New Roman" w:hAnsi="Arial" w:cs="Arial"/>
          <w:b/>
          <w:bCs/>
          <w:lang w:val="ca-ES" w:eastAsia="ca-ES"/>
        </w:rPr>
      </w:pPr>
      <w:r w:rsidRPr="00C65EC2">
        <w:rPr>
          <w:rFonts w:ascii="Arial" w:eastAsia="Times New Roman" w:hAnsi="Arial" w:cs="Arial"/>
          <w:b/>
          <w:bCs/>
          <w:lang w:val="ca-ES" w:eastAsia="ca-ES"/>
        </w:rPr>
        <w:t>Dades d’identificació de l’empresa o persona física</w:t>
      </w:r>
    </w:p>
    <w:p w14:paraId="3D2C9E55" w14:textId="77777777" w:rsidR="00C65EC2" w:rsidRPr="00C65EC2" w:rsidRDefault="00C65EC2" w:rsidP="00586723">
      <w:pPr>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Cognoms i nom o raó social.</w:t>
      </w:r>
      <w:r w:rsidRPr="00C65EC2">
        <w:rPr>
          <w:rFonts w:ascii="Arial" w:eastAsia="Calibri" w:hAnsi="Arial" w:cs="Times New Roman"/>
          <w:lang w:val="ca-ES" w:eastAsia="en-US"/>
        </w:rPr>
        <w:tab/>
      </w:r>
      <w:r w:rsidRPr="00C65EC2">
        <w:rPr>
          <w:rFonts w:ascii="Arial" w:eastAsia="Calibri" w:hAnsi="Arial" w:cs="Times New Roman"/>
          <w:lang w:val="ca-ES" w:eastAsia="en-US"/>
        </w:rPr>
        <w:tab/>
      </w:r>
      <w:r w:rsidRPr="00C65EC2">
        <w:rPr>
          <w:rFonts w:ascii="Arial" w:eastAsia="Calibri" w:hAnsi="Arial" w:cs="Times New Roman"/>
          <w:lang w:val="ca-ES" w:eastAsia="en-US"/>
        </w:rPr>
        <w:tab/>
      </w:r>
      <w:r w:rsidRPr="00C65EC2">
        <w:rPr>
          <w:rFonts w:ascii="Arial" w:eastAsia="Calibri" w:hAnsi="Arial" w:cs="Times New Roman"/>
          <w:lang w:val="ca-ES" w:eastAsia="en-US"/>
        </w:rPr>
        <w:tab/>
      </w:r>
      <w:r w:rsidRPr="00C65EC2">
        <w:rPr>
          <w:rFonts w:ascii="Arial" w:eastAsia="Times New Roman" w:hAnsi="Arial" w:cs="Arial"/>
          <w:lang w:val="ca-ES" w:eastAsia="ca-ES"/>
        </w:rPr>
        <w:t>NIF</w:t>
      </w:r>
    </w:p>
    <w:p w14:paraId="73C2F0BA" w14:textId="77777777" w:rsidR="00C65EC2" w:rsidRPr="00C65EC2" w:rsidRDefault="00C65EC2" w:rsidP="00586723">
      <w:pPr>
        <w:spacing w:after="0" w:line="276" w:lineRule="auto"/>
        <w:jc w:val="both"/>
        <w:rPr>
          <w:rFonts w:ascii="Arial" w:eastAsia="Times New Roman" w:hAnsi="Arial" w:cs="Arial"/>
          <w:lang w:val="ca-ES" w:eastAsia="ca-ES"/>
        </w:rPr>
      </w:pPr>
    </w:p>
    <w:p w14:paraId="189A0536" w14:textId="77777777" w:rsidR="00C65EC2" w:rsidRPr="00C65EC2" w:rsidRDefault="00C65EC2" w:rsidP="00586723">
      <w:pPr>
        <w:spacing w:after="0" w:line="276" w:lineRule="auto"/>
        <w:jc w:val="both"/>
        <w:rPr>
          <w:rFonts w:ascii="Arial" w:eastAsia="Times New Roman" w:hAnsi="Arial" w:cs="Arial"/>
          <w:lang w:val="ca-ES" w:eastAsia="ca-ES"/>
        </w:rPr>
      </w:pPr>
    </w:p>
    <w:p w14:paraId="67C6A2FC" w14:textId="77777777" w:rsidR="00C65EC2" w:rsidRPr="00C65EC2" w:rsidRDefault="00C65EC2" w:rsidP="00586723">
      <w:pPr>
        <w:spacing w:after="0" w:line="276" w:lineRule="auto"/>
        <w:jc w:val="both"/>
        <w:rPr>
          <w:rFonts w:ascii="Arial" w:eastAsia="Times New Roman" w:hAnsi="Arial" w:cs="Arial"/>
          <w:b/>
          <w:bCs/>
          <w:lang w:val="ca-ES" w:eastAsia="ca-ES"/>
        </w:rPr>
      </w:pPr>
      <w:r w:rsidRPr="00C65EC2">
        <w:rPr>
          <w:rFonts w:ascii="Arial" w:eastAsia="Times New Roman" w:hAnsi="Arial" w:cs="Arial"/>
          <w:b/>
          <w:bCs/>
          <w:lang w:val="ca-ES" w:eastAsia="ca-ES"/>
        </w:rPr>
        <w:t>Dades de la persona que actua en representació de l’empresa</w:t>
      </w:r>
    </w:p>
    <w:p w14:paraId="4A678A7E" w14:textId="77777777" w:rsidR="00C65EC2" w:rsidRPr="00C65EC2" w:rsidRDefault="00C65EC2" w:rsidP="00586723">
      <w:pPr>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Cognoms i nom</w:t>
      </w:r>
      <w:r w:rsidRPr="00C65EC2">
        <w:rPr>
          <w:rFonts w:ascii="Arial" w:eastAsia="Calibri" w:hAnsi="Arial" w:cs="Times New Roman"/>
          <w:lang w:val="ca-ES" w:eastAsia="en-US"/>
        </w:rPr>
        <w:tab/>
      </w:r>
      <w:r w:rsidRPr="00C65EC2">
        <w:rPr>
          <w:rFonts w:ascii="Arial" w:eastAsia="Calibri" w:hAnsi="Arial" w:cs="Times New Roman"/>
          <w:lang w:val="ca-ES" w:eastAsia="en-US"/>
        </w:rPr>
        <w:tab/>
      </w:r>
      <w:r w:rsidRPr="00C65EC2">
        <w:rPr>
          <w:rFonts w:ascii="Arial" w:eastAsia="Calibri" w:hAnsi="Arial" w:cs="Times New Roman"/>
          <w:lang w:val="ca-ES" w:eastAsia="en-US"/>
        </w:rPr>
        <w:tab/>
      </w:r>
      <w:r w:rsidRPr="00C65EC2">
        <w:rPr>
          <w:rFonts w:ascii="Arial" w:eastAsia="Calibri" w:hAnsi="Arial" w:cs="Times New Roman"/>
          <w:lang w:val="ca-ES" w:eastAsia="en-US"/>
        </w:rPr>
        <w:tab/>
      </w:r>
      <w:r w:rsidRPr="00C65EC2">
        <w:rPr>
          <w:rFonts w:ascii="Arial" w:eastAsia="Calibri" w:hAnsi="Arial" w:cs="Times New Roman"/>
          <w:lang w:val="ca-ES" w:eastAsia="en-US"/>
        </w:rPr>
        <w:tab/>
      </w:r>
      <w:r w:rsidRPr="00C65EC2">
        <w:rPr>
          <w:rFonts w:ascii="Arial" w:eastAsia="Times New Roman" w:hAnsi="Arial" w:cs="Arial"/>
          <w:lang w:val="ca-ES" w:eastAsia="ca-ES"/>
        </w:rPr>
        <w:t>NIF</w:t>
      </w:r>
    </w:p>
    <w:p w14:paraId="0138E1AA" w14:textId="77777777" w:rsidR="00C65EC2" w:rsidRPr="00C65EC2" w:rsidRDefault="00C65EC2" w:rsidP="00586723">
      <w:pPr>
        <w:spacing w:after="0" w:line="276" w:lineRule="auto"/>
        <w:jc w:val="both"/>
        <w:rPr>
          <w:rFonts w:ascii="Arial" w:eastAsia="Times New Roman" w:hAnsi="Arial" w:cs="Arial"/>
          <w:lang w:val="ca-ES" w:eastAsia="ca-ES"/>
        </w:rPr>
      </w:pPr>
    </w:p>
    <w:p w14:paraId="7E35DAB8" w14:textId="77777777" w:rsidR="00C65EC2" w:rsidRPr="00C65EC2" w:rsidRDefault="00C65EC2" w:rsidP="00586723">
      <w:pPr>
        <w:spacing w:after="0" w:line="276" w:lineRule="auto"/>
        <w:jc w:val="both"/>
        <w:rPr>
          <w:rFonts w:ascii="Arial" w:eastAsia="Times New Roman" w:hAnsi="Arial" w:cs="Arial"/>
          <w:lang w:val="ca-ES" w:eastAsia="ca-ES"/>
        </w:rPr>
      </w:pPr>
    </w:p>
    <w:p w14:paraId="7314CC3D" w14:textId="77777777" w:rsidR="00C65EC2" w:rsidRPr="00C65EC2" w:rsidRDefault="00C65EC2" w:rsidP="00586723">
      <w:pPr>
        <w:spacing w:after="0" w:line="276" w:lineRule="auto"/>
        <w:jc w:val="both"/>
        <w:rPr>
          <w:rFonts w:ascii="Arial" w:eastAsia="Times New Roman" w:hAnsi="Arial" w:cs="Arial"/>
          <w:b/>
          <w:bCs/>
          <w:lang w:val="ca-ES" w:eastAsia="ca-ES"/>
        </w:rPr>
      </w:pPr>
      <w:r w:rsidRPr="00C65EC2">
        <w:rPr>
          <w:rFonts w:ascii="Arial" w:eastAsia="Times New Roman" w:hAnsi="Arial" w:cs="Arial"/>
          <w:b/>
          <w:bCs/>
          <w:lang w:val="ca-ES" w:eastAsia="ca-ES"/>
        </w:rPr>
        <w:t>Declaro, sota la meva responsabilitat</w:t>
      </w:r>
    </w:p>
    <w:p w14:paraId="7FEC2E3A" w14:textId="77777777" w:rsidR="00C65EC2" w:rsidRPr="00C65EC2" w:rsidRDefault="00C65EC2" w:rsidP="00586723">
      <w:pPr>
        <w:spacing w:after="0" w:line="276" w:lineRule="auto"/>
        <w:jc w:val="both"/>
        <w:rPr>
          <w:rFonts w:ascii="Arial" w:eastAsia="Times New Roman" w:hAnsi="Arial" w:cs="Arial"/>
          <w:lang w:val="ca-ES" w:eastAsia="ca-ES"/>
        </w:rPr>
      </w:pPr>
    </w:p>
    <w:p w14:paraId="22B660D5" w14:textId="77777777" w:rsidR="00C65EC2" w:rsidRPr="00C65EC2" w:rsidRDefault="00C65EC2" w:rsidP="00586723">
      <w:pPr>
        <w:spacing w:after="0" w:line="276" w:lineRule="auto"/>
        <w:jc w:val="both"/>
        <w:rPr>
          <w:rFonts w:ascii="Arial" w:eastAsia="Times New Roman" w:hAnsi="Arial" w:cs="Arial"/>
          <w:b/>
          <w:bCs/>
          <w:lang w:val="ca-ES" w:eastAsia="ca-ES"/>
        </w:rPr>
      </w:pPr>
      <w:r w:rsidRPr="00C65EC2">
        <w:rPr>
          <w:rFonts w:ascii="Arial" w:eastAsia="Times New Roman" w:hAnsi="Arial" w:cs="Arial"/>
          <w:b/>
          <w:bCs/>
          <w:lang w:val="ca-ES" w:eastAsia="ca-ES"/>
        </w:rPr>
        <w:t>Experiència del/la contractista:</w:t>
      </w:r>
    </w:p>
    <w:p w14:paraId="49AD854C" w14:textId="77777777" w:rsidR="00C65EC2" w:rsidRPr="00C65EC2" w:rsidRDefault="00C65EC2" w:rsidP="00586723">
      <w:pPr>
        <w:spacing w:after="0" w:line="276" w:lineRule="auto"/>
        <w:jc w:val="both"/>
        <w:rPr>
          <w:rFonts w:ascii="Arial" w:eastAsia="Times New Roman" w:hAnsi="Arial" w:cs="Arial"/>
          <w:lang w:val="ca-ES" w:eastAsia="ca-ES"/>
        </w:rPr>
      </w:pPr>
    </w:p>
    <w:p w14:paraId="20DF9E1C" w14:textId="77777777" w:rsidR="00C65EC2" w:rsidRPr="00C65EC2" w:rsidRDefault="00C65EC2" w:rsidP="00586723">
      <w:pPr>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Que la persona adscrita a l’execució del contracte disposa de:</w:t>
      </w:r>
    </w:p>
    <w:p w14:paraId="3DC1686C" w14:textId="77777777" w:rsidR="00C65EC2" w:rsidRPr="00C65EC2" w:rsidRDefault="00C65EC2" w:rsidP="00586723">
      <w:pPr>
        <w:spacing w:after="0" w:line="276" w:lineRule="auto"/>
        <w:ind w:firstLine="708"/>
        <w:jc w:val="both"/>
        <w:rPr>
          <w:rFonts w:ascii="Arial" w:eastAsia="Calibri" w:hAnsi="Arial" w:cs="Arial"/>
          <w:lang w:val="ca-ES" w:eastAsia="en-US"/>
        </w:rPr>
      </w:pPr>
    </w:p>
    <w:p w14:paraId="3FCFBF51" w14:textId="6DCD54C7" w:rsidR="00C65EC2" w:rsidRPr="00C65EC2" w:rsidRDefault="00C65EC2" w:rsidP="00B60AD6">
      <w:pPr>
        <w:numPr>
          <w:ilvl w:val="0"/>
          <w:numId w:val="14"/>
        </w:numPr>
        <w:spacing w:after="0" w:line="276" w:lineRule="auto"/>
        <w:contextualSpacing/>
        <w:jc w:val="both"/>
        <w:rPr>
          <w:rFonts w:ascii="Arial" w:eastAsia="Calibri" w:hAnsi="Arial" w:cs="Arial"/>
          <w:b/>
          <w:bCs/>
          <w:lang w:val="ca-ES" w:eastAsia="en-US"/>
        </w:rPr>
      </w:pPr>
      <w:r w:rsidRPr="00C65EC2">
        <w:rPr>
          <w:rFonts w:ascii="Arial" w:eastAsia="Times New Roman" w:hAnsi="Arial" w:cs="Arial"/>
          <w:lang w:val="ca-ES" w:eastAsia="ca-ES"/>
        </w:rPr>
        <w:t>.........a</w:t>
      </w:r>
      <w:r w:rsidRPr="00C65EC2">
        <w:rPr>
          <w:rFonts w:ascii="Arial" w:eastAsia="Calibri" w:hAnsi="Arial" w:cs="Arial"/>
          <w:lang w:val="ca-ES" w:eastAsia="en-US"/>
        </w:rPr>
        <w:t>nys d’experiència laboral relacionada amb la cooperació al desenvolupament</w:t>
      </w:r>
      <w:r w:rsidR="00A91E16">
        <w:rPr>
          <w:rFonts w:ascii="Arial" w:eastAsia="Calibri" w:hAnsi="Arial" w:cs="Arial"/>
          <w:lang w:val="ca-ES" w:eastAsia="en-US"/>
        </w:rPr>
        <w:t xml:space="preserve"> feminista</w:t>
      </w:r>
      <w:r w:rsidR="00AB2284">
        <w:rPr>
          <w:rFonts w:ascii="Arial" w:eastAsia="Calibri" w:hAnsi="Arial" w:cs="Arial"/>
          <w:lang w:val="ca-ES" w:eastAsia="en-US"/>
        </w:rPr>
        <w:t>,</w:t>
      </w:r>
      <w:r w:rsidRPr="00C65EC2">
        <w:rPr>
          <w:rFonts w:ascii="Arial" w:eastAsia="Calibri" w:hAnsi="Arial" w:cs="Arial"/>
          <w:lang w:val="ca-ES" w:eastAsia="en-US"/>
        </w:rPr>
        <w:t xml:space="preserve"> </w:t>
      </w:r>
      <w:r w:rsidRPr="00C65EC2">
        <w:rPr>
          <w:rFonts w:ascii="Arial" w:eastAsia="Times New Roman" w:hAnsi="Arial" w:cs="Arial"/>
          <w:b/>
          <w:bCs/>
          <w:lang w:val="ca-ES" w:eastAsia="ca-ES"/>
        </w:rPr>
        <w:t>per sobre del mínim exigit (5 anys)</w:t>
      </w:r>
    </w:p>
    <w:p w14:paraId="1FEB563A" w14:textId="77777777" w:rsidR="00C65EC2" w:rsidRPr="00C65EC2" w:rsidRDefault="00C65EC2" w:rsidP="00586723">
      <w:pPr>
        <w:spacing w:after="0" w:line="276" w:lineRule="auto"/>
        <w:ind w:left="360"/>
        <w:contextualSpacing/>
        <w:jc w:val="both"/>
        <w:rPr>
          <w:rFonts w:ascii="Arial" w:eastAsia="Calibri" w:hAnsi="Arial" w:cs="Arial"/>
          <w:b/>
          <w:bCs/>
          <w:lang w:val="ca-ES" w:eastAsia="en-US"/>
        </w:rPr>
      </w:pPr>
    </w:p>
    <w:p w14:paraId="2257B3B5" w14:textId="77777777" w:rsidR="00C65EC2" w:rsidRPr="00C65EC2" w:rsidRDefault="00C65EC2" w:rsidP="00586723">
      <w:pPr>
        <w:spacing w:after="0" w:line="276" w:lineRule="auto"/>
        <w:ind w:left="360"/>
        <w:contextualSpacing/>
        <w:jc w:val="both"/>
        <w:rPr>
          <w:rFonts w:ascii="Arial" w:eastAsia="Times New Roman" w:hAnsi="Arial" w:cs="Arial"/>
          <w:b/>
          <w:bCs/>
          <w:lang w:val="ca-ES" w:eastAsia="ca-ES"/>
        </w:rPr>
      </w:pPr>
      <w:r w:rsidRPr="00C65EC2">
        <w:rPr>
          <w:rFonts w:ascii="Arial" w:eastAsia="Times New Roman" w:hAnsi="Arial" w:cs="Arial"/>
          <w:b/>
          <w:bCs/>
          <w:lang w:val="ca-ES" w:eastAsia="ca-ES"/>
        </w:rPr>
        <w:t>Així, serà avaluable aquella experiència comptadora a partir del 6è any (exemple, posar 1 si disposa de 6 anys d’experiència, posar 2 si és de 7 anys d’experiència i així successivament)</w:t>
      </w:r>
    </w:p>
    <w:p w14:paraId="1995E8EB" w14:textId="77777777" w:rsidR="00C65EC2" w:rsidRPr="00C65EC2" w:rsidRDefault="00C65EC2" w:rsidP="00586723">
      <w:pPr>
        <w:spacing w:after="0" w:line="276" w:lineRule="auto"/>
        <w:ind w:left="360"/>
        <w:contextualSpacing/>
        <w:jc w:val="both"/>
        <w:rPr>
          <w:rFonts w:ascii="Arial" w:eastAsia="Times New Roman" w:hAnsi="Arial" w:cs="Arial"/>
          <w:b/>
          <w:bCs/>
          <w:lang w:val="ca-ES" w:eastAsia="ca-ES"/>
        </w:rPr>
      </w:pPr>
    </w:p>
    <w:p w14:paraId="271541C2" w14:textId="206335D6" w:rsidR="00C65EC2" w:rsidRPr="00C65EC2" w:rsidRDefault="00C65EC2" w:rsidP="00B60AD6">
      <w:pPr>
        <w:numPr>
          <w:ilvl w:val="0"/>
          <w:numId w:val="14"/>
        </w:numPr>
        <w:spacing w:after="0" w:line="276" w:lineRule="auto"/>
        <w:contextualSpacing/>
        <w:jc w:val="both"/>
        <w:rPr>
          <w:rFonts w:ascii="Arial" w:eastAsia="Calibri" w:hAnsi="Arial" w:cs="Arial"/>
          <w:b/>
          <w:bCs/>
          <w:lang w:val="ca-ES" w:eastAsia="en-US"/>
        </w:rPr>
      </w:pPr>
      <w:r w:rsidRPr="00C65EC2">
        <w:rPr>
          <w:rFonts w:ascii="Arial" w:eastAsia="Times New Roman" w:hAnsi="Arial" w:cs="Arial"/>
          <w:lang w:val="ca-ES" w:eastAsia="ca-ES"/>
        </w:rPr>
        <w:t>.........a</w:t>
      </w:r>
      <w:r w:rsidRPr="00C65EC2">
        <w:rPr>
          <w:rFonts w:ascii="Arial" w:eastAsia="Calibri" w:hAnsi="Arial" w:cs="Arial"/>
          <w:lang w:val="ca-ES" w:eastAsia="en-US"/>
        </w:rPr>
        <w:t>nys d’experiència laboral relacionada amb el sector de l’avaluació</w:t>
      </w:r>
      <w:r w:rsidR="00A91E16">
        <w:rPr>
          <w:rFonts w:ascii="Arial" w:eastAsia="Calibri" w:hAnsi="Arial" w:cs="Arial"/>
          <w:lang w:val="ca-ES" w:eastAsia="en-US"/>
        </w:rPr>
        <w:t xml:space="preserve"> amb perspectiva de gènere</w:t>
      </w:r>
      <w:r w:rsidRPr="00C65EC2">
        <w:rPr>
          <w:rFonts w:ascii="Arial" w:eastAsia="Calibri" w:hAnsi="Arial" w:cs="Arial"/>
          <w:lang w:val="ca-ES" w:eastAsia="en-US"/>
        </w:rPr>
        <w:t xml:space="preserve">, </w:t>
      </w:r>
      <w:r w:rsidRPr="00C65EC2">
        <w:rPr>
          <w:rFonts w:ascii="Arial" w:eastAsia="Times New Roman" w:hAnsi="Arial" w:cs="Arial"/>
          <w:b/>
          <w:bCs/>
          <w:lang w:val="ca-ES" w:eastAsia="ca-ES"/>
        </w:rPr>
        <w:t>per sobre del mínim exigit (5 anys)</w:t>
      </w:r>
    </w:p>
    <w:p w14:paraId="758886C4" w14:textId="77777777" w:rsidR="00C65EC2" w:rsidRPr="00C65EC2" w:rsidRDefault="00C65EC2" w:rsidP="00586723">
      <w:pPr>
        <w:spacing w:after="0" w:line="276" w:lineRule="auto"/>
        <w:ind w:left="360"/>
        <w:contextualSpacing/>
        <w:jc w:val="both"/>
        <w:rPr>
          <w:rFonts w:ascii="Arial" w:eastAsia="Calibri" w:hAnsi="Arial" w:cs="Arial"/>
          <w:b/>
          <w:bCs/>
          <w:lang w:val="ca-ES" w:eastAsia="en-US"/>
        </w:rPr>
      </w:pPr>
    </w:p>
    <w:p w14:paraId="11A6FE7F" w14:textId="77777777" w:rsidR="00C65EC2" w:rsidRPr="00C65EC2" w:rsidRDefault="00C65EC2" w:rsidP="00586723">
      <w:pPr>
        <w:spacing w:after="0" w:line="276" w:lineRule="auto"/>
        <w:ind w:left="360"/>
        <w:contextualSpacing/>
        <w:jc w:val="both"/>
        <w:rPr>
          <w:rFonts w:ascii="Arial" w:eastAsia="Calibri" w:hAnsi="Arial" w:cs="Arial"/>
          <w:b/>
          <w:bCs/>
          <w:lang w:val="ca-ES" w:eastAsia="en-US"/>
        </w:rPr>
      </w:pPr>
      <w:r w:rsidRPr="00C65EC2">
        <w:rPr>
          <w:rFonts w:ascii="Arial" w:eastAsia="Times New Roman" w:hAnsi="Arial" w:cs="Arial"/>
          <w:b/>
          <w:bCs/>
          <w:lang w:val="ca-ES" w:eastAsia="ca-ES"/>
        </w:rPr>
        <w:t>Així, serà avaluable aquella experiència comptadora a partir del 6è any (exemple, posar 1 si disposa de 6 anys d’experiència, posar 2 si és de 7 anys d’experiència i així successivament)</w:t>
      </w:r>
    </w:p>
    <w:p w14:paraId="4E7E1A30" w14:textId="77777777" w:rsidR="00C65EC2" w:rsidRPr="00C65EC2" w:rsidRDefault="00C65EC2" w:rsidP="00586723">
      <w:pPr>
        <w:spacing w:after="0" w:line="276" w:lineRule="auto"/>
        <w:ind w:left="360"/>
        <w:contextualSpacing/>
        <w:jc w:val="both"/>
        <w:rPr>
          <w:rFonts w:ascii="Arial" w:eastAsia="Calibri" w:hAnsi="Arial" w:cs="Arial"/>
          <w:b/>
          <w:bCs/>
          <w:lang w:val="ca-ES" w:eastAsia="en-US"/>
        </w:rPr>
      </w:pPr>
    </w:p>
    <w:p w14:paraId="709CBA60" w14:textId="30CF6D93" w:rsidR="007A5EC2" w:rsidRDefault="00AB2284" w:rsidP="00B60AD6">
      <w:pPr>
        <w:pStyle w:val="Pargrafdellista"/>
        <w:numPr>
          <w:ilvl w:val="0"/>
          <w:numId w:val="14"/>
        </w:numPr>
        <w:spacing w:line="276" w:lineRule="auto"/>
        <w:jc w:val="both"/>
        <w:rPr>
          <w:rFonts w:ascii="Arial" w:eastAsia="Calibri" w:hAnsi="Arial" w:cs="Arial"/>
        </w:rPr>
      </w:pPr>
      <w:r>
        <w:rPr>
          <w:rFonts w:ascii="Arial" w:eastAsia="Calibri" w:hAnsi="Arial" w:cs="Arial"/>
        </w:rPr>
        <w:t xml:space="preserve">.......serveis o treballs (estudis, plans, informes, avaluacions, formacions...) relacionats amb els drets humans i la igualtat de gènere, </w:t>
      </w:r>
      <w:r>
        <w:rPr>
          <w:rFonts w:ascii="Arial" w:eastAsia="Calibri" w:hAnsi="Arial" w:cs="Arial"/>
          <w:b/>
        </w:rPr>
        <w:t>per sobre del mínim exigit (2 treballs)</w:t>
      </w:r>
      <w:r>
        <w:rPr>
          <w:rFonts w:ascii="Arial" w:eastAsia="Calibri" w:hAnsi="Arial" w:cs="Arial"/>
        </w:rPr>
        <w:t xml:space="preserve"> </w:t>
      </w:r>
    </w:p>
    <w:p w14:paraId="20AB6962" w14:textId="71282153" w:rsidR="00AB2284" w:rsidRDefault="00AB2284" w:rsidP="00AB2284">
      <w:pPr>
        <w:pStyle w:val="Pargrafdellista"/>
        <w:spacing w:line="276" w:lineRule="auto"/>
        <w:ind w:left="360"/>
        <w:jc w:val="both"/>
        <w:rPr>
          <w:rFonts w:ascii="Arial" w:eastAsia="Calibri" w:hAnsi="Arial" w:cs="Arial"/>
        </w:rPr>
      </w:pPr>
    </w:p>
    <w:p w14:paraId="4BCE7128" w14:textId="5F52A887" w:rsidR="00AB2284" w:rsidRPr="00C65EC2" w:rsidRDefault="00AB2284" w:rsidP="00AB2284">
      <w:pPr>
        <w:spacing w:after="0" w:line="276" w:lineRule="auto"/>
        <w:ind w:left="360"/>
        <w:contextualSpacing/>
        <w:jc w:val="both"/>
        <w:rPr>
          <w:rFonts w:ascii="Arial" w:eastAsia="Calibri" w:hAnsi="Arial" w:cs="Arial"/>
          <w:b/>
          <w:bCs/>
          <w:lang w:val="ca-ES" w:eastAsia="en-US"/>
        </w:rPr>
      </w:pPr>
      <w:r w:rsidRPr="00C65EC2">
        <w:rPr>
          <w:rFonts w:ascii="Arial" w:eastAsia="Times New Roman" w:hAnsi="Arial" w:cs="Arial"/>
          <w:b/>
          <w:bCs/>
          <w:lang w:val="ca-ES" w:eastAsia="ca-ES"/>
        </w:rPr>
        <w:t xml:space="preserve">Així, serà avaluable aquella experiència comptadora a partir del </w:t>
      </w:r>
      <w:r>
        <w:rPr>
          <w:rFonts w:ascii="Arial" w:eastAsia="Times New Roman" w:hAnsi="Arial" w:cs="Arial"/>
          <w:b/>
          <w:bCs/>
          <w:lang w:val="ca-ES" w:eastAsia="ca-ES"/>
        </w:rPr>
        <w:t>2n servei o treball</w:t>
      </w:r>
      <w:r w:rsidRPr="00C65EC2">
        <w:rPr>
          <w:rFonts w:ascii="Arial" w:eastAsia="Times New Roman" w:hAnsi="Arial" w:cs="Arial"/>
          <w:b/>
          <w:bCs/>
          <w:lang w:val="ca-ES" w:eastAsia="ca-ES"/>
        </w:rPr>
        <w:t xml:space="preserve"> (exemple, posar 1 si disposa de </w:t>
      </w:r>
      <w:r>
        <w:rPr>
          <w:rFonts w:ascii="Arial" w:eastAsia="Times New Roman" w:hAnsi="Arial" w:cs="Arial"/>
          <w:b/>
          <w:bCs/>
          <w:lang w:val="ca-ES" w:eastAsia="ca-ES"/>
        </w:rPr>
        <w:t>3</w:t>
      </w:r>
      <w:r w:rsidRPr="00C65EC2">
        <w:rPr>
          <w:rFonts w:ascii="Arial" w:eastAsia="Times New Roman" w:hAnsi="Arial" w:cs="Arial"/>
          <w:b/>
          <w:bCs/>
          <w:lang w:val="ca-ES" w:eastAsia="ca-ES"/>
        </w:rPr>
        <w:t xml:space="preserve"> </w:t>
      </w:r>
      <w:r>
        <w:rPr>
          <w:rFonts w:ascii="Arial" w:eastAsia="Times New Roman" w:hAnsi="Arial" w:cs="Arial"/>
          <w:b/>
          <w:bCs/>
          <w:lang w:val="ca-ES" w:eastAsia="ca-ES"/>
        </w:rPr>
        <w:t>serveis</w:t>
      </w:r>
      <w:r w:rsidRPr="00C65EC2">
        <w:rPr>
          <w:rFonts w:ascii="Arial" w:eastAsia="Times New Roman" w:hAnsi="Arial" w:cs="Arial"/>
          <w:b/>
          <w:bCs/>
          <w:lang w:val="ca-ES" w:eastAsia="ca-ES"/>
        </w:rPr>
        <w:t xml:space="preserve">, posar 2 si és de </w:t>
      </w:r>
      <w:r>
        <w:rPr>
          <w:rFonts w:ascii="Arial" w:eastAsia="Times New Roman" w:hAnsi="Arial" w:cs="Arial"/>
          <w:b/>
          <w:bCs/>
          <w:lang w:val="ca-ES" w:eastAsia="ca-ES"/>
        </w:rPr>
        <w:t>4,</w:t>
      </w:r>
      <w:r w:rsidRPr="00C65EC2">
        <w:rPr>
          <w:rFonts w:ascii="Arial" w:eastAsia="Times New Roman" w:hAnsi="Arial" w:cs="Arial"/>
          <w:b/>
          <w:bCs/>
          <w:lang w:val="ca-ES" w:eastAsia="ca-ES"/>
        </w:rPr>
        <w:t xml:space="preserve"> i així successivament)</w:t>
      </w:r>
    </w:p>
    <w:p w14:paraId="2B935395" w14:textId="77777777" w:rsidR="00AB2284" w:rsidRPr="007A5EC2" w:rsidRDefault="00AB2284" w:rsidP="00AB2284">
      <w:pPr>
        <w:pStyle w:val="Pargrafdellista"/>
        <w:spacing w:line="276" w:lineRule="auto"/>
        <w:ind w:left="360"/>
        <w:jc w:val="both"/>
        <w:rPr>
          <w:rFonts w:ascii="Arial" w:eastAsia="Calibri" w:hAnsi="Arial" w:cs="Arial"/>
        </w:rPr>
      </w:pPr>
    </w:p>
    <w:p w14:paraId="02D6F572" w14:textId="2DAD076B" w:rsidR="00C65EC2" w:rsidRPr="00C65EC2" w:rsidRDefault="00C65EC2" w:rsidP="00586723">
      <w:pPr>
        <w:spacing w:after="0" w:line="276" w:lineRule="auto"/>
        <w:jc w:val="both"/>
        <w:rPr>
          <w:rFonts w:ascii="Arial" w:eastAsia="Times New Roman" w:hAnsi="Arial" w:cs="Arial"/>
          <w:b/>
          <w:bCs/>
          <w:lang w:val="ca-ES" w:eastAsia="ca-ES"/>
        </w:rPr>
      </w:pPr>
    </w:p>
    <w:p w14:paraId="0B92DA61" w14:textId="77777777" w:rsidR="00C65EC2" w:rsidRPr="00C65EC2" w:rsidRDefault="00C65EC2" w:rsidP="00586723">
      <w:pPr>
        <w:spacing w:after="0" w:line="276" w:lineRule="auto"/>
        <w:jc w:val="both"/>
        <w:rPr>
          <w:rFonts w:ascii="Arial" w:eastAsia="Times New Roman" w:hAnsi="Arial" w:cs="Arial"/>
          <w:lang w:val="ca-ES" w:eastAsia="ca-ES"/>
        </w:rPr>
      </w:pPr>
      <w:r w:rsidRPr="00C65EC2">
        <w:rPr>
          <w:rFonts w:ascii="Arial" w:eastAsia="Times New Roman" w:hAnsi="Arial" w:cs="Arial"/>
          <w:lang w:val="ca-ES" w:eastAsia="ca-ES"/>
        </w:rPr>
        <w:t>I perquè així consti, signo i segello aquesta declaració responsable.</w:t>
      </w:r>
    </w:p>
    <w:p w14:paraId="1BD0650E" w14:textId="77777777" w:rsidR="00C65EC2" w:rsidRPr="00C65EC2" w:rsidRDefault="00C65EC2" w:rsidP="00586723">
      <w:pPr>
        <w:spacing w:after="0" w:line="276" w:lineRule="auto"/>
        <w:jc w:val="both"/>
        <w:rPr>
          <w:rFonts w:ascii="Arial" w:eastAsia="Times New Roman" w:hAnsi="Arial" w:cs="Arial"/>
          <w:lang w:val="ca-ES" w:eastAsia="ca-ES"/>
        </w:rPr>
      </w:pPr>
    </w:p>
    <w:p w14:paraId="24C17BD5" w14:textId="77777777" w:rsidR="00C65EC2" w:rsidRPr="00C65EC2" w:rsidRDefault="00C65EC2" w:rsidP="00586723">
      <w:pPr>
        <w:spacing w:after="0" w:line="276" w:lineRule="auto"/>
        <w:jc w:val="both"/>
        <w:rPr>
          <w:rFonts w:ascii="Arial" w:eastAsia="Times New Roman" w:hAnsi="Arial" w:cs="Arial"/>
          <w:lang w:val="ca-ES" w:eastAsia="ca-ES"/>
        </w:rPr>
      </w:pPr>
    </w:p>
    <w:p w14:paraId="2DB855FC" w14:textId="77777777" w:rsidR="00C65EC2" w:rsidRPr="00C65EC2" w:rsidRDefault="00C65EC2" w:rsidP="00586723">
      <w:pPr>
        <w:spacing w:after="0" w:line="276" w:lineRule="auto"/>
        <w:rPr>
          <w:rFonts w:ascii="Arial" w:eastAsia="Times New Roman" w:hAnsi="Arial" w:cs="Arial"/>
          <w:b/>
          <w:bCs/>
          <w:sz w:val="20"/>
          <w:szCs w:val="20"/>
          <w:lang w:val="ca-ES" w:eastAsia="ca-ES"/>
        </w:rPr>
      </w:pPr>
      <w:r w:rsidRPr="00C65EC2">
        <w:rPr>
          <w:rFonts w:ascii="Arial" w:eastAsia="Times New Roman" w:hAnsi="Arial" w:cs="Arial"/>
          <w:b/>
          <w:bCs/>
          <w:sz w:val="20"/>
          <w:szCs w:val="20"/>
          <w:lang w:val="ca-ES"/>
        </w:rPr>
        <w:t>Informació bàsica sobre protecció de dades. Tractament per a finalitats de gestió i tramitació dels expedients de contractació.</w:t>
      </w:r>
    </w:p>
    <w:p w14:paraId="13C77E34" w14:textId="77777777" w:rsidR="00C65EC2" w:rsidRPr="00C65EC2" w:rsidRDefault="00C65EC2" w:rsidP="00586723">
      <w:pPr>
        <w:autoSpaceDE w:val="0"/>
        <w:autoSpaceDN w:val="0"/>
        <w:adjustRightInd w:val="0"/>
        <w:spacing w:after="0" w:line="276" w:lineRule="auto"/>
        <w:jc w:val="both"/>
        <w:rPr>
          <w:rFonts w:ascii="Arial" w:eastAsia="Calibri" w:hAnsi="Arial" w:cs="Arial"/>
          <w:color w:val="000000"/>
          <w:sz w:val="20"/>
          <w:szCs w:val="20"/>
          <w:lang w:val="ca-ES" w:eastAsia="ca-ES"/>
        </w:rPr>
      </w:pPr>
    </w:p>
    <w:p w14:paraId="67413DF5" w14:textId="77777777" w:rsidR="00C65EC2" w:rsidRPr="00C65EC2" w:rsidRDefault="00C65EC2" w:rsidP="00586723">
      <w:pPr>
        <w:spacing w:after="0" w:line="276" w:lineRule="auto"/>
        <w:jc w:val="both"/>
        <w:rPr>
          <w:rFonts w:ascii="Segoe UI" w:eastAsia="Times New Roman" w:hAnsi="Segoe UI" w:cs="Segoe UI"/>
          <w:sz w:val="21"/>
          <w:szCs w:val="21"/>
          <w:lang w:val="ca-ES" w:eastAsia="ca-ES"/>
        </w:rPr>
      </w:pPr>
      <w:r w:rsidRPr="00C65EC2">
        <w:rPr>
          <w:rFonts w:ascii="Arial" w:eastAsia="Times New Roman" w:hAnsi="Arial" w:cs="Arial"/>
          <w:b/>
          <w:bCs/>
          <w:sz w:val="18"/>
          <w:szCs w:val="18"/>
          <w:lang w:val="ca-ES" w:eastAsia="ca-ES"/>
        </w:rPr>
        <w:t xml:space="preserve">Responsable del tractament: </w:t>
      </w:r>
      <w:r w:rsidRPr="00C65EC2">
        <w:rPr>
          <w:rFonts w:ascii="Arial" w:eastAsia="Times New Roman" w:hAnsi="Arial" w:cs="Arial"/>
          <w:sz w:val="18"/>
          <w:szCs w:val="18"/>
          <w:lang w:val="ca-ES" w:eastAsia="ca-ES"/>
        </w:rPr>
        <w:t xml:space="preserve">Agència Catalana de Cooperació al Desenvolupament </w:t>
      </w:r>
    </w:p>
    <w:p w14:paraId="4CF2D6E1" w14:textId="77777777" w:rsidR="00C65EC2" w:rsidRPr="00C65EC2" w:rsidRDefault="00C65EC2" w:rsidP="00586723">
      <w:pPr>
        <w:spacing w:after="0" w:line="276" w:lineRule="auto"/>
        <w:rPr>
          <w:rFonts w:ascii="Segoe UI" w:eastAsia="Times New Roman" w:hAnsi="Segoe UI" w:cs="Segoe UI"/>
          <w:sz w:val="21"/>
          <w:szCs w:val="21"/>
          <w:lang w:val="ca-ES" w:eastAsia="ca-ES"/>
        </w:rPr>
      </w:pPr>
      <w:r w:rsidRPr="00C65EC2">
        <w:rPr>
          <w:rFonts w:ascii="Arial" w:eastAsia="Times New Roman" w:hAnsi="Arial" w:cs="Arial"/>
          <w:b/>
          <w:bCs/>
          <w:sz w:val="18"/>
          <w:szCs w:val="18"/>
          <w:lang w:val="ca-ES" w:eastAsia="ca-ES"/>
        </w:rPr>
        <w:t xml:space="preserve">Finalitat: </w:t>
      </w:r>
      <w:r w:rsidRPr="00C65EC2">
        <w:rPr>
          <w:rFonts w:ascii="Arial" w:eastAsia="Times New Roman" w:hAnsi="Arial" w:cs="Arial"/>
          <w:sz w:val="18"/>
          <w:szCs w:val="18"/>
          <w:lang w:val="ca-ES" w:eastAsia="ca-ES"/>
        </w:rPr>
        <w:t>Gestió i tramitació dels expedients de contractació.</w:t>
      </w:r>
    </w:p>
    <w:p w14:paraId="1B2A4311" w14:textId="77777777" w:rsidR="00C65EC2" w:rsidRPr="00C65EC2" w:rsidRDefault="00C65EC2" w:rsidP="00586723">
      <w:pPr>
        <w:spacing w:after="0" w:line="276" w:lineRule="auto"/>
        <w:jc w:val="both"/>
        <w:rPr>
          <w:rFonts w:ascii="Segoe UI" w:eastAsia="Times New Roman" w:hAnsi="Segoe UI" w:cs="Segoe UI"/>
          <w:sz w:val="21"/>
          <w:szCs w:val="21"/>
          <w:lang w:val="ca-ES" w:eastAsia="ca-ES"/>
        </w:rPr>
      </w:pPr>
      <w:r w:rsidRPr="00C65EC2">
        <w:rPr>
          <w:rFonts w:ascii="Arial" w:eastAsia="Times New Roman" w:hAnsi="Arial" w:cs="Arial"/>
          <w:b/>
          <w:bCs/>
          <w:sz w:val="18"/>
          <w:szCs w:val="18"/>
          <w:lang w:val="ca-ES" w:eastAsia="ca-ES"/>
        </w:rPr>
        <w:t>Drets de les persones interessades</w:t>
      </w:r>
      <w:r w:rsidRPr="00C65EC2">
        <w:rPr>
          <w:rFonts w:ascii="Arial" w:eastAsia="Times New Roman" w:hAnsi="Arial" w:cs="Arial"/>
          <w:sz w:val="18"/>
          <w:szCs w:val="18"/>
          <w:lang w:val="ca-ES" w:eastAsia="ca-ES"/>
        </w:rPr>
        <w:t xml:space="preserve">: Podeu exercir els vostres drets d’accés, rectificació, supressió, oposició al tractament i sol·licitud de limitació, presentant un escrit a l’Agència Catalana de Cooperació al Desenvolupament, Via Laietana 14, 08003 Barcelona o mitjançant la petició genèrica disponible a tràmits </w:t>
      </w:r>
      <w:proofErr w:type="spellStart"/>
      <w:r w:rsidRPr="00C65EC2">
        <w:rPr>
          <w:rFonts w:ascii="Arial" w:eastAsia="Times New Roman" w:hAnsi="Arial" w:cs="Arial"/>
          <w:sz w:val="18"/>
          <w:szCs w:val="18"/>
          <w:lang w:val="ca-ES" w:eastAsia="ca-ES"/>
        </w:rPr>
        <w:t>gencat</w:t>
      </w:r>
      <w:proofErr w:type="spellEnd"/>
      <w:r w:rsidRPr="00C65EC2">
        <w:rPr>
          <w:rFonts w:ascii="Arial" w:eastAsia="Times New Roman" w:hAnsi="Arial" w:cs="Arial"/>
          <w:sz w:val="18"/>
          <w:szCs w:val="18"/>
          <w:lang w:val="ca-ES" w:eastAsia="ca-ES"/>
        </w:rPr>
        <w:t>. Heu d’utilitzar els formularis disponibles a la pàgina web de l’</w:t>
      </w:r>
      <w:hyperlink r:id="rId21" w:tgtFrame="_blank" w:tooltip="http://cooperaciocatalana.gencat.cat/ca/agencia_catalana_de_cooperacio_al_desenvolupament/proteccio-de-dades/" w:history="1">
        <w:r w:rsidRPr="00C65EC2">
          <w:rPr>
            <w:rFonts w:ascii="Arial" w:eastAsia="Times New Roman" w:hAnsi="Arial" w:cs="Arial"/>
            <w:color w:val="6888C9"/>
            <w:sz w:val="18"/>
            <w:szCs w:val="18"/>
            <w:u w:val="single"/>
            <w:lang w:val="ca-ES" w:eastAsia="ca-ES"/>
          </w:rPr>
          <w:t>Agència Catalana de Cooperació al Desenvolupament</w:t>
        </w:r>
      </w:hyperlink>
      <w:r w:rsidRPr="00C65EC2">
        <w:rPr>
          <w:rFonts w:ascii="Arial" w:eastAsia="Times New Roman" w:hAnsi="Arial" w:cs="Arial"/>
          <w:sz w:val="18"/>
          <w:szCs w:val="18"/>
          <w:lang w:val="ca-ES" w:eastAsia="ca-ES"/>
        </w:rPr>
        <w:t>.</w:t>
      </w:r>
    </w:p>
    <w:p w14:paraId="3F5BA809" w14:textId="77777777" w:rsidR="00C65EC2" w:rsidRPr="00C65EC2" w:rsidRDefault="00C65EC2" w:rsidP="00586723">
      <w:pPr>
        <w:spacing w:after="0" w:line="276" w:lineRule="auto"/>
        <w:jc w:val="both"/>
        <w:rPr>
          <w:rFonts w:ascii="Segoe UI" w:eastAsia="Times New Roman" w:hAnsi="Segoe UI" w:cs="Segoe UI"/>
          <w:sz w:val="21"/>
          <w:szCs w:val="21"/>
          <w:lang w:val="ca-ES" w:eastAsia="ca-ES"/>
        </w:rPr>
      </w:pPr>
      <w:r w:rsidRPr="00C65EC2">
        <w:rPr>
          <w:rFonts w:ascii="Arial" w:eastAsia="Times New Roman" w:hAnsi="Arial" w:cs="Arial"/>
          <w:b/>
          <w:bCs/>
          <w:sz w:val="18"/>
          <w:szCs w:val="18"/>
          <w:lang w:val="ca-ES" w:eastAsia="ca-ES"/>
        </w:rPr>
        <w:t xml:space="preserve">Informació addicional: </w:t>
      </w:r>
      <w:r w:rsidRPr="00C65EC2">
        <w:rPr>
          <w:rFonts w:ascii="Arial" w:eastAsia="Times New Roman" w:hAnsi="Arial" w:cs="Arial"/>
          <w:sz w:val="18"/>
          <w:szCs w:val="18"/>
          <w:lang w:val="ca-ES" w:eastAsia="ca-ES"/>
        </w:rPr>
        <w:t>Per ampliar aquesta informació i conèixer els detalls del tractament de dades per a finalitats de gestió i tramitació dels expedients de contractació es pot accedir a la pàgina web de l’</w:t>
      </w:r>
      <w:hyperlink r:id="rId22" w:tgtFrame="_blank" w:tooltip="http://cooperaciocatalana.gencat.cat/ca/agencia_catalana_de_cooperacio_al_desenvolupament/proteccio-de-dades/" w:history="1">
        <w:r w:rsidRPr="00C65EC2">
          <w:rPr>
            <w:rFonts w:ascii="Arial" w:eastAsia="Times New Roman" w:hAnsi="Arial" w:cs="Arial"/>
            <w:color w:val="6888C9"/>
            <w:sz w:val="18"/>
            <w:szCs w:val="18"/>
            <w:u w:val="single"/>
            <w:lang w:val="ca-ES" w:eastAsia="ca-ES"/>
          </w:rPr>
          <w:t>Agència Catalana de Cooperació al Desenvolupament</w:t>
        </w:r>
      </w:hyperlink>
      <w:r w:rsidRPr="00C65EC2">
        <w:rPr>
          <w:rFonts w:ascii="Arial" w:eastAsia="Times New Roman" w:hAnsi="Arial" w:cs="Arial"/>
          <w:sz w:val="18"/>
          <w:szCs w:val="18"/>
          <w:lang w:val="ca-ES" w:eastAsia="ca-ES"/>
        </w:rPr>
        <w:t>.</w:t>
      </w:r>
    </w:p>
    <w:p w14:paraId="3A4A3856" w14:textId="77777777" w:rsidR="00C65EC2" w:rsidRPr="00C65EC2" w:rsidRDefault="00C65EC2" w:rsidP="00586723">
      <w:pPr>
        <w:spacing w:after="0" w:line="276" w:lineRule="auto"/>
        <w:rPr>
          <w:rFonts w:ascii="Arial" w:eastAsia="Times New Roman" w:hAnsi="Arial" w:cs="Arial"/>
          <w:sz w:val="18"/>
          <w:szCs w:val="18"/>
          <w:lang w:val="ca-ES" w:eastAsia="ca-ES"/>
        </w:rPr>
      </w:pPr>
      <w:r w:rsidRPr="00C65EC2">
        <w:rPr>
          <w:rFonts w:ascii="Arial" w:eastAsia="Times New Roman" w:hAnsi="Arial" w:cs="Arial"/>
          <w:sz w:val="18"/>
          <w:szCs w:val="18"/>
          <w:lang w:val="ca-ES" w:eastAsia="ca-ES"/>
        </w:rPr>
        <w:t>La signatura del formulari indica que s’ha llegit la informació de protecció de dades.</w:t>
      </w:r>
    </w:p>
    <w:p w14:paraId="4C6017A1" w14:textId="77777777" w:rsidR="00C65EC2" w:rsidRPr="00C65EC2" w:rsidRDefault="00C65EC2" w:rsidP="00586723">
      <w:pPr>
        <w:spacing w:after="0" w:line="276" w:lineRule="auto"/>
        <w:rPr>
          <w:rFonts w:ascii="Arial" w:eastAsia="Times New Roman" w:hAnsi="Arial" w:cs="Arial"/>
          <w:sz w:val="18"/>
          <w:szCs w:val="18"/>
          <w:lang w:val="ca-ES" w:eastAsia="ca-ES"/>
        </w:rPr>
      </w:pPr>
    </w:p>
    <w:p w14:paraId="1D7753E8" w14:textId="77777777" w:rsidR="00C65EC2" w:rsidRPr="00C65EC2" w:rsidRDefault="00C65EC2" w:rsidP="00586723">
      <w:pPr>
        <w:spacing w:after="0" w:line="276" w:lineRule="auto"/>
        <w:jc w:val="both"/>
        <w:rPr>
          <w:rFonts w:ascii="Arial" w:eastAsia="Times New Roman" w:hAnsi="Arial" w:cs="Arial"/>
          <w:color w:val="FF0000"/>
          <w:highlight w:val="yellow"/>
          <w:lang w:val="ca-ES" w:eastAsia="ca-ES"/>
        </w:rPr>
      </w:pPr>
      <w:r w:rsidRPr="00C65EC2">
        <w:rPr>
          <w:rFonts w:ascii="Arial" w:eastAsia="Calibri" w:hAnsi="Arial" w:cs="Times New Roman"/>
          <w:b/>
          <w:bCs/>
          <w:lang w:val="ca-ES" w:eastAsia="en-US"/>
        </w:rPr>
        <w:t>Signatura</w:t>
      </w:r>
    </w:p>
    <w:p w14:paraId="05DAABA6" w14:textId="77777777" w:rsidR="00C65EC2" w:rsidRPr="00C65EC2" w:rsidRDefault="00C65EC2" w:rsidP="00586723">
      <w:pPr>
        <w:spacing w:after="0" w:line="276" w:lineRule="auto"/>
        <w:jc w:val="both"/>
        <w:rPr>
          <w:rFonts w:ascii="Arial" w:eastAsia="Times New Roman" w:hAnsi="Arial" w:cs="Arial"/>
          <w:sz w:val="16"/>
          <w:szCs w:val="16"/>
          <w:lang w:val="ca-ES" w:eastAsia="ca-ES"/>
        </w:rPr>
      </w:pPr>
      <w:r w:rsidRPr="00C65EC2">
        <w:rPr>
          <w:rFonts w:ascii="Arial" w:eastAsia="Times New Roman" w:hAnsi="Arial" w:cs="Arial"/>
          <w:sz w:val="16"/>
          <w:szCs w:val="16"/>
          <w:lang w:val="ca-ES" w:eastAsia="ca-ES"/>
        </w:rPr>
        <w:br w:type="page"/>
      </w:r>
    </w:p>
    <w:p w14:paraId="30F7B3E8" w14:textId="393EDD4E" w:rsidR="00C65EC2" w:rsidRDefault="00C65EC2" w:rsidP="00586723">
      <w:pPr>
        <w:spacing w:after="0" w:line="276" w:lineRule="auto"/>
        <w:rPr>
          <w:rFonts w:ascii="Arial" w:eastAsia="Times New Roman" w:hAnsi="Arial" w:cs="Arial"/>
          <w:b/>
          <w:bCs/>
          <w:snapToGrid w:val="0"/>
          <w:kern w:val="32"/>
          <w:lang w:val="ca-ES" w:eastAsia="ca-ES"/>
        </w:rPr>
      </w:pPr>
      <w:r w:rsidRPr="00C65EC2">
        <w:rPr>
          <w:rFonts w:ascii="Arial" w:eastAsia="Times New Roman" w:hAnsi="Arial" w:cs="Arial"/>
          <w:b/>
          <w:bCs/>
          <w:snapToGrid w:val="0"/>
          <w:kern w:val="32"/>
          <w:lang w:val="ca-ES" w:eastAsia="ca-ES"/>
        </w:rPr>
        <w:t>ANNEX 4</w:t>
      </w:r>
    </w:p>
    <w:p w14:paraId="616885A7" w14:textId="48932A4E" w:rsidR="00E648D0" w:rsidRPr="00101924" w:rsidRDefault="00A91E16" w:rsidP="00586723">
      <w:pPr>
        <w:spacing w:after="0" w:line="276" w:lineRule="auto"/>
        <w:rPr>
          <w:rFonts w:ascii="Arial" w:eastAsia="Times New Roman" w:hAnsi="Arial" w:cs="Arial"/>
          <w:b/>
          <w:bCs/>
          <w:snapToGrid w:val="0"/>
          <w:kern w:val="32"/>
          <w:lang w:val="ca-ES" w:eastAsia="ca-ES"/>
        </w:rPr>
      </w:pPr>
      <w:r w:rsidRPr="00A91E16">
        <w:rPr>
          <w:noProof/>
          <w:lang w:val="ca-ES" w:eastAsia="ca-ES"/>
        </w:rPr>
        <w:drawing>
          <wp:inline distT="0" distB="0" distL="0" distR="0" wp14:anchorId="2A6CA50E" wp14:editId="323E973A">
            <wp:extent cx="5758815" cy="8024251"/>
            <wp:effectExtent l="0" t="0" r="0" b="0"/>
            <wp:docPr id="2" name="Imat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758815" cy="8024251"/>
                    </a:xfrm>
                    <a:prstGeom prst="rect">
                      <a:avLst/>
                    </a:prstGeom>
                    <a:noFill/>
                    <a:ln>
                      <a:noFill/>
                    </a:ln>
                  </pic:spPr>
                </pic:pic>
              </a:graphicData>
            </a:graphic>
          </wp:inline>
        </w:drawing>
      </w:r>
    </w:p>
    <w:sectPr w:rsidR="00E648D0" w:rsidRPr="00101924" w:rsidSect="00D63D86">
      <w:headerReference w:type="default" r:id="rId24"/>
      <w:footerReference w:type="default" r:id="rId25"/>
      <w:pgSz w:w="11906" w:h="16838" w:code="9"/>
      <w:pgMar w:top="2275" w:right="1138" w:bottom="1276" w:left="1699" w:header="562" w:footer="56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75F9346" w14:textId="77777777" w:rsidR="00DB1BB7" w:rsidRDefault="00DB1BB7">
      <w:pPr>
        <w:spacing w:after="0" w:line="240" w:lineRule="auto"/>
      </w:pPr>
      <w:r>
        <w:separator/>
      </w:r>
    </w:p>
  </w:endnote>
  <w:endnote w:type="continuationSeparator" w:id="0">
    <w:p w14:paraId="5104639E" w14:textId="77777777" w:rsidR="00DB1BB7" w:rsidRDefault="00DB1B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Informal Roman">
    <w:panose1 w:val="030604020304060B0204"/>
    <w:charset w:val="00"/>
    <w:family w:val="script"/>
    <w:pitch w:val="variable"/>
    <w:sig w:usb0="00000003" w:usb1="00000000" w:usb2="00000000" w:usb3="00000000" w:csb0="00000001" w:csb1="00000000"/>
  </w:font>
  <w:font w:name="Noticia Text">
    <w:altName w:val="Times New Roman"/>
    <w:charset w:val="00"/>
    <w:family w:val="auto"/>
    <w:pitch w:val="variable"/>
    <w:sig w:usb0="00000001" w:usb1="5000247B" w:usb2="00000000" w:usb3="00000000" w:csb0="00000193" w:csb1="00000000"/>
  </w:font>
  <w:font w:name="Arial Black">
    <w:panose1 w:val="020B0A04020102020204"/>
    <w:charset w:val="00"/>
    <w:family w:val="swiss"/>
    <w:pitch w:val="variable"/>
    <w:sig w:usb0="A00002AF" w:usb1="400078FB" w:usb2="00000000" w:usb3="00000000" w:csb0="0000009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CIDFont+F1">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78104502"/>
      <w:docPartObj>
        <w:docPartGallery w:val="Page Numbers (Bottom of Page)"/>
        <w:docPartUnique/>
      </w:docPartObj>
    </w:sdtPr>
    <w:sdtEndPr/>
    <w:sdtContent>
      <w:sdt>
        <w:sdtPr>
          <w:id w:val="1078639683"/>
          <w:docPartObj>
            <w:docPartGallery w:val="Page Numbers (Top of Page)"/>
            <w:docPartUnique/>
          </w:docPartObj>
        </w:sdtPr>
        <w:sdtEndPr/>
        <w:sdtContent>
          <w:p w14:paraId="4431D127" w14:textId="2B5D3608" w:rsidR="00DB1BB7" w:rsidRDefault="00DB1BB7">
            <w:pPr>
              <w:pStyle w:val="Peu"/>
              <w:jc w:val="center"/>
            </w:pPr>
            <w:r w:rsidRPr="00D63D86">
              <w:rPr>
                <w:bCs/>
                <w:sz w:val="18"/>
                <w:szCs w:val="18"/>
              </w:rPr>
              <w:fldChar w:fldCharType="begin"/>
            </w:r>
            <w:r w:rsidRPr="00D63D86">
              <w:rPr>
                <w:bCs/>
                <w:sz w:val="18"/>
                <w:szCs w:val="18"/>
              </w:rPr>
              <w:instrText>PAGE</w:instrText>
            </w:r>
            <w:r w:rsidRPr="00D63D86">
              <w:rPr>
                <w:bCs/>
                <w:sz w:val="18"/>
                <w:szCs w:val="18"/>
              </w:rPr>
              <w:fldChar w:fldCharType="separate"/>
            </w:r>
            <w:r w:rsidR="003C79F3">
              <w:rPr>
                <w:bCs/>
                <w:noProof/>
                <w:sz w:val="18"/>
                <w:szCs w:val="18"/>
              </w:rPr>
              <w:t>22</w:t>
            </w:r>
            <w:r w:rsidRPr="00D63D86">
              <w:rPr>
                <w:bCs/>
                <w:sz w:val="18"/>
                <w:szCs w:val="18"/>
              </w:rPr>
              <w:fldChar w:fldCharType="end"/>
            </w:r>
            <w:r w:rsidRPr="00D63D86">
              <w:rPr>
                <w:bCs/>
                <w:sz w:val="18"/>
                <w:szCs w:val="18"/>
              </w:rPr>
              <w:t>/</w:t>
            </w:r>
            <w:r w:rsidRPr="00D63D86">
              <w:rPr>
                <w:bCs/>
                <w:sz w:val="18"/>
                <w:szCs w:val="18"/>
              </w:rPr>
              <w:fldChar w:fldCharType="begin"/>
            </w:r>
            <w:r w:rsidRPr="00D63D86">
              <w:rPr>
                <w:bCs/>
                <w:sz w:val="18"/>
                <w:szCs w:val="18"/>
              </w:rPr>
              <w:instrText>NUMPAGES</w:instrText>
            </w:r>
            <w:r w:rsidRPr="00D63D86">
              <w:rPr>
                <w:bCs/>
                <w:sz w:val="18"/>
                <w:szCs w:val="18"/>
              </w:rPr>
              <w:fldChar w:fldCharType="separate"/>
            </w:r>
            <w:r w:rsidR="003C79F3">
              <w:rPr>
                <w:bCs/>
                <w:noProof/>
                <w:sz w:val="18"/>
                <w:szCs w:val="18"/>
              </w:rPr>
              <w:t>23</w:t>
            </w:r>
            <w:r w:rsidRPr="00D63D86">
              <w:rPr>
                <w:bCs/>
                <w:sz w:val="18"/>
                <w:szCs w:val="18"/>
              </w:rPr>
              <w:fldChar w:fldCharType="end"/>
            </w:r>
          </w:p>
        </w:sdtContent>
      </w:sdt>
    </w:sdtContent>
  </w:sdt>
  <w:p w14:paraId="19230359" w14:textId="5EDFA109" w:rsidR="00DB1BB7" w:rsidRDefault="00DB1BB7" w:rsidP="00A80D8A">
    <w:pPr>
      <w:pStyle w:val="Peu"/>
      <w:tabs>
        <w:tab w:val="left" w:pos="2040"/>
      </w:tabs>
      <w:rPr>
        <w:noProof/>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9CE49C" w14:textId="77777777" w:rsidR="00DB1BB7" w:rsidRDefault="00DB1BB7">
      <w:pPr>
        <w:spacing w:after="0" w:line="240" w:lineRule="auto"/>
      </w:pPr>
      <w:r>
        <w:separator/>
      </w:r>
    </w:p>
  </w:footnote>
  <w:footnote w:type="continuationSeparator" w:id="0">
    <w:p w14:paraId="5AB03A84" w14:textId="77777777" w:rsidR="00DB1BB7" w:rsidRDefault="00DB1BB7">
      <w:pPr>
        <w:spacing w:after="0" w:line="240" w:lineRule="auto"/>
      </w:pPr>
      <w:r>
        <w:continuationSeparator/>
      </w:r>
    </w:p>
  </w:footnote>
  <w:footnote w:id="1">
    <w:p w14:paraId="0E9CF438" w14:textId="7CA42093" w:rsidR="00DB1BB7" w:rsidRPr="00397FA0" w:rsidRDefault="00DB1BB7">
      <w:pPr>
        <w:pStyle w:val="Textdenotaapeudepgina"/>
      </w:pPr>
      <w:r>
        <w:rPr>
          <w:rStyle w:val="Refernciadenotaapeudepgina"/>
        </w:rPr>
        <w:footnoteRef/>
      </w:r>
      <w:r>
        <w:t xml:space="preserve"> </w:t>
      </w:r>
      <w:r w:rsidRPr="00397FA0">
        <w:rPr>
          <w:lang w:val="ca-ES"/>
        </w:rPr>
        <w:t xml:space="preserve">El Fons de dones canalitzat per </w:t>
      </w:r>
      <w:proofErr w:type="spellStart"/>
      <w:r w:rsidRPr="00397FA0">
        <w:rPr>
          <w:lang w:val="ca-ES"/>
        </w:rPr>
        <w:t>Forum</w:t>
      </w:r>
      <w:proofErr w:type="spellEnd"/>
      <w:r w:rsidRPr="00397FA0">
        <w:rPr>
          <w:lang w:val="ca-ES"/>
        </w:rPr>
        <w:t xml:space="preserve"> </w:t>
      </w:r>
      <w:proofErr w:type="spellStart"/>
      <w:r w:rsidRPr="00397FA0">
        <w:rPr>
          <w:lang w:val="ca-ES"/>
        </w:rPr>
        <w:t>Mulher</w:t>
      </w:r>
      <w:proofErr w:type="spellEnd"/>
      <w:r w:rsidRPr="00397FA0">
        <w:rPr>
          <w:lang w:val="ca-ES"/>
        </w:rPr>
        <w:t>, a Moçambic, no serà inclòs en aquesta avaluació, atès que es troba en un estadi de desenvolupament molt més inicial que els altres tres</w:t>
      </w:r>
      <w:r>
        <w:rPr>
          <w:lang w:val="ca-ES"/>
        </w:rPr>
        <w:t xml:space="preserve"> i només s’ha finançat en una edició</w:t>
      </w:r>
      <w:r w:rsidRPr="00397FA0">
        <w:rPr>
          <w:lang w:val="ca-ES"/>
        </w:rPr>
        <w:t>.</w:t>
      </w:r>
    </w:p>
  </w:footnote>
  <w:footnote w:id="2">
    <w:p w14:paraId="559E0F7E" w14:textId="77777777" w:rsidR="00DB1BB7" w:rsidRPr="00F41A6D" w:rsidRDefault="00DB1BB7" w:rsidP="00F514DA">
      <w:pPr>
        <w:pStyle w:val="Textdenotaapeudepgina"/>
        <w:rPr>
          <w:rFonts w:ascii="Arial" w:hAnsi="Arial" w:cs="Arial"/>
          <w:sz w:val="18"/>
          <w:szCs w:val="18"/>
          <w:lang w:val="ca-ES"/>
        </w:rPr>
      </w:pPr>
      <w:r w:rsidRPr="00F41A6D">
        <w:rPr>
          <w:rStyle w:val="Refernciadenotaapeudepgina"/>
          <w:rFonts w:ascii="Arial" w:hAnsi="Arial" w:cs="Arial"/>
          <w:sz w:val="18"/>
          <w:szCs w:val="18"/>
        </w:rPr>
        <w:footnoteRef/>
      </w:r>
      <w:r w:rsidRPr="00F41A6D">
        <w:rPr>
          <w:rFonts w:ascii="Arial" w:hAnsi="Arial" w:cs="Arial"/>
          <w:sz w:val="18"/>
          <w:szCs w:val="18"/>
        </w:rPr>
        <w:t xml:space="preserve"> </w:t>
      </w:r>
      <w:r w:rsidRPr="00F41A6D">
        <w:rPr>
          <w:rFonts w:ascii="Arial" w:hAnsi="Arial" w:cs="Arial"/>
          <w:sz w:val="18"/>
          <w:szCs w:val="18"/>
          <w:lang w:val="ca-ES"/>
        </w:rPr>
        <w:t xml:space="preserve">Per a un major detall de </w:t>
      </w:r>
      <w:proofErr w:type="spellStart"/>
      <w:r w:rsidRPr="00F41A6D">
        <w:rPr>
          <w:rFonts w:ascii="Arial" w:hAnsi="Arial" w:cs="Arial"/>
          <w:sz w:val="18"/>
          <w:szCs w:val="18"/>
          <w:lang w:val="ca-ES"/>
        </w:rPr>
        <w:t>l’EGiBDH</w:t>
      </w:r>
      <w:proofErr w:type="spellEnd"/>
      <w:r w:rsidRPr="00F41A6D">
        <w:rPr>
          <w:rFonts w:ascii="Arial" w:hAnsi="Arial" w:cs="Arial"/>
          <w:sz w:val="18"/>
          <w:szCs w:val="18"/>
          <w:lang w:val="ca-ES"/>
        </w:rPr>
        <w:t xml:space="preserve"> i la seva aplicabilitat vegeu: </w:t>
      </w:r>
      <w:hyperlink r:id="rId1" w:history="1">
        <w:r w:rsidRPr="00F41A6D">
          <w:rPr>
            <w:rStyle w:val="Enlla"/>
            <w:rFonts w:ascii="Arial" w:hAnsi="Arial" w:cs="Arial"/>
            <w:sz w:val="18"/>
            <w:szCs w:val="18"/>
            <w:lang w:val="ca-ES"/>
          </w:rPr>
          <w:t>http://cooperaciocatalana.gencat.cat/web/.content/continguts/que_fem/egibdh/doc-egibdh.pdf</w:t>
        </w:r>
      </w:hyperlink>
      <w:r w:rsidRPr="00F41A6D">
        <w:rPr>
          <w:rFonts w:ascii="Arial" w:hAnsi="Arial" w:cs="Arial"/>
          <w:sz w:val="18"/>
          <w:szCs w:val="18"/>
          <w:lang w:val="ca-ES"/>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476563" w14:textId="6B56AEE1" w:rsidR="00DB1BB7" w:rsidRDefault="00DB1BB7" w:rsidP="00C22BE2">
    <w:pPr>
      <w:pStyle w:val="Capalera"/>
      <w:spacing w:before="0" w:line="276" w:lineRule="auto"/>
      <w:jc w:val="right"/>
    </w:pPr>
    <w:r>
      <w:rPr>
        <w:noProof/>
        <w:lang w:eastAsia="ca-ES"/>
      </w:rPr>
      <w:drawing>
        <wp:anchor distT="0" distB="0" distL="114300" distR="114300" simplePos="0" relativeHeight="251659264" behindDoc="0" locked="0" layoutInCell="1" allowOverlap="1" wp14:anchorId="3DAAA999" wp14:editId="557B6501">
          <wp:simplePos x="0" y="0"/>
          <wp:positionH relativeFrom="column">
            <wp:posOffset>-441960</wp:posOffset>
          </wp:positionH>
          <wp:positionV relativeFrom="page">
            <wp:posOffset>405765</wp:posOffset>
          </wp:positionV>
          <wp:extent cx="1855470" cy="480060"/>
          <wp:effectExtent l="0" t="0" r="0" b="0"/>
          <wp:wrapThrough wrapText="bothSides">
            <wp:wrapPolygon edited="0">
              <wp:start x="0" y="0"/>
              <wp:lineTo x="0" y="20571"/>
              <wp:lineTo x="21290" y="20571"/>
              <wp:lineTo x="21290" y="0"/>
              <wp:lineTo x="0" y="0"/>
            </wp:wrapPolygon>
          </wp:wrapThrough>
          <wp:docPr id="8" name="Imatge 0" descr="Descripció: ACC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tge 0" descr="Descripció: ACCD.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5470" cy="480060"/>
                  </a:xfrm>
                  <a:prstGeom prst="rect">
                    <a:avLst/>
                  </a:prstGeom>
                  <a:noFill/>
                  <a:ln>
                    <a:noFill/>
                  </a:ln>
                </pic:spPr>
              </pic:pic>
            </a:graphicData>
          </a:graphic>
          <wp14:sizeRelH relativeFrom="page">
            <wp14:pctWidth>0</wp14:pctWidth>
          </wp14:sizeRelH>
          <wp14:sizeRelV relativeFrom="page">
            <wp14:pctHeight>0</wp14:pctHeight>
          </wp14:sizeRelV>
        </wp:anchor>
      </w:drawing>
    </w:r>
    <w:r>
      <w:rPr>
        <w:sz w:val="18"/>
        <w:szCs w:val="18"/>
        <w:lang w:val="pt-BR"/>
      </w:rPr>
      <w:t>R/N: D186 G2000 N-MENOR 52/2022</w:t>
    </w:r>
    <w:r>
      <w:t xml:space="preserve"> </w:t>
    </w:r>
  </w:p>
  <w:p w14:paraId="52B0B401" w14:textId="77777777" w:rsidR="00DB1BB7" w:rsidRDefault="00DB1BB7" w:rsidP="00C22BE2">
    <w:pPr>
      <w:pStyle w:val="Capalera"/>
      <w:spacing w:before="0" w:line="276" w:lineRule="auto"/>
      <w:rPr>
        <w:sz w:val="14"/>
        <w:szCs w:val="14"/>
      </w:rPr>
    </w:pPr>
  </w:p>
  <w:p w14:paraId="0E20A605" w14:textId="77777777" w:rsidR="00DB1BB7" w:rsidRDefault="00DB1BB7" w:rsidP="00C22BE2">
    <w:pPr>
      <w:pStyle w:val="Capalera"/>
      <w:spacing w:before="0" w:line="276" w:lineRule="auto"/>
      <w:rPr>
        <w:sz w:val="14"/>
        <w:szCs w:val="14"/>
      </w:rPr>
    </w:pPr>
  </w:p>
  <w:p w14:paraId="76C79B58" w14:textId="77777777" w:rsidR="00DB1BB7" w:rsidRDefault="00DB1BB7" w:rsidP="00C22BE2">
    <w:pPr>
      <w:pStyle w:val="Capalera"/>
      <w:spacing w:before="0" w:line="276" w:lineRule="auto"/>
      <w:rPr>
        <w:sz w:val="14"/>
        <w:szCs w:val="14"/>
      </w:rPr>
    </w:pPr>
  </w:p>
  <w:p w14:paraId="191E4C7E" w14:textId="77777777" w:rsidR="00DB1BB7" w:rsidRDefault="00DB1BB7" w:rsidP="00C22BE2">
    <w:pPr>
      <w:pStyle w:val="Capalera"/>
      <w:spacing w:before="0" w:line="276" w:lineRule="auto"/>
      <w:rPr>
        <w:sz w:val="14"/>
        <w:szCs w:val="14"/>
      </w:rPr>
    </w:pPr>
  </w:p>
  <w:p w14:paraId="4AC1CEC1" w14:textId="629F6CD0" w:rsidR="00DB1BB7" w:rsidRPr="0004183D" w:rsidRDefault="00DB1BB7" w:rsidP="00C22BE2">
    <w:pPr>
      <w:pStyle w:val="Capalera"/>
      <w:spacing w:before="0" w:line="276" w:lineRule="auto"/>
      <w:rPr>
        <w:sz w:val="14"/>
        <w:szCs w:val="14"/>
      </w:rPr>
    </w:pPr>
    <w:r>
      <w:rPr>
        <w:sz w:val="14"/>
        <w:szCs w:val="14"/>
      </w:rPr>
      <w:t>Via Laietana, 14, 4a</w:t>
    </w:r>
  </w:p>
  <w:p w14:paraId="08259A15" w14:textId="77777777" w:rsidR="00DB1BB7" w:rsidRPr="0004183D" w:rsidRDefault="00DB1BB7" w:rsidP="00C22BE2">
    <w:pPr>
      <w:pStyle w:val="Capalera"/>
      <w:spacing w:before="0" w:line="276" w:lineRule="auto"/>
      <w:rPr>
        <w:sz w:val="14"/>
        <w:szCs w:val="14"/>
      </w:rPr>
    </w:pPr>
    <w:r>
      <w:rPr>
        <w:sz w:val="14"/>
        <w:szCs w:val="14"/>
      </w:rPr>
      <w:t>08003</w:t>
    </w:r>
    <w:r w:rsidRPr="0004183D">
      <w:rPr>
        <w:sz w:val="14"/>
        <w:szCs w:val="14"/>
      </w:rPr>
      <w:t xml:space="preserve"> Barcelona</w:t>
    </w:r>
  </w:p>
  <w:p w14:paraId="2594D48C" w14:textId="77777777" w:rsidR="00DB1BB7" w:rsidRPr="0004183D" w:rsidRDefault="00DB1BB7" w:rsidP="00C22BE2">
    <w:pPr>
      <w:pStyle w:val="Capalera"/>
      <w:spacing w:before="0" w:line="276" w:lineRule="auto"/>
      <w:rPr>
        <w:sz w:val="14"/>
        <w:szCs w:val="14"/>
      </w:rPr>
    </w:pPr>
    <w:r>
      <w:rPr>
        <w:sz w:val="14"/>
        <w:szCs w:val="14"/>
      </w:rPr>
      <w:t>Tel. 93 554 54 00</w:t>
    </w:r>
  </w:p>
  <w:p w14:paraId="59AACC2F" w14:textId="77777777" w:rsidR="00DB1BB7" w:rsidRPr="0004183D" w:rsidRDefault="00DB1BB7" w:rsidP="00C22BE2">
    <w:pPr>
      <w:pStyle w:val="Capalera"/>
      <w:spacing w:before="0" w:line="276" w:lineRule="auto"/>
      <w:rPr>
        <w:sz w:val="14"/>
        <w:szCs w:val="14"/>
      </w:rPr>
    </w:pPr>
    <w:r w:rsidRPr="0004183D">
      <w:rPr>
        <w:sz w:val="14"/>
        <w:szCs w:val="14"/>
      </w:rPr>
      <w:t xml:space="preserve">Fax 93 </w:t>
    </w:r>
    <w:r>
      <w:rPr>
        <w:sz w:val="14"/>
        <w:szCs w:val="14"/>
      </w:rPr>
      <w:t>554 78 05</w:t>
    </w:r>
  </w:p>
  <w:p w14:paraId="6266CCD9" w14:textId="40A2070B" w:rsidR="00DB1BB7" w:rsidRDefault="00DB1BB7" w:rsidP="00C22BE2">
    <w:pPr>
      <w:pStyle w:val="Capalera"/>
      <w:spacing w:before="0" w:line="276" w:lineRule="auto"/>
      <w:ind w:left="-54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F4F68"/>
    <w:multiLevelType w:val="hybridMultilevel"/>
    <w:tmpl w:val="31340E02"/>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 w15:restartNumberingAfterBreak="0">
    <w:nsid w:val="03521D2B"/>
    <w:multiLevelType w:val="hybridMultilevel"/>
    <w:tmpl w:val="745665E8"/>
    <w:lvl w:ilvl="0" w:tplc="F6884E30">
      <w:numFmt w:val="bullet"/>
      <w:lvlText w:val="-"/>
      <w:lvlJc w:val="left"/>
      <w:pPr>
        <w:ind w:left="360" w:hanging="360"/>
      </w:pPr>
      <w:rPr>
        <w:rFonts w:ascii="Calibri" w:eastAsia="Calibri" w:hAnsi="Calibri" w:cs="Calibri"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2" w15:restartNumberingAfterBreak="0">
    <w:nsid w:val="04CF2FFF"/>
    <w:multiLevelType w:val="hybridMultilevel"/>
    <w:tmpl w:val="0DC24AD2"/>
    <w:lvl w:ilvl="0" w:tplc="04030001">
      <w:start w:val="1"/>
      <w:numFmt w:val="bullet"/>
      <w:lvlText w:val=""/>
      <w:lvlJc w:val="left"/>
      <w:pPr>
        <w:ind w:left="1800" w:hanging="360"/>
      </w:pPr>
      <w:rPr>
        <w:rFonts w:ascii="Symbol" w:hAnsi="Symbol" w:hint="default"/>
      </w:rPr>
    </w:lvl>
    <w:lvl w:ilvl="1" w:tplc="04030003" w:tentative="1">
      <w:start w:val="1"/>
      <w:numFmt w:val="bullet"/>
      <w:lvlText w:val="o"/>
      <w:lvlJc w:val="left"/>
      <w:pPr>
        <w:ind w:left="2520" w:hanging="360"/>
      </w:pPr>
      <w:rPr>
        <w:rFonts w:ascii="Courier New" w:hAnsi="Courier New" w:cs="Courier New" w:hint="default"/>
      </w:rPr>
    </w:lvl>
    <w:lvl w:ilvl="2" w:tplc="04030005" w:tentative="1">
      <w:start w:val="1"/>
      <w:numFmt w:val="bullet"/>
      <w:lvlText w:val=""/>
      <w:lvlJc w:val="left"/>
      <w:pPr>
        <w:ind w:left="3240" w:hanging="360"/>
      </w:pPr>
      <w:rPr>
        <w:rFonts w:ascii="Wingdings" w:hAnsi="Wingdings" w:hint="default"/>
      </w:rPr>
    </w:lvl>
    <w:lvl w:ilvl="3" w:tplc="04030001" w:tentative="1">
      <w:start w:val="1"/>
      <w:numFmt w:val="bullet"/>
      <w:lvlText w:val=""/>
      <w:lvlJc w:val="left"/>
      <w:pPr>
        <w:ind w:left="3960" w:hanging="360"/>
      </w:pPr>
      <w:rPr>
        <w:rFonts w:ascii="Symbol" w:hAnsi="Symbol" w:hint="default"/>
      </w:rPr>
    </w:lvl>
    <w:lvl w:ilvl="4" w:tplc="04030003" w:tentative="1">
      <w:start w:val="1"/>
      <w:numFmt w:val="bullet"/>
      <w:lvlText w:val="o"/>
      <w:lvlJc w:val="left"/>
      <w:pPr>
        <w:ind w:left="4680" w:hanging="360"/>
      </w:pPr>
      <w:rPr>
        <w:rFonts w:ascii="Courier New" w:hAnsi="Courier New" w:cs="Courier New" w:hint="default"/>
      </w:rPr>
    </w:lvl>
    <w:lvl w:ilvl="5" w:tplc="04030005" w:tentative="1">
      <w:start w:val="1"/>
      <w:numFmt w:val="bullet"/>
      <w:lvlText w:val=""/>
      <w:lvlJc w:val="left"/>
      <w:pPr>
        <w:ind w:left="5400" w:hanging="360"/>
      </w:pPr>
      <w:rPr>
        <w:rFonts w:ascii="Wingdings" w:hAnsi="Wingdings" w:hint="default"/>
      </w:rPr>
    </w:lvl>
    <w:lvl w:ilvl="6" w:tplc="04030001" w:tentative="1">
      <w:start w:val="1"/>
      <w:numFmt w:val="bullet"/>
      <w:lvlText w:val=""/>
      <w:lvlJc w:val="left"/>
      <w:pPr>
        <w:ind w:left="6120" w:hanging="360"/>
      </w:pPr>
      <w:rPr>
        <w:rFonts w:ascii="Symbol" w:hAnsi="Symbol" w:hint="default"/>
      </w:rPr>
    </w:lvl>
    <w:lvl w:ilvl="7" w:tplc="04030003" w:tentative="1">
      <w:start w:val="1"/>
      <w:numFmt w:val="bullet"/>
      <w:lvlText w:val="o"/>
      <w:lvlJc w:val="left"/>
      <w:pPr>
        <w:ind w:left="6840" w:hanging="360"/>
      </w:pPr>
      <w:rPr>
        <w:rFonts w:ascii="Courier New" w:hAnsi="Courier New" w:cs="Courier New" w:hint="default"/>
      </w:rPr>
    </w:lvl>
    <w:lvl w:ilvl="8" w:tplc="04030005" w:tentative="1">
      <w:start w:val="1"/>
      <w:numFmt w:val="bullet"/>
      <w:lvlText w:val=""/>
      <w:lvlJc w:val="left"/>
      <w:pPr>
        <w:ind w:left="7560" w:hanging="360"/>
      </w:pPr>
      <w:rPr>
        <w:rFonts w:ascii="Wingdings" w:hAnsi="Wingdings" w:hint="default"/>
      </w:rPr>
    </w:lvl>
  </w:abstractNum>
  <w:abstractNum w:abstractNumId="3" w15:restartNumberingAfterBreak="0">
    <w:nsid w:val="13792D46"/>
    <w:multiLevelType w:val="hybridMultilevel"/>
    <w:tmpl w:val="26F8696C"/>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7B24091"/>
    <w:multiLevelType w:val="hybridMultilevel"/>
    <w:tmpl w:val="5A60A15C"/>
    <w:lvl w:ilvl="0" w:tplc="04030001">
      <w:start w:val="1"/>
      <w:numFmt w:val="bullet"/>
      <w:lvlText w:val=""/>
      <w:lvlJc w:val="left"/>
      <w:pPr>
        <w:ind w:left="720" w:hanging="360"/>
      </w:pPr>
      <w:rPr>
        <w:rFonts w:ascii="Symbol" w:hAnsi="Symbol" w:hint="default"/>
      </w:rPr>
    </w:lvl>
    <w:lvl w:ilvl="1" w:tplc="04030003">
      <w:start w:val="1"/>
      <w:numFmt w:val="bullet"/>
      <w:lvlText w:val="o"/>
      <w:lvlJc w:val="left"/>
      <w:pPr>
        <w:ind w:left="1440" w:hanging="360"/>
      </w:pPr>
      <w:rPr>
        <w:rFonts w:ascii="Courier New" w:hAnsi="Courier New" w:cs="Courier New" w:hint="default"/>
      </w:rPr>
    </w:lvl>
    <w:lvl w:ilvl="2" w:tplc="04030005">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5" w15:restartNumberingAfterBreak="0">
    <w:nsid w:val="19977640"/>
    <w:multiLevelType w:val="hybridMultilevel"/>
    <w:tmpl w:val="82B83412"/>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6" w15:restartNumberingAfterBreak="0">
    <w:nsid w:val="31250611"/>
    <w:multiLevelType w:val="hybridMultilevel"/>
    <w:tmpl w:val="2712506A"/>
    <w:lvl w:ilvl="0" w:tplc="0C0A0001">
      <w:start w:val="1"/>
      <w:numFmt w:val="bullet"/>
      <w:lvlText w:val=""/>
      <w:lvlJc w:val="left"/>
      <w:pPr>
        <w:ind w:left="720" w:hanging="360"/>
      </w:pPr>
      <w:rPr>
        <w:rFonts w:ascii="Symbol" w:hAnsi="Symbol" w:hint="default"/>
      </w:rPr>
    </w:lvl>
    <w:lvl w:ilvl="1" w:tplc="0C0A0005">
      <w:start w:val="1"/>
      <w:numFmt w:val="bullet"/>
      <w:lvlText w:val=""/>
      <w:lvlJc w:val="left"/>
      <w:pPr>
        <w:ind w:left="1440" w:hanging="360"/>
      </w:pPr>
      <w:rPr>
        <w:rFonts w:ascii="Wingdings" w:hAnsi="Wingdings" w:hint="default"/>
      </w:rPr>
    </w:lvl>
    <w:lvl w:ilvl="2" w:tplc="B3D6CDB6">
      <w:numFmt w:val="bullet"/>
      <w:lvlText w:val="-"/>
      <w:lvlJc w:val="left"/>
      <w:pPr>
        <w:ind w:left="2160" w:hanging="360"/>
      </w:pPr>
      <w:rPr>
        <w:rFonts w:ascii="Arial" w:eastAsia="Calibri" w:hAnsi="Arial" w:cs="Arial"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342F3C6E"/>
    <w:multiLevelType w:val="hybridMultilevel"/>
    <w:tmpl w:val="FB5C7EB6"/>
    <w:lvl w:ilvl="0" w:tplc="22D48E64">
      <w:start w:val="1"/>
      <w:numFmt w:val="decimal"/>
      <w:lvlText w:val="%1."/>
      <w:lvlJc w:val="left"/>
      <w:pPr>
        <w:ind w:left="1068" w:hanging="360"/>
      </w:pPr>
      <w:rPr>
        <w:rFonts w:eastAsia="Calibri" w:hint="default"/>
        <w:color w:val="auto"/>
      </w:rPr>
    </w:lvl>
    <w:lvl w:ilvl="1" w:tplc="0C0A0003">
      <w:start w:val="1"/>
      <w:numFmt w:val="bullet"/>
      <w:lvlText w:val="o"/>
      <w:lvlJc w:val="left"/>
      <w:pPr>
        <w:ind w:left="1788" w:hanging="360"/>
      </w:pPr>
      <w:rPr>
        <w:rFonts w:ascii="Courier New" w:hAnsi="Courier New" w:cs="Courier New" w:hint="default"/>
      </w:rPr>
    </w:lvl>
    <w:lvl w:ilvl="2" w:tplc="0C0A0005">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cs="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cs="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8" w15:restartNumberingAfterBreak="0">
    <w:nsid w:val="35E00FAB"/>
    <w:multiLevelType w:val="hybridMultilevel"/>
    <w:tmpl w:val="CE4A908C"/>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9" w15:restartNumberingAfterBreak="0">
    <w:nsid w:val="3C6C3847"/>
    <w:multiLevelType w:val="hybridMultilevel"/>
    <w:tmpl w:val="D72A2164"/>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0" w15:restartNumberingAfterBreak="0">
    <w:nsid w:val="3D0E1433"/>
    <w:multiLevelType w:val="hybridMultilevel"/>
    <w:tmpl w:val="ECF4C9C4"/>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1" w15:restartNumberingAfterBreak="0">
    <w:nsid w:val="407A5AF9"/>
    <w:multiLevelType w:val="hybridMultilevel"/>
    <w:tmpl w:val="B34C1C26"/>
    <w:lvl w:ilvl="0" w:tplc="27786BCA">
      <w:start w:val="1"/>
      <w:numFmt w:val="bullet"/>
      <w:lvlText w:val=""/>
      <w:lvlJc w:val="left"/>
      <w:pPr>
        <w:ind w:left="360" w:hanging="360"/>
      </w:pPr>
      <w:rPr>
        <w:rFonts w:ascii="Symbol" w:hAnsi="Symbol" w:hint="default"/>
        <w:sz w:val="20"/>
        <w:szCs w:val="20"/>
      </w:rPr>
    </w:lvl>
    <w:lvl w:ilvl="1" w:tplc="04030003">
      <w:start w:val="1"/>
      <w:numFmt w:val="bullet"/>
      <w:lvlText w:val="o"/>
      <w:lvlJc w:val="left"/>
      <w:pPr>
        <w:ind w:left="1080" w:hanging="360"/>
      </w:pPr>
      <w:rPr>
        <w:rFonts w:ascii="Courier New" w:hAnsi="Courier New" w:cs="Courier New" w:hint="default"/>
      </w:rPr>
    </w:lvl>
    <w:lvl w:ilvl="2" w:tplc="04030005">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2" w15:restartNumberingAfterBreak="0">
    <w:nsid w:val="4424568E"/>
    <w:multiLevelType w:val="hybridMultilevel"/>
    <w:tmpl w:val="4C860AE0"/>
    <w:lvl w:ilvl="0" w:tplc="04030001">
      <w:start w:val="1"/>
      <w:numFmt w:val="bullet"/>
      <w:lvlText w:val=""/>
      <w:lvlJc w:val="left"/>
      <w:pPr>
        <w:ind w:left="360" w:hanging="360"/>
      </w:pPr>
      <w:rPr>
        <w:rFonts w:ascii="Symbol" w:hAnsi="Symbol"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3" w15:restartNumberingAfterBreak="0">
    <w:nsid w:val="463E07AA"/>
    <w:multiLevelType w:val="hybridMultilevel"/>
    <w:tmpl w:val="C62E7396"/>
    <w:lvl w:ilvl="0" w:tplc="3DA0738E">
      <w:start w:val="1"/>
      <w:numFmt w:val="bullet"/>
      <w:lvlText w:val="¬"/>
      <w:lvlJc w:val="left"/>
      <w:pPr>
        <w:ind w:left="720" w:hanging="360"/>
      </w:pPr>
      <w:rPr>
        <w:rFonts w:ascii="Informal Roman" w:hAnsi="Informal Roman" w:hint="default"/>
        <w:color w:val="auto"/>
      </w:rPr>
    </w:lvl>
    <w:lvl w:ilvl="1" w:tplc="0403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4C3F5BDA"/>
    <w:multiLevelType w:val="hybridMultilevel"/>
    <w:tmpl w:val="EFA66290"/>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5" w15:restartNumberingAfterBreak="0">
    <w:nsid w:val="4EB129F5"/>
    <w:multiLevelType w:val="hybridMultilevel"/>
    <w:tmpl w:val="AA840200"/>
    <w:lvl w:ilvl="0" w:tplc="9E7450EA">
      <w:start w:val="1"/>
      <w:numFmt w:val="bullet"/>
      <w:lvlText w:val="¬"/>
      <w:lvlJc w:val="left"/>
      <w:pPr>
        <w:ind w:left="720" w:hanging="360"/>
      </w:pPr>
      <w:rPr>
        <w:rFonts w:ascii="Informal Roman" w:hAnsi="Informal Roman"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6" w15:restartNumberingAfterBreak="0">
    <w:nsid w:val="56624572"/>
    <w:multiLevelType w:val="hybridMultilevel"/>
    <w:tmpl w:val="C1461720"/>
    <w:lvl w:ilvl="0" w:tplc="F6884E30">
      <w:numFmt w:val="bullet"/>
      <w:lvlText w:val="-"/>
      <w:lvlJc w:val="left"/>
      <w:pPr>
        <w:ind w:left="360" w:hanging="360"/>
      </w:pPr>
      <w:rPr>
        <w:rFonts w:ascii="Calibri" w:eastAsia="Calibri" w:hAnsi="Calibri" w:cs="Calibri"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7" w15:restartNumberingAfterBreak="0">
    <w:nsid w:val="6254032B"/>
    <w:multiLevelType w:val="hybridMultilevel"/>
    <w:tmpl w:val="A3B6F2FE"/>
    <w:lvl w:ilvl="0" w:tplc="0403000F">
      <w:start w:val="1"/>
      <w:numFmt w:val="decimal"/>
      <w:lvlText w:val="%1."/>
      <w:lvlJc w:val="left"/>
      <w:pPr>
        <w:ind w:left="1080" w:hanging="360"/>
      </w:pPr>
      <w:rPr>
        <w:rFonts w:hint="default"/>
      </w:rPr>
    </w:lvl>
    <w:lvl w:ilvl="1" w:tplc="04030003">
      <w:start w:val="1"/>
      <w:numFmt w:val="bullet"/>
      <w:lvlText w:val="o"/>
      <w:lvlJc w:val="left"/>
      <w:pPr>
        <w:ind w:left="1800" w:hanging="360"/>
      </w:pPr>
      <w:rPr>
        <w:rFonts w:ascii="Courier New" w:hAnsi="Courier New" w:cs="Courier New" w:hint="default"/>
      </w:rPr>
    </w:lvl>
    <w:lvl w:ilvl="2" w:tplc="04030005">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18" w15:restartNumberingAfterBreak="0">
    <w:nsid w:val="696F2511"/>
    <w:multiLevelType w:val="hybridMultilevel"/>
    <w:tmpl w:val="602AB764"/>
    <w:lvl w:ilvl="0" w:tplc="04030001">
      <w:start w:val="1"/>
      <w:numFmt w:val="bullet"/>
      <w:lvlText w:val=""/>
      <w:lvlJc w:val="left"/>
      <w:pPr>
        <w:ind w:left="780" w:hanging="360"/>
      </w:pPr>
      <w:rPr>
        <w:rFonts w:ascii="Symbol" w:hAnsi="Symbol" w:hint="default"/>
      </w:rPr>
    </w:lvl>
    <w:lvl w:ilvl="1" w:tplc="04030003" w:tentative="1">
      <w:start w:val="1"/>
      <w:numFmt w:val="bullet"/>
      <w:lvlText w:val="o"/>
      <w:lvlJc w:val="left"/>
      <w:pPr>
        <w:ind w:left="1500" w:hanging="360"/>
      </w:pPr>
      <w:rPr>
        <w:rFonts w:ascii="Courier New" w:hAnsi="Courier New" w:cs="Courier New" w:hint="default"/>
      </w:rPr>
    </w:lvl>
    <w:lvl w:ilvl="2" w:tplc="04030005" w:tentative="1">
      <w:start w:val="1"/>
      <w:numFmt w:val="bullet"/>
      <w:lvlText w:val=""/>
      <w:lvlJc w:val="left"/>
      <w:pPr>
        <w:ind w:left="2220" w:hanging="360"/>
      </w:pPr>
      <w:rPr>
        <w:rFonts w:ascii="Wingdings" w:hAnsi="Wingdings" w:hint="default"/>
      </w:rPr>
    </w:lvl>
    <w:lvl w:ilvl="3" w:tplc="04030001" w:tentative="1">
      <w:start w:val="1"/>
      <w:numFmt w:val="bullet"/>
      <w:lvlText w:val=""/>
      <w:lvlJc w:val="left"/>
      <w:pPr>
        <w:ind w:left="2940" w:hanging="360"/>
      </w:pPr>
      <w:rPr>
        <w:rFonts w:ascii="Symbol" w:hAnsi="Symbol" w:hint="default"/>
      </w:rPr>
    </w:lvl>
    <w:lvl w:ilvl="4" w:tplc="04030003" w:tentative="1">
      <w:start w:val="1"/>
      <w:numFmt w:val="bullet"/>
      <w:lvlText w:val="o"/>
      <w:lvlJc w:val="left"/>
      <w:pPr>
        <w:ind w:left="3660" w:hanging="360"/>
      </w:pPr>
      <w:rPr>
        <w:rFonts w:ascii="Courier New" w:hAnsi="Courier New" w:cs="Courier New" w:hint="default"/>
      </w:rPr>
    </w:lvl>
    <w:lvl w:ilvl="5" w:tplc="04030005" w:tentative="1">
      <w:start w:val="1"/>
      <w:numFmt w:val="bullet"/>
      <w:lvlText w:val=""/>
      <w:lvlJc w:val="left"/>
      <w:pPr>
        <w:ind w:left="4380" w:hanging="360"/>
      </w:pPr>
      <w:rPr>
        <w:rFonts w:ascii="Wingdings" w:hAnsi="Wingdings" w:hint="default"/>
      </w:rPr>
    </w:lvl>
    <w:lvl w:ilvl="6" w:tplc="04030001" w:tentative="1">
      <w:start w:val="1"/>
      <w:numFmt w:val="bullet"/>
      <w:lvlText w:val=""/>
      <w:lvlJc w:val="left"/>
      <w:pPr>
        <w:ind w:left="5100" w:hanging="360"/>
      </w:pPr>
      <w:rPr>
        <w:rFonts w:ascii="Symbol" w:hAnsi="Symbol" w:hint="default"/>
      </w:rPr>
    </w:lvl>
    <w:lvl w:ilvl="7" w:tplc="04030003" w:tentative="1">
      <w:start w:val="1"/>
      <w:numFmt w:val="bullet"/>
      <w:lvlText w:val="o"/>
      <w:lvlJc w:val="left"/>
      <w:pPr>
        <w:ind w:left="5820" w:hanging="360"/>
      </w:pPr>
      <w:rPr>
        <w:rFonts w:ascii="Courier New" w:hAnsi="Courier New" w:cs="Courier New" w:hint="default"/>
      </w:rPr>
    </w:lvl>
    <w:lvl w:ilvl="8" w:tplc="04030005" w:tentative="1">
      <w:start w:val="1"/>
      <w:numFmt w:val="bullet"/>
      <w:lvlText w:val=""/>
      <w:lvlJc w:val="left"/>
      <w:pPr>
        <w:ind w:left="6540" w:hanging="360"/>
      </w:pPr>
      <w:rPr>
        <w:rFonts w:ascii="Wingdings" w:hAnsi="Wingdings" w:hint="default"/>
      </w:rPr>
    </w:lvl>
  </w:abstractNum>
  <w:abstractNum w:abstractNumId="19" w15:restartNumberingAfterBreak="0">
    <w:nsid w:val="69C91240"/>
    <w:multiLevelType w:val="hybridMultilevel"/>
    <w:tmpl w:val="14CC2C3E"/>
    <w:lvl w:ilvl="0" w:tplc="04030003">
      <w:start w:val="1"/>
      <w:numFmt w:val="bullet"/>
      <w:lvlText w:val="o"/>
      <w:lvlJc w:val="left"/>
      <w:pPr>
        <w:ind w:left="1440" w:hanging="360"/>
      </w:pPr>
      <w:rPr>
        <w:rFonts w:ascii="Courier New" w:hAnsi="Courier New" w:cs="Courier New" w:hint="default"/>
      </w:rPr>
    </w:lvl>
    <w:lvl w:ilvl="1" w:tplc="04030005">
      <w:start w:val="1"/>
      <w:numFmt w:val="bullet"/>
      <w:lvlText w:val=""/>
      <w:lvlJc w:val="left"/>
      <w:pPr>
        <w:ind w:left="2160" w:hanging="360"/>
      </w:pPr>
      <w:rPr>
        <w:rFonts w:ascii="Wingdings" w:hAnsi="Wingdings" w:hint="default"/>
      </w:rPr>
    </w:lvl>
    <w:lvl w:ilvl="2" w:tplc="04030005">
      <w:start w:val="1"/>
      <w:numFmt w:val="bullet"/>
      <w:lvlText w:val=""/>
      <w:lvlJc w:val="left"/>
      <w:pPr>
        <w:ind w:left="2880" w:hanging="360"/>
      </w:pPr>
      <w:rPr>
        <w:rFonts w:ascii="Wingdings" w:hAnsi="Wingdings" w:hint="default"/>
      </w:rPr>
    </w:lvl>
    <w:lvl w:ilvl="3" w:tplc="04030001">
      <w:start w:val="1"/>
      <w:numFmt w:val="bullet"/>
      <w:lvlText w:val=""/>
      <w:lvlJc w:val="left"/>
      <w:pPr>
        <w:ind w:left="3600" w:hanging="360"/>
      </w:pPr>
      <w:rPr>
        <w:rFonts w:ascii="Symbol" w:hAnsi="Symbol" w:hint="default"/>
      </w:rPr>
    </w:lvl>
    <w:lvl w:ilvl="4" w:tplc="04030003">
      <w:start w:val="1"/>
      <w:numFmt w:val="bullet"/>
      <w:lvlText w:val="o"/>
      <w:lvlJc w:val="left"/>
      <w:pPr>
        <w:ind w:left="4320" w:hanging="360"/>
      </w:pPr>
      <w:rPr>
        <w:rFonts w:ascii="Courier New" w:hAnsi="Courier New" w:cs="Courier New" w:hint="default"/>
      </w:rPr>
    </w:lvl>
    <w:lvl w:ilvl="5" w:tplc="04030005">
      <w:start w:val="1"/>
      <w:numFmt w:val="bullet"/>
      <w:lvlText w:val=""/>
      <w:lvlJc w:val="left"/>
      <w:pPr>
        <w:ind w:left="5040" w:hanging="360"/>
      </w:pPr>
      <w:rPr>
        <w:rFonts w:ascii="Wingdings" w:hAnsi="Wingdings" w:hint="default"/>
      </w:rPr>
    </w:lvl>
    <w:lvl w:ilvl="6" w:tplc="04030001">
      <w:start w:val="1"/>
      <w:numFmt w:val="bullet"/>
      <w:lvlText w:val=""/>
      <w:lvlJc w:val="left"/>
      <w:pPr>
        <w:ind w:left="5760" w:hanging="360"/>
      </w:pPr>
      <w:rPr>
        <w:rFonts w:ascii="Symbol" w:hAnsi="Symbol" w:hint="default"/>
      </w:rPr>
    </w:lvl>
    <w:lvl w:ilvl="7" w:tplc="04030003">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abstractNum w:abstractNumId="20" w15:restartNumberingAfterBreak="0">
    <w:nsid w:val="6B667D18"/>
    <w:multiLevelType w:val="hybridMultilevel"/>
    <w:tmpl w:val="8F82F33E"/>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29469BF"/>
    <w:multiLevelType w:val="hybridMultilevel"/>
    <w:tmpl w:val="12F6D8F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2" w15:restartNumberingAfterBreak="0">
    <w:nsid w:val="746A5AD5"/>
    <w:multiLevelType w:val="hybridMultilevel"/>
    <w:tmpl w:val="E59086F8"/>
    <w:lvl w:ilvl="0" w:tplc="04030005">
      <w:start w:val="1"/>
      <w:numFmt w:val="bullet"/>
      <w:lvlText w:val=""/>
      <w:lvlJc w:val="left"/>
      <w:pPr>
        <w:ind w:left="2136" w:hanging="360"/>
      </w:pPr>
      <w:rPr>
        <w:rFonts w:ascii="Wingdings" w:hAnsi="Wingdings" w:hint="default"/>
      </w:rPr>
    </w:lvl>
    <w:lvl w:ilvl="1" w:tplc="04030003" w:tentative="1">
      <w:start w:val="1"/>
      <w:numFmt w:val="bullet"/>
      <w:lvlText w:val="o"/>
      <w:lvlJc w:val="left"/>
      <w:pPr>
        <w:ind w:left="2856" w:hanging="360"/>
      </w:pPr>
      <w:rPr>
        <w:rFonts w:ascii="Courier New" w:hAnsi="Courier New" w:cs="Courier New" w:hint="default"/>
      </w:rPr>
    </w:lvl>
    <w:lvl w:ilvl="2" w:tplc="04030005" w:tentative="1">
      <w:start w:val="1"/>
      <w:numFmt w:val="bullet"/>
      <w:lvlText w:val=""/>
      <w:lvlJc w:val="left"/>
      <w:pPr>
        <w:ind w:left="3576" w:hanging="360"/>
      </w:pPr>
      <w:rPr>
        <w:rFonts w:ascii="Wingdings" w:hAnsi="Wingdings" w:hint="default"/>
      </w:rPr>
    </w:lvl>
    <w:lvl w:ilvl="3" w:tplc="04030001" w:tentative="1">
      <w:start w:val="1"/>
      <w:numFmt w:val="bullet"/>
      <w:lvlText w:val=""/>
      <w:lvlJc w:val="left"/>
      <w:pPr>
        <w:ind w:left="4296" w:hanging="360"/>
      </w:pPr>
      <w:rPr>
        <w:rFonts w:ascii="Symbol" w:hAnsi="Symbol" w:hint="default"/>
      </w:rPr>
    </w:lvl>
    <w:lvl w:ilvl="4" w:tplc="04030003" w:tentative="1">
      <w:start w:val="1"/>
      <w:numFmt w:val="bullet"/>
      <w:lvlText w:val="o"/>
      <w:lvlJc w:val="left"/>
      <w:pPr>
        <w:ind w:left="5016" w:hanging="360"/>
      </w:pPr>
      <w:rPr>
        <w:rFonts w:ascii="Courier New" w:hAnsi="Courier New" w:cs="Courier New" w:hint="default"/>
      </w:rPr>
    </w:lvl>
    <w:lvl w:ilvl="5" w:tplc="04030005" w:tentative="1">
      <w:start w:val="1"/>
      <w:numFmt w:val="bullet"/>
      <w:lvlText w:val=""/>
      <w:lvlJc w:val="left"/>
      <w:pPr>
        <w:ind w:left="5736" w:hanging="360"/>
      </w:pPr>
      <w:rPr>
        <w:rFonts w:ascii="Wingdings" w:hAnsi="Wingdings" w:hint="default"/>
      </w:rPr>
    </w:lvl>
    <w:lvl w:ilvl="6" w:tplc="04030001" w:tentative="1">
      <w:start w:val="1"/>
      <w:numFmt w:val="bullet"/>
      <w:lvlText w:val=""/>
      <w:lvlJc w:val="left"/>
      <w:pPr>
        <w:ind w:left="6456" w:hanging="360"/>
      </w:pPr>
      <w:rPr>
        <w:rFonts w:ascii="Symbol" w:hAnsi="Symbol" w:hint="default"/>
      </w:rPr>
    </w:lvl>
    <w:lvl w:ilvl="7" w:tplc="04030003" w:tentative="1">
      <w:start w:val="1"/>
      <w:numFmt w:val="bullet"/>
      <w:lvlText w:val="o"/>
      <w:lvlJc w:val="left"/>
      <w:pPr>
        <w:ind w:left="7176" w:hanging="360"/>
      </w:pPr>
      <w:rPr>
        <w:rFonts w:ascii="Courier New" w:hAnsi="Courier New" w:cs="Courier New" w:hint="default"/>
      </w:rPr>
    </w:lvl>
    <w:lvl w:ilvl="8" w:tplc="04030005" w:tentative="1">
      <w:start w:val="1"/>
      <w:numFmt w:val="bullet"/>
      <w:lvlText w:val=""/>
      <w:lvlJc w:val="left"/>
      <w:pPr>
        <w:ind w:left="7896" w:hanging="360"/>
      </w:pPr>
      <w:rPr>
        <w:rFonts w:ascii="Wingdings" w:hAnsi="Wingdings" w:hint="default"/>
      </w:rPr>
    </w:lvl>
  </w:abstractNum>
  <w:abstractNum w:abstractNumId="23" w15:restartNumberingAfterBreak="0">
    <w:nsid w:val="75C14596"/>
    <w:multiLevelType w:val="hybridMultilevel"/>
    <w:tmpl w:val="CE4A908C"/>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4" w15:restartNumberingAfterBreak="0">
    <w:nsid w:val="766D14CA"/>
    <w:multiLevelType w:val="hybridMultilevel"/>
    <w:tmpl w:val="91307588"/>
    <w:lvl w:ilvl="0" w:tplc="C388E658">
      <w:start w:val="1"/>
      <w:numFmt w:val="bullet"/>
      <w:lvlText w:val="-"/>
      <w:lvlJc w:val="left"/>
      <w:pPr>
        <w:ind w:left="720" w:hanging="360"/>
      </w:pPr>
      <w:rPr>
        <w:rFonts w:ascii="Courier New" w:hAnsi="Courier New" w:hint="default"/>
      </w:rPr>
    </w:lvl>
    <w:lvl w:ilvl="1" w:tplc="648601D2">
      <w:start w:val="1"/>
      <w:numFmt w:val="bullet"/>
      <w:lvlText w:val="o"/>
      <w:lvlJc w:val="left"/>
      <w:pPr>
        <w:ind w:left="1440" w:hanging="360"/>
      </w:pPr>
      <w:rPr>
        <w:rFonts w:ascii="Courier New" w:hAnsi="Courier New" w:cs="Courier New" w:hint="default"/>
      </w:rPr>
    </w:lvl>
    <w:lvl w:ilvl="2" w:tplc="212032FE" w:tentative="1">
      <w:start w:val="1"/>
      <w:numFmt w:val="bullet"/>
      <w:lvlText w:val=""/>
      <w:lvlJc w:val="left"/>
      <w:pPr>
        <w:ind w:left="2160" w:hanging="360"/>
      </w:pPr>
      <w:rPr>
        <w:rFonts w:ascii="Wingdings" w:hAnsi="Wingdings" w:hint="default"/>
      </w:rPr>
    </w:lvl>
    <w:lvl w:ilvl="3" w:tplc="8AB24A58" w:tentative="1">
      <w:start w:val="1"/>
      <w:numFmt w:val="bullet"/>
      <w:lvlText w:val=""/>
      <w:lvlJc w:val="left"/>
      <w:pPr>
        <w:ind w:left="2880" w:hanging="360"/>
      </w:pPr>
      <w:rPr>
        <w:rFonts w:ascii="Symbol" w:hAnsi="Symbol" w:hint="default"/>
      </w:rPr>
    </w:lvl>
    <w:lvl w:ilvl="4" w:tplc="89CE254E" w:tentative="1">
      <w:start w:val="1"/>
      <w:numFmt w:val="bullet"/>
      <w:lvlText w:val="o"/>
      <w:lvlJc w:val="left"/>
      <w:pPr>
        <w:ind w:left="3600" w:hanging="360"/>
      </w:pPr>
      <w:rPr>
        <w:rFonts w:ascii="Courier New" w:hAnsi="Courier New" w:cs="Courier New" w:hint="default"/>
      </w:rPr>
    </w:lvl>
    <w:lvl w:ilvl="5" w:tplc="92567894" w:tentative="1">
      <w:start w:val="1"/>
      <w:numFmt w:val="bullet"/>
      <w:lvlText w:val=""/>
      <w:lvlJc w:val="left"/>
      <w:pPr>
        <w:ind w:left="4320" w:hanging="360"/>
      </w:pPr>
      <w:rPr>
        <w:rFonts w:ascii="Wingdings" w:hAnsi="Wingdings" w:hint="default"/>
      </w:rPr>
    </w:lvl>
    <w:lvl w:ilvl="6" w:tplc="256E3B88" w:tentative="1">
      <w:start w:val="1"/>
      <w:numFmt w:val="bullet"/>
      <w:lvlText w:val=""/>
      <w:lvlJc w:val="left"/>
      <w:pPr>
        <w:ind w:left="5040" w:hanging="360"/>
      </w:pPr>
      <w:rPr>
        <w:rFonts w:ascii="Symbol" w:hAnsi="Symbol" w:hint="default"/>
      </w:rPr>
    </w:lvl>
    <w:lvl w:ilvl="7" w:tplc="37C85E76" w:tentative="1">
      <w:start w:val="1"/>
      <w:numFmt w:val="bullet"/>
      <w:lvlText w:val="o"/>
      <w:lvlJc w:val="left"/>
      <w:pPr>
        <w:ind w:left="5760" w:hanging="360"/>
      </w:pPr>
      <w:rPr>
        <w:rFonts w:ascii="Courier New" w:hAnsi="Courier New" w:cs="Courier New" w:hint="default"/>
      </w:rPr>
    </w:lvl>
    <w:lvl w:ilvl="8" w:tplc="670225AC" w:tentative="1">
      <w:start w:val="1"/>
      <w:numFmt w:val="bullet"/>
      <w:lvlText w:val=""/>
      <w:lvlJc w:val="left"/>
      <w:pPr>
        <w:ind w:left="6480" w:hanging="360"/>
      </w:pPr>
      <w:rPr>
        <w:rFonts w:ascii="Wingdings" w:hAnsi="Wingdings" w:hint="default"/>
      </w:rPr>
    </w:lvl>
  </w:abstractNum>
  <w:abstractNum w:abstractNumId="25" w15:restartNumberingAfterBreak="0">
    <w:nsid w:val="793F4612"/>
    <w:multiLevelType w:val="hybridMultilevel"/>
    <w:tmpl w:val="E488B74E"/>
    <w:lvl w:ilvl="0" w:tplc="D2B298D8">
      <w:start w:val="19"/>
      <w:numFmt w:val="bullet"/>
      <w:lvlText w:val="-"/>
      <w:lvlJc w:val="left"/>
      <w:pPr>
        <w:ind w:left="720" w:hanging="360"/>
      </w:pPr>
      <w:rPr>
        <w:rFonts w:ascii="Noticia Text" w:eastAsia="Times New Roman" w:hAnsi="Noticia Text" w:cs="Times New Roman"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num w:numId="1">
    <w:abstractNumId w:val="9"/>
  </w:num>
  <w:num w:numId="2">
    <w:abstractNumId w:val="4"/>
  </w:num>
  <w:num w:numId="3">
    <w:abstractNumId w:val="1"/>
  </w:num>
  <w:num w:numId="4">
    <w:abstractNumId w:val="13"/>
  </w:num>
  <w:num w:numId="5">
    <w:abstractNumId w:val="6"/>
  </w:num>
  <w:num w:numId="6">
    <w:abstractNumId w:val="19"/>
  </w:num>
  <w:num w:numId="7">
    <w:abstractNumId w:val="24"/>
  </w:num>
  <w:num w:numId="8">
    <w:abstractNumId w:val="17"/>
  </w:num>
  <w:num w:numId="9">
    <w:abstractNumId w:val="16"/>
  </w:num>
  <w:num w:numId="10">
    <w:abstractNumId w:val="15"/>
  </w:num>
  <w:num w:numId="1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num>
  <w:num w:numId="13">
    <w:abstractNumId w:val="11"/>
  </w:num>
  <w:num w:numId="14">
    <w:abstractNumId w:val="12"/>
  </w:num>
  <w:num w:numId="15">
    <w:abstractNumId w:val="14"/>
  </w:num>
  <w:num w:numId="16">
    <w:abstractNumId w:val="0"/>
  </w:num>
  <w:num w:numId="17">
    <w:abstractNumId w:val="8"/>
  </w:num>
  <w:num w:numId="18">
    <w:abstractNumId w:val="20"/>
  </w:num>
  <w:num w:numId="19">
    <w:abstractNumId w:val="3"/>
  </w:num>
  <w:num w:numId="20">
    <w:abstractNumId w:val="21"/>
  </w:num>
  <w:num w:numId="21">
    <w:abstractNumId w:val="2"/>
  </w:num>
  <w:num w:numId="22">
    <w:abstractNumId w:val="25"/>
  </w:num>
  <w:num w:numId="23">
    <w:abstractNumId w:val="18"/>
  </w:num>
  <w:num w:numId="24">
    <w:abstractNumId w:val="23"/>
  </w:num>
  <w:num w:numId="25">
    <w:abstractNumId w:val="22"/>
  </w:num>
  <w:num w:numId="26">
    <w:abstractNumId w:val="5"/>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pt-BR" w:vendorID="64" w:dllVersion="131078" w:nlCheck="1" w:checkStyle="0"/>
  <w:activeWritingStyle w:appName="MSWord" w:lang="es-ES" w:vendorID="64" w:dllVersion="131078" w:nlCheck="1" w:checkStyle="0"/>
  <w:proofState w:spelling="clean" w:grammar="clean"/>
  <w:defaultTabStop w:val="708"/>
  <w:hyphenationZone w:val="425"/>
  <w:characterSpacingControl w:val="doNotCompress"/>
  <w:hdrShapeDefaults>
    <o:shapedefaults v:ext="edit" spidmax="8601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1FF9"/>
    <w:rsid w:val="00000F53"/>
    <w:rsid w:val="00002A83"/>
    <w:rsid w:val="00017A10"/>
    <w:rsid w:val="000379B9"/>
    <w:rsid w:val="00040B63"/>
    <w:rsid w:val="0007644A"/>
    <w:rsid w:val="00076CA7"/>
    <w:rsid w:val="000822AB"/>
    <w:rsid w:val="00083026"/>
    <w:rsid w:val="000835BF"/>
    <w:rsid w:val="00091042"/>
    <w:rsid w:val="00094775"/>
    <w:rsid w:val="00096C05"/>
    <w:rsid w:val="00097D26"/>
    <w:rsid w:val="000A4D3B"/>
    <w:rsid w:val="000B0197"/>
    <w:rsid w:val="000B5721"/>
    <w:rsid w:val="000F53B6"/>
    <w:rsid w:val="00101924"/>
    <w:rsid w:val="00105AC9"/>
    <w:rsid w:val="00106F91"/>
    <w:rsid w:val="0011444B"/>
    <w:rsid w:val="00117296"/>
    <w:rsid w:val="00134AC3"/>
    <w:rsid w:val="00140AA6"/>
    <w:rsid w:val="00144E3A"/>
    <w:rsid w:val="00147A1A"/>
    <w:rsid w:val="00152C9D"/>
    <w:rsid w:val="00170219"/>
    <w:rsid w:val="0017508E"/>
    <w:rsid w:val="00175D73"/>
    <w:rsid w:val="001803E6"/>
    <w:rsid w:val="001A000A"/>
    <w:rsid w:val="001A4265"/>
    <w:rsid w:val="001A68F9"/>
    <w:rsid w:val="001B224B"/>
    <w:rsid w:val="001C1383"/>
    <w:rsid w:val="001D09C1"/>
    <w:rsid w:val="001E1B37"/>
    <w:rsid w:val="001E3A55"/>
    <w:rsid w:val="001E5B1F"/>
    <w:rsid w:val="001F4EC1"/>
    <w:rsid w:val="00214207"/>
    <w:rsid w:val="002211E3"/>
    <w:rsid w:val="00226F25"/>
    <w:rsid w:val="002318D4"/>
    <w:rsid w:val="0024057F"/>
    <w:rsid w:val="00241AB8"/>
    <w:rsid w:val="00245176"/>
    <w:rsid w:val="00245A7A"/>
    <w:rsid w:val="00290765"/>
    <w:rsid w:val="002A4229"/>
    <w:rsid w:val="002B0D1D"/>
    <w:rsid w:val="002B6A42"/>
    <w:rsid w:val="002C1821"/>
    <w:rsid w:val="002C4F47"/>
    <w:rsid w:val="002C7836"/>
    <w:rsid w:val="002D637E"/>
    <w:rsid w:val="003329B2"/>
    <w:rsid w:val="0034258F"/>
    <w:rsid w:val="003736E3"/>
    <w:rsid w:val="0039369F"/>
    <w:rsid w:val="00393CE7"/>
    <w:rsid w:val="00397FA0"/>
    <w:rsid w:val="003A5224"/>
    <w:rsid w:val="003B2F96"/>
    <w:rsid w:val="003B43EB"/>
    <w:rsid w:val="003B49AC"/>
    <w:rsid w:val="003C79F3"/>
    <w:rsid w:val="003D4E1B"/>
    <w:rsid w:val="003D7DB0"/>
    <w:rsid w:val="003E2C62"/>
    <w:rsid w:val="004031FB"/>
    <w:rsid w:val="004079F5"/>
    <w:rsid w:val="00414447"/>
    <w:rsid w:val="00417BB5"/>
    <w:rsid w:val="004226F8"/>
    <w:rsid w:val="0045472C"/>
    <w:rsid w:val="004565A7"/>
    <w:rsid w:val="00480933"/>
    <w:rsid w:val="00481DD4"/>
    <w:rsid w:val="00497C23"/>
    <w:rsid w:val="004A29DB"/>
    <w:rsid w:val="004A7251"/>
    <w:rsid w:val="004E16A0"/>
    <w:rsid w:val="004E1971"/>
    <w:rsid w:val="004E6A08"/>
    <w:rsid w:val="004F4A7A"/>
    <w:rsid w:val="004F5FC7"/>
    <w:rsid w:val="004F6469"/>
    <w:rsid w:val="00504F9B"/>
    <w:rsid w:val="00523A96"/>
    <w:rsid w:val="005277F2"/>
    <w:rsid w:val="005343B6"/>
    <w:rsid w:val="0054183A"/>
    <w:rsid w:val="00552E49"/>
    <w:rsid w:val="00556086"/>
    <w:rsid w:val="00573510"/>
    <w:rsid w:val="00574D13"/>
    <w:rsid w:val="005865C3"/>
    <w:rsid w:val="00586723"/>
    <w:rsid w:val="005B1E0B"/>
    <w:rsid w:val="005B7B0F"/>
    <w:rsid w:val="005C3568"/>
    <w:rsid w:val="005D2C82"/>
    <w:rsid w:val="005E720D"/>
    <w:rsid w:val="005F3309"/>
    <w:rsid w:val="005F5232"/>
    <w:rsid w:val="005F6D45"/>
    <w:rsid w:val="006046A8"/>
    <w:rsid w:val="00632A5A"/>
    <w:rsid w:val="00640F39"/>
    <w:rsid w:val="00651AF8"/>
    <w:rsid w:val="00663784"/>
    <w:rsid w:val="00666233"/>
    <w:rsid w:val="00670453"/>
    <w:rsid w:val="006873FF"/>
    <w:rsid w:val="00694651"/>
    <w:rsid w:val="006A0FAC"/>
    <w:rsid w:val="006A5629"/>
    <w:rsid w:val="006B5197"/>
    <w:rsid w:val="006D02FD"/>
    <w:rsid w:val="006D7013"/>
    <w:rsid w:val="006E6FD9"/>
    <w:rsid w:val="006F0C8F"/>
    <w:rsid w:val="006F1281"/>
    <w:rsid w:val="0071195A"/>
    <w:rsid w:val="00712080"/>
    <w:rsid w:val="00712A11"/>
    <w:rsid w:val="00721C3B"/>
    <w:rsid w:val="00726212"/>
    <w:rsid w:val="007470F3"/>
    <w:rsid w:val="007477AC"/>
    <w:rsid w:val="00750300"/>
    <w:rsid w:val="00751D32"/>
    <w:rsid w:val="007638EC"/>
    <w:rsid w:val="00765F94"/>
    <w:rsid w:val="00775CC7"/>
    <w:rsid w:val="00777133"/>
    <w:rsid w:val="00786A82"/>
    <w:rsid w:val="00792FB4"/>
    <w:rsid w:val="00796A71"/>
    <w:rsid w:val="007A5EC2"/>
    <w:rsid w:val="007B1120"/>
    <w:rsid w:val="007B18EF"/>
    <w:rsid w:val="007C2B34"/>
    <w:rsid w:val="007C2DCF"/>
    <w:rsid w:val="007C60E0"/>
    <w:rsid w:val="007E555C"/>
    <w:rsid w:val="00801BBC"/>
    <w:rsid w:val="00802FB5"/>
    <w:rsid w:val="00805E47"/>
    <w:rsid w:val="00816007"/>
    <w:rsid w:val="00820923"/>
    <w:rsid w:val="00837E0E"/>
    <w:rsid w:val="00840866"/>
    <w:rsid w:val="0084179D"/>
    <w:rsid w:val="00857281"/>
    <w:rsid w:val="0087070B"/>
    <w:rsid w:val="00880A5C"/>
    <w:rsid w:val="00897511"/>
    <w:rsid w:val="008A7A6F"/>
    <w:rsid w:val="008C04BE"/>
    <w:rsid w:val="008C2825"/>
    <w:rsid w:val="008D2EB7"/>
    <w:rsid w:val="008D71FE"/>
    <w:rsid w:val="008E26F9"/>
    <w:rsid w:val="008E3921"/>
    <w:rsid w:val="008E3CDC"/>
    <w:rsid w:val="008F7E87"/>
    <w:rsid w:val="00903528"/>
    <w:rsid w:val="00905267"/>
    <w:rsid w:val="009142A5"/>
    <w:rsid w:val="00914A6C"/>
    <w:rsid w:val="00920C6D"/>
    <w:rsid w:val="0094261E"/>
    <w:rsid w:val="00945150"/>
    <w:rsid w:val="00957BB6"/>
    <w:rsid w:val="00961B55"/>
    <w:rsid w:val="009726EF"/>
    <w:rsid w:val="0097467D"/>
    <w:rsid w:val="00981F13"/>
    <w:rsid w:val="0099151A"/>
    <w:rsid w:val="009942EE"/>
    <w:rsid w:val="009A323C"/>
    <w:rsid w:val="009A3FCD"/>
    <w:rsid w:val="009C21F9"/>
    <w:rsid w:val="009C3815"/>
    <w:rsid w:val="009C4877"/>
    <w:rsid w:val="009C4FC2"/>
    <w:rsid w:val="009C642E"/>
    <w:rsid w:val="009E42EB"/>
    <w:rsid w:val="009E6BAD"/>
    <w:rsid w:val="009F0869"/>
    <w:rsid w:val="00A01529"/>
    <w:rsid w:val="00A03D2C"/>
    <w:rsid w:val="00A05DF8"/>
    <w:rsid w:val="00A11029"/>
    <w:rsid w:val="00A128CE"/>
    <w:rsid w:val="00A2466C"/>
    <w:rsid w:val="00A2658A"/>
    <w:rsid w:val="00A35C41"/>
    <w:rsid w:val="00A37200"/>
    <w:rsid w:val="00A46D59"/>
    <w:rsid w:val="00A47722"/>
    <w:rsid w:val="00A6317C"/>
    <w:rsid w:val="00A75299"/>
    <w:rsid w:val="00A75497"/>
    <w:rsid w:val="00A80D8A"/>
    <w:rsid w:val="00A87577"/>
    <w:rsid w:val="00A90E3E"/>
    <w:rsid w:val="00A91E16"/>
    <w:rsid w:val="00A965A1"/>
    <w:rsid w:val="00AA7EC7"/>
    <w:rsid w:val="00AB0246"/>
    <w:rsid w:val="00AB2284"/>
    <w:rsid w:val="00AB7319"/>
    <w:rsid w:val="00AC1783"/>
    <w:rsid w:val="00AE4D3B"/>
    <w:rsid w:val="00AE500F"/>
    <w:rsid w:val="00AE5A2B"/>
    <w:rsid w:val="00B024DB"/>
    <w:rsid w:val="00B10115"/>
    <w:rsid w:val="00B13C6C"/>
    <w:rsid w:val="00B16E6A"/>
    <w:rsid w:val="00B260A1"/>
    <w:rsid w:val="00B31AD4"/>
    <w:rsid w:val="00B34CCB"/>
    <w:rsid w:val="00B47463"/>
    <w:rsid w:val="00B51BB0"/>
    <w:rsid w:val="00B60AD6"/>
    <w:rsid w:val="00B620B1"/>
    <w:rsid w:val="00B7047F"/>
    <w:rsid w:val="00B763E2"/>
    <w:rsid w:val="00B7723D"/>
    <w:rsid w:val="00B90101"/>
    <w:rsid w:val="00BA02D7"/>
    <w:rsid w:val="00BB2AE2"/>
    <w:rsid w:val="00BB5C53"/>
    <w:rsid w:val="00BC32FB"/>
    <w:rsid w:val="00BC53D1"/>
    <w:rsid w:val="00BE3AB8"/>
    <w:rsid w:val="00BE456B"/>
    <w:rsid w:val="00BF4964"/>
    <w:rsid w:val="00BF68D7"/>
    <w:rsid w:val="00C01440"/>
    <w:rsid w:val="00C02D1F"/>
    <w:rsid w:val="00C21564"/>
    <w:rsid w:val="00C22BE2"/>
    <w:rsid w:val="00C30FF0"/>
    <w:rsid w:val="00C327F5"/>
    <w:rsid w:val="00C43F0D"/>
    <w:rsid w:val="00C5140A"/>
    <w:rsid w:val="00C5570C"/>
    <w:rsid w:val="00C560A0"/>
    <w:rsid w:val="00C60DAC"/>
    <w:rsid w:val="00C65EC2"/>
    <w:rsid w:val="00C74907"/>
    <w:rsid w:val="00C83763"/>
    <w:rsid w:val="00C838FC"/>
    <w:rsid w:val="00C87041"/>
    <w:rsid w:val="00C87FC7"/>
    <w:rsid w:val="00C94898"/>
    <w:rsid w:val="00C9551A"/>
    <w:rsid w:val="00CA0BB2"/>
    <w:rsid w:val="00CA2AFD"/>
    <w:rsid w:val="00CA522A"/>
    <w:rsid w:val="00CB32B7"/>
    <w:rsid w:val="00CB5D94"/>
    <w:rsid w:val="00CD0820"/>
    <w:rsid w:val="00CD0B3A"/>
    <w:rsid w:val="00CD1FA1"/>
    <w:rsid w:val="00CD31B5"/>
    <w:rsid w:val="00CD741B"/>
    <w:rsid w:val="00CE4BC4"/>
    <w:rsid w:val="00CE77E1"/>
    <w:rsid w:val="00D01995"/>
    <w:rsid w:val="00D11AD3"/>
    <w:rsid w:val="00D13FF8"/>
    <w:rsid w:val="00D1478B"/>
    <w:rsid w:val="00D22173"/>
    <w:rsid w:val="00D2694B"/>
    <w:rsid w:val="00D32ED7"/>
    <w:rsid w:val="00D358C5"/>
    <w:rsid w:val="00D37A91"/>
    <w:rsid w:val="00D5576A"/>
    <w:rsid w:val="00D63D86"/>
    <w:rsid w:val="00D867E9"/>
    <w:rsid w:val="00D8719D"/>
    <w:rsid w:val="00D91069"/>
    <w:rsid w:val="00D92313"/>
    <w:rsid w:val="00DB1BB7"/>
    <w:rsid w:val="00DB257A"/>
    <w:rsid w:val="00DD0626"/>
    <w:rsid w:val="00DD0CDE"/>
    <w:rsid w:val="00DD6166"/>
    <w:rsid w:val="00DE11CA"/>
    <w:rsid w:val="00DF3BC5"/>
    <w:rsid w:val="00E00353"/>
    <w:rsid w:val="00E04187"/>
    <w:rsid w:val="00E068ED"/>
    <w:rsid w:val="00E15185"/>
    <w:rsid w:val="00E15229"/>
    <w:rsid w:val="00E169F6"/>
    <w:rsid w:val="00E21174"/>
    <w:rsid w:val="00E21FF9"/>
    <w:rsid w:val="00E24F83"/>
    <w:rsid w:val="00E27788"/>
    <w:rsid w:val="00E27EA9"/>
    <w:rsid w:val="00E33EF0"/>
    <w:rsid w:val="00E5437F"/>
    <w:rsid w:val="00E648D0"/>
    <w:rsid w:val="00E6524E"/>
    <w:rsid w:val="00E733EC"/>
    <w:rsid w:val="00E815F8"/>
    <w:rsid w:val="00E9504D"/>
    <w:rsid w:val="00EA3146"/>
    <w:rsid w:val="00EB12B7"/>
    <w:rsid w:val="00EB2333"/>
    <w:rsid w:val="00EB637C"/>
    <w:rsid w:val="00EE44B4"/>
    <w:rsid w:val="00EE4C42"/>
    <w:rsid w:val="00EE52D2"/>
    <w:rsid w:val="00EE6A86"/>
    <w:rsid w:val="00EF3D2B"/>
    <w:rsid w:val="00EF55E1"/>
    <w:rsid w:val="00F03BFD"/>
    <w:rsid w:val="00F06599"/>
    <w:rsid w:val="00F10CE0"/>
    <w:rsid w:val="00F1517F"/>
    <w:rsid w:val="00F40848"/>
    <w:rsid w:val="00F41A6D"/>
    <w:rsid w:val="00F514DA"/>
    <w:rsid w:val="00F53B08"/>
    <w:rsid w:val="00F60C76"/>
    <w:rsid w:val="00F67486"/>
    <w:rsid w:val="00F73E53"/>
    <w:rsid w:val="00F7473F"/>
    <w:rsid w:val="00F81141"/>
    <w:rsid w:val="00F85981"/>
    <w:rsid w:val="00FA57D9"/>
    <w:rsid w:val="00FB43CC"/>
    <w:rsid w:val="00FB610A"/>
    <w:rsid w:val="00FC2C30"/>
    <w:rsid w:val="00FC3194"/>
    <w:rsid w:val="00FD7C41"/>
    <w:rsid w:val="00FE0B6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86017"/>
    <o:shapelayout v:ext="edit">
      <o:idmap v:ext="edit" data="1"/>
    </o:shapelayout>
  </w:shapeDefaults>
  <w:decimalSymbol w:val=","/>
  <w:listSeparator w:val=";"/>
  <w14:docId w14:val="2D701BE1"/>
  <w15:docId w15:val="{26CB2149-57FF-41A2-9949-897D26C736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2333"/>
  </w:style>
  <w:style w:type="paragraph" w:styleId="Ttol1">
    <w:name w:val="heading 1"/>
    <w:next w:val="Normal"/>
    <w:link w:val="Ttol1Car"/>
    <w:qFormat/>
    <w:rsid w:val="00E21FF9"/>
    <w:pPr>
      <w:keepNext/>
      <w:pageBreakBefore/>
      <w:spacing w:after="240" w:line="240" w:lineRule="auto"/>
      <w:outlineLvl w:val="0"/>
    </w:pPr>
    <w:rPr>
      <w:rFonts w:ascii="Arial Black" w:eastAsia="Times" w:hAnsi="Arial Black" w:cs="Arial"/>
      <w:bCs/>
      <w:caps/>
      <w:kern w:val="32"/>
      <w:sz w:val="28"/>
      <w:szCs w:val="28"/>
      <w:lang w:val="ca-ES"/>
    </w:rPr>
  </w:style>
  <w:style w:type="paragraph" w:styleId="Ttol4">
    <w:name w:val="heading 4"/>
    <w:basedOn w:val="Normal"/>
    <w:next w:val="Normal"/>
    <w:link w:val="Ttol4Car"/>
    <w:uiPriority w:val="9"/>
    <w:semiHidden/>
    <w:unhideWhenUsed/>
    <w:qFormat/>
    <w:rsid w:val="00E21FF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customStyle="1" w:styleId="Ttol1Car">
    <w:name w:val="Títol 1 Car"/>
    <w:basedOn w:val="Tipusdelletraperdefectedelpargraf"/>
    <w:link w:val="Ttol1"/>
    <w:rsid w:val="00E21FF9"/>
    <w:rPr>
      <w:rFonts w:ascii="Arial Black" w:eastAsia="Times" w:hAnsi="Arial Black" w:cs="Arial"/>
      <w:bCs/>
      <w:caps/>
      <w:kern w:val="32"/>
      <w:sz w:val="28"/>
      <w:szCs w:val="28"/>
      <w:lang w:val="ca-ES"/>
    </w:rPr>
  </w:style>
  <w:style w:type="paragraph" w:styleId="Capalera">
    <w:name w:val="header"/>
    <w:basedOn w:val="Normal"/>
    <w:link w:val="CapaleraCar"/>
    <w:uiPriority w:val="99"/>
    <w:unhideWhenUsed/>
    <w:rsid w:val="00E21FF9"/>
    <w:pPr>
      <w:tabs>
        <w:tab w:val="center" w:pos="4513"/>
        <w:tab w:val="right" w:pos="9026"/>
      </w:tabs>
      <w:spacing w:before="60" w:after="0" w:line="240" w:lineRule="auto"/>
      <w:jc w:val="both"/>
    </w:pPr>
    <w:rPr>
      <w:rFonts w:ascii="Arial" w:eastAsia="Times" w:hAnsi="Arial" w:cs="Times New Roman"/>
      <w:szCs w:val="20"/>
      <w:lang w:val="ca-ES"/>
    </w:rPr>
  </w:style>
  <w:style w:type="character" w:customStyle="1" w:styleId="CapaleraCar">
    <w:name w:val="Capçalera Car"/>
    <w:basedOn w:val="Tipusdelletraperdefectedelpargraf"/>
    <w:link w:val="Capalera"/>
    <w:uiPriority w:val="99"/>
    <w:rsid w:val="00E21FF9"/>
    <w:rPr>
      <w:rFonts w:ascii="Arial" w:eastAsia="Times" w:hAnsi="Arial" w:cs="Times New Roman"/>
      <w:szCs w:val="20"/>
      <w:lang w:val="ca-ES"/>
    </w:rPr>
  </w:style>
  <w:style w:type="paragraph" w:styleId="Peu">
    <w:name w:val="footer"/>
    <w:link w:val="PeuCar"/>
    <w:uiPriority w:val="99"/>
    <w:rsid w:val="00E21FF9"/>
    <w:pPr>
      <w:tabs>
        <w:tab w:val="center" w:pos="4536"/>
        <w:tab w:val="right" w:pos="9072"/>
      </w:tabs>
      <w:spacing w:after="0" w:line="240" w:lineRule="auto"/>
    </w:pPr>
    <w:rPr>
      <w:rFonts w:ascii="Arial" w:eastAsia="Times" w:hAnsi="Arial" w:cs="Times New Roman"/>
      <w:sz w:val="14"/>
      <w:szCs w:val="20"/>
      <w:lang w:val="ca-ES"/>
    </w:rPr>
  </w:style>
  <w:style w:type="character" w:customStyle="1" w:styleId="PeuCar">
    <w:name w:val="Peu Car"/>
    <w:basedOn w:val="Tipusdelletraperdefectedelpargraf"/>
    <w:link w:val="Peu"/>
    <w:uiPriority w:val="99"/>
    <w:rsid w:val="00E21FF9"/>
    <w:rPr>
      <w:rFonts w:ascii="Arial" w:eastAsia="Times" w:hAnsi="Arial" w:cs="Times New Roman"/>
      <w:sz w:val="14"/>
      <w:szCs w:val="20"/>
      <w:lang w:val="ca-ES"/>
    </w:rPr>
  </w:style>
  <w:style w:type="character" w:styleId="Nmerodepgina">
    <w:name w:val="page number"/>
    <w:rsid w:val="00E21FF9"/>
    <w:rPr>
      <w:rFonts w:ascii="Arial" w:hAnsi="Arial"/>
      <w:sz w:val="20"/>
    </w:rPr>
  </w:style>
  <w:style w:type="paragraph" w:customStyle="1" w:styleId="Style13ptBefore12ptAfter0ptLinespacingMultiple">
    <w:name w:val="Style 13 pt Before:  12 pt After:  0 pt Line spacing:  Multiple ..."/>
    <w:basedOn w:val="Normal"/>
    <w:qFormat/>
    <w:rsid w:val="00E21FF9"/>
    <w:pPr>
      <w:spacing w:before="240" w:after="0" w:line="276" w:lineRule="auto"/>
      <w:jc w:val="both"/>
    </w:pPr>
    <w:rPr>
      <w:rFonts w:ascii="Arial" w:eastAsia="Times New Roman" w:hAnsi="Arial" w:cs="Times New Roman"/>
      <w:sz w:val="26"/>
      <w:szCs w:val="20"/>
      <w:lang w:val="ca-ES"/>
    </w:rPr>
  </w:style>
  <w:style w:type="paragraph" w:customStyle="1" w:styleId="StyleEstilEncapalamentNegreta13ptNotBold">
    <w:name w:val="Style Estil Encapçalament + Negreta + 13 pt Not Bold"/>
    <w:basedOn w:val="Normal"/>
    <w:qFormat/>
    <w:rsid w:val="00E21FF9"/>
    <w:pPr>
      <w:pBdr>
        <w:bottom w:val="single" w:sz="24" w:space="4" w:color="999999"/>
      </w:pBdr>
      <w:spacing w:before="60" w:after="120" w:line="240" w:lineRule="auto"/>
      <w:ind w:left="1418" w:hanging="1418"/>
      <w:jc w:val="both"/>
    </w:pPr>
    <w:rPr>
      <w:rFonts w:ascii="Arial" w:eastAsia="Times New Roman" w:hAnsi="Arial" w:cs="Times New Roman"/>
      <w:sz w:val="26"/>
      <w:szCs w:val="20"/>
      <w:lang w:val="ca-ES"/>
    </w:rPr>
  </w:style>
  <w:style w:type="paragraph" w:customStyle="1" w:styleId="StyleHeading413ptNotSmallcapsBefore0ptAfter0pt">
    <w:name w:val="Style Heading 4 + 13 pt Not Small caps Before:  0 pt After:  0 pt"/>
    <w:basedOn w:val="Ttol4"/>
    <w:qFormat/>
    <w:rsid w:val="00E21FF9"/>
    <w:pPr>
      <w:keepLines w:val="0"/>
      <w:shd w:val="clear" w:color="auto" w:fill="999999"/>
      <w:spacing w:before="0" w:line="240" w:lineRule="auto"/>
      <w:jc w:val="both"/>
    </w:pPr>
    <w:rPr>
      <w:rFonts w:ascii="Arial" w:eastAsia="Times New Roman" w:hAnsi="Arial" w:cs="Times New Roman"/>
      <w:b/>
      <w:bCs/>
      <w:i w:val="0"/>
      <w:iCs w:val="0"/>
      <w:color w:val="FFFFFF"/>
      <w:spacing w:val="20"/>
      <w:sz w:val="26"/>
      <w:szCs w:val="20"/>
      <w:lang w:val="ca-ES"/>
    </w:rPr>
  </w:style>
  <w:style w:type="table" w:styleId="Taulaambquadrcula">
    <w:name w:val="Table Grid"/>
    <w:basedOn w:val="Taulanormal"/>
    <w:uiPriority w:val="39"/>
    <w:rsid w:val="00E21F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ol4Car">
    <w:name w:val="Títol 4 Car"/>
    <w:basedOn w:val="Tipusdelletraperdefectedelpargraf"/>
    <w:link w:val="Ttol4"/>
    <w:uiPriority w:val="9"/>
    <w:semiHidden/>
    <w:rsid w:val="00E21FF9"/>
    <w:rPr>
      <w:rFonts w:asciiTheme="majorHAnsi" w:eastAsiaTheme="majorEastAsia" w:hAnsiTheme="majorHAnsi" w:cstheme="majorBidi"/>
      <w:i/>
      <w:iCs/>
      <w:color w:val="2F5496" w:themeColor="accent1" w:themeShade="BF"/>
    </w:rPr>
  </w:style>
  <w:style w:type="character" w:styleId="Textdelcontenidor">
    <w:name w:val="Placeholder Text"/>
    <w:basedOn w:val="Tipusdelletraperdefectedelpargraf"/>
    <w:uiPriority w:val="99"/>
    <w:semiHidden/>
    <w:rsid w:val="00E21FF9"/>
    <w:rPr>
      <w:color w:val="808080"/>
    </w:rPr>
  </w:style>
  <w:style w:type="paragraph" w:styleId="NormalWeb">
    <w:name w:val="Normal (Web)"/>
    <w:basedOn w:val="Normal"/>
    <w:uiPriority w:val="99"/>
    <w:unhideWhenUsed/>
    <w:rsid w:val="00A05DF8"/>
    <w:pPr>
      <w:spacing w:before="100" w:beforeAutospacing="1" w:after="100" w:afterAutospacing="1" w:line="240" w:lineRule="auto"/>
    </w:pPr>
    <w:rPr>
      <w:rFonts w:ascii="Times New Roman" w:eastAsia="Times New Roman" w:hAnsi="Times New Roman" w:cs="Times New Roman"/>
      <w:sz w:val="24"/>
      <w:szCs w:val="24"/>
      <w:lang w:val="ca-ES" w:eastAsia="ca-ES"/>
    </w:rPr>
  </w:style>
  <w:style w:type="character" w:styleId="Enlla">
    <w:name w:val="Hyperlink"/>
    <w:basedOn w:val="Tipusdelletraperdefectedelpargraf"/>
    <w:uiPriority w:val="99"/>
    <w:unhideWhenUsed/>
    <w:rsid w:val="00A05DF8"/>
    <w:rPr>
      <w:color w:val="0000FF"/>
      <w:u w:val="single"/>
    </w:rPr>
  </w:style>
  <w:style w:type="paragraph" w:styleId="Pargrafdellista">
    <w:name w:val="List Paragraph"/>
    <w:aliases w:val="Lista sin Numerar,Paràgraf de llista1,Párrafo de lista - cat,List Paragraph,Párrafo de lista"/>
    <w:basedOn w:val="Normal"/>
    <w:link w:val="PargrafdellistaCar"/>
    <w:uiPriority w:val="34"/>
    <w:qFormat/>
    <w:rsid w:val="00A2466C"/>
    <w:pPr>
      <w:spacing w:after="0" w:line="240" w:lineRule="auto"/>
      <w:ind w:left="720"/>
    </w:pPr>
    <w:rPr>
      <w:rFonts w:ascii="Calibri" w:eastAsiaTheme="minorHAnsi" w:hAnsi="Calibri" w:cs="Calibri"/>
      <w:lang w:val="ca-ES" w:eastAsia="en-US"/>
    </w:rPr>
  </w:style>
  <w:style w:type="paragraph" w:customStyle="1" w:styleId="Default">
    <w:name w:val="Default"/>
    <w:rsid w:val="00D5576A"/>
    <w:pPr>
      <w:autoSpaceDE w:val="0"/>
      <w:autoSpaceDN w:val="0"/>
      <w:adjustRightInd w:val="0"/>
      <w:spacing w:after="0" w:line="240" w:lineRule="auto"/>
    </w:pPr>
    <w:rPr>
      <w:rFonts w:ascii="Arial" w:hAnsi="Arial" w:cs="Arial"/>
      <w:color w:val="000000"/>
      <w:sz w:val="24"/>
      <w:szCs w:val="24"/>
      <w:lang w:val="ca-ES"/>
    </w:rPr>
  </w:style>
  <w:style w:type="character" w:styleId="Refernciadecomentari">
    <w:name w:val="annotation reference"/>
    <w:basedOn w:val="Tipusdelletraperdefectedelpargraf"/>
    <w:uiPriority w:val="99"/>
    <w:semiHidden/>
    <w:unhideWhenUsed/>
    <w:rsid w:val="005F5232"/>
    <w:rPr>
      <w:sz w:val="16"/>
      <w:szCs w:val="16"/>
    </w:rPr>
  </w:style>
  <w:style w:type="paragraph" w:styleId="Textdecomentari">
    <w:name w:val="annotation text"/>
    <w:basedOn w:val="Normal"/>
    <w:link w:val="TextdecomentariCar"/>
    <w:uiPriority w:val="99"/>
    <w:semiHidden/>
    <w:unhideWhenUsed/>
    <w:rsid w:val="005F5232"/>
    <w:pPr>
      <w:spacing w:line="240" w:lineRule="auto"/>
    </w:pPr>
    <w:rPr>
      <w:sz w:val="20"/>
      <w:szCs w:val="20"/>
    </w:rPr>
  </w:style>
  <w:style w:type="character" w:customStyle="1" w:styleId="TextdecomentariCar">
    <w:name w:val="Text de comentari Car"/>
    <w:basedOn w:val="Tipusdelletraperdefectedelpargraf"/>
    <w:link w:val="Textdecomentari"/>
    <w:uiPriority w:val="99"/>
    <w:semiHidden/>
    <w:rsid w:val="005F5232"/>
    <w:rPr>
      <w:sz w:val="20"/>
      <w:szCs w:val="20"/>
    </w:rPr>
  </w:style>
  <w:style w:type="paragraph" w:styleId="Temadelcomentari">
    <w:name w:val="annotation subject"/>
    <w:basedOn w:val="Textdecomentari"/>
    <w:next w:val="Textdecomentari"/>
    <w:link w:val="TemadelcomentariCar"/>
    <w:uiPriority w:val="99"/>
    <w:semiHidden/>
    <w:unhideWhenUsed/>
    <w:rsid w:val="005F5232"/>
    <w:rPr>
      <w:b/>
      <w:bCs/>
    </w:rPr>
  </w:style>
  <w:style w:type="character" w:customStyle="1" w:styleId="TemadelcomentariCar">
    <w:name w:val="Tema del comentari Car"/>
    <w:basedOn w:val="TextdecomentariCar"/>
    <w:link w:val="Temadelcomentari"/>
    <w:uiPriority w:val="99"/>
    <w:semiHidden/>
    <w:rsid w:val="005F5232"/>
    <w:rPr>
      <w:b/>
      <w:bCs/>
      <w:sz w:val="20"/>
      <w:szCs w:val="20"/>
    </w:rPr>
  </w:style>
  <w:style w:type="paragraph" w:styleId="Textdeglobus">
    <w:name w:val="Balloon Text"/>
    <w:basedOn w:val="Normal"/>
    <w:link w:val="TextdeglobusCar"/>
    <w:uiPriority w:val="99"/>
    <w:semiHidden/>
    <w:unhideWhenUsed/>
    <w:rsid w:val="005F5232"/>
    <w:pPr>
      <w:spacing w:after="0" w:line="240" w:lineRule="auto"/>
    </w:pPr>
    <w:rPr>
      <w:rFonts w:ascii="Segoe UI" w:hAnsi="Segoe UI" w:cs="Segoe UI"/>
      <w:sz w:val="18"/>
      <w:szCs w:val="18"/>
    </w:rPr>
  </w:style>
  <w:style w:type="character" w:customStyle="1" w:styleId="TextdeglobusCar">
    <w:name w:val="Text de globus Car"/>
    <w:basedOn w:val="Tipusdelletraperdefectedelpargraf"/>
    <w:link w:val="Textdeglobus"/>
    <w:uiPriority w:val="99"/>
    <w:semiHidden/>
    <w:rsid w:val="005F5232"/>
    <w:rPr>
      <w:rFonts w:ascii="Segoe UI" w:hAnsi="Segoe UI" w:cs="Segoe UI"/>
      <w:sz w:val="18"/>
      <w:szCs w:val="18"/>
    </w:rPr>
  </w:style>
  <w:style w:type="character" w:customStyle="1" w:styleId="PargrafdellistaCar">
    <w:name w:val="Paràgraf de llista Car"/>
    <w:aliases w:val="Lista sin Numerar Car,Paràgraf de llista1 Car,Párrafo de lista - cat Car,List Paragraph Car,Párrafo de lista Car"/>
    <w:basedOn w:val="Tipusdelletraperdefectedelpargraf"/>
    <w:link w:val="Pargrafdellista"/>
    <w:uiPriority w:val="34"/>
    <w:rsid w:val="00961B55"/>
    <w:rPr>
      <w:rFonts w:ascii="Calibri" w:eastAsiaTheme="minorHAnsi" w:hAnsi="Calibri" w:cs="Calibri"/>
      <w:lang w:val="ca-ES" w:eastAsia="en-US"/>
    </w:rPr>
  </w:style>
  <w:style w:type="character" w:styleId="Refernciadenotaapeudepgina">
    <w:name w:val="footnote reference"/>
    <w:basedOn w:val="Tipusdelletraperdefectedelpargraf"/>
    <w:uiPriority w:val="99"/>
    <w:semiHidden/>
    <w:unhideWhenUsed/>
    <w:rsid w:val="00961B55"/>
    <w:rPr>
      <w:vertAlign w:val="superscript"/>
    </w:rPr>
  </w:style>
  <w:style w:type="paragraph" w:styleId="Textdenotaapeudepgina">
    <w:name w:val="footnote text"/>
    <w:basedOn w:val="Normal"/>
    <w:link w:val="TextdenotaapeudepginaCar"/>
    <w:uiPriority w:val="99"/>
    <w:semiHidden/>
    <w:unhideWhenUsed/>
    <w:rsid w:val="0099151A"/>
    <w:pPr>
      <w:spacing w:after="0" w:line="240" w:lineRule="auto"/>
    </w:pPr>
    <w:rPr>
      <w:sz w:val="20"/>
      <w:szCs w:val="20"/>
    </w:rPr>
  </w:style>
  <w:style w:type="character" w:customStyle="1" w:styleId="TextdenotaapeudepginaCar">
    <w:name w:val="Text de nota a peu de pàgina Car"/>
    <w:basedOn w:val="Tipusdelletraperdefectedelpargraf"/>
    <w:link w:val="Textdenotaapeudepgina"/>
    <w:uiPriority w:val="99"/>
    <w:semiHidden/>
    <w:rsid w:val="0099151A"/>
    <w:rPr>
      <w:sz w:val="20"/>
      <w:szCs w:val="20"/>
    </w:rPr>
  </w:style>
  <w:style w:type="paragraph" w:styleId="Revisi">
    <w:name w:val="Revision"/>
    <w:hidden/>
    <w:uiPriority w:val="99"/>
    <w:semiHidden/>
    <w:rsid w:val="00981F13"/>
    <w:pPr>
      <w:spacing w:after="0" w:line="240" w:lineRule="auto"/>
    </w:pPr>
  </w:style>
  <w:style w:type="character" w:styleId="Enllavisitat">
    <w:name w:val="FollowedHyperlink"/>
    <w:basedOn w:val="Tipusdelletraperdefectedelpargraf"/>
    <w:uiPriority w:val="99"/>
    <w:semiHidden/>
    <w:unhideWhenUsed/>
    <w:rsid w:val="00EF55E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922928">
      <w:bodyDiv w:val="1"/>
      <w:marLeft w:val="0"/>
      <w:marRight w:val="0"/>
      <w:marTop w:val="0"/>
      <w:marBottom w:val="0"/>
      <w:divBdr>
        <w:top w:val="none" w:sz="0" w:space="0" w:color="auto"/>
        <w:left w:val="none" w:sz="0" w:space="0" w:color="auto"/>
        <w:bottom w:val="none" w:sz="0" w:space="0" w:color="auto"/>
        <w:right w:val="none" w:sz="0" w:space="0" w:color="auto"/>
      </w:divBdr>
    </w:div>
    <w:div w:id="127207078">
      <w:bodyDiv w:val="1"/>
      <w:marLeft w:val="0"/>
      <w:marRight w:val="0"/>
      <w:marTop w:val="0"/>
      <w:marBottom w:val="0"/>
      <w:divBdr>
        <w:top w:val="none" w:sz="0" w:space="0" w:color="auto"/>
        <w:left w:val="none" w:sz="0" w:space="0" w:color="auto"/>
        <w:bottom w:val="none" w:sz="0" w:space="0" w:color="auto"/>
        <w:right w:val="none" w:sz="0" w:space="0" w:color="auto"/>
      </w:divBdr>
    </w:div>
    <w:div w:id="357775677">
      <w:bodyDiv w:val="1"/>
      <w:marLeft w:val="0"/>
      <w:marRight w:val="0"/>
      <w:marTop w:val="0"/>
      <w:marBottom w:val="0"/>
      <w:divBdr>
        <w:top w:val="none" w:sz="0" w:space="0" w:color="auto"/>
        <w:left w:val="none" w:sz="0" w:space="0" w:color="auto"/>
        <w:bottom w:val="none" w:sz="0" w:space="0" w:color="auto"/>
        <w:right w:val="none" w:sz="0" w:space="0" w:color="auto"/>
      </w:divBdr>
    </w:div>
    <w:div w:id="686980167">
      <w:bodyDiv w:val="1"/>
      <w:marLeft w:val="0"/>
      <w:marRight w:val="0"/>
      <w:marTop w:val="0"/>
      <w:marBottom w:val="0"/>
      <w:divBdr>
        <w:top w:val="none" w:sz="0" w:space="0" w:color="auto"/>
        <w:left w:val="none" w:sz="0" w:space="0" w:color="auto"/>
        <w:bottom w:val="none" w:sz="0" w:space="0" w:color="auto"/>
        <w:right w:val="none" w:sz="0" w:space="0" w:color="auto"/>
      </w:divBdr>
    </w:div>
    <w:div w:id="1290239771">
      <w:bodyDiv w:val="1"/>
      <w:marLeft w:val="0"/>
      <w:marRight w:val="0"/>
      <w:marTop w:val="0"/>
      <w:marBottom w:val="0"/>
      <w:divBdr>
        <w:top w:val="none" w:sz="0" w:space="0" w:color="auto"/>
        <w:left w:val="none" w:sz="0" w:space="0" w:color="auto"/>
        <w:bottom w:val="none" w:sz="0" w:space="0" w:color="auto"/>
        <w:right w:val="none" w:sz="0" w:space="0" w:color="auto"/>
      </w:divBdr>
    </w:div>
    <w:div w:id="1509634253">
      <w:bodyDiv w:val="1"/>
      <w:marLeft w:val="0"/>
      <w:marRight w:val="0"/>
      <w:marTop w:val="0"/>
      <w:marBottom w:val="0"/>
      <w:divBdr>
        <w:top w:val="none" w:sz="0" w:space="0" w:color="auto"/>
        <w:left w:val="none" w:sz="0" w:space="0" w:color="auto"/>
        <w:bottom w:val="none" w:sz="0" w:space="0" w:color="auto"/>
        <w:right w:val="none" w:sz="0" w:space="0" w:color="auto"/>
      </w:divBdr>
    </w:div>
    <w:div w:id="162746985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aoc.cat/Inici/SERVEIS/Relacions-amb-la-ciutadania/e.FACT-Empreses" TargetMode="External"/><Relationship Id="rId18" Type="http://schemas.openxmlformats.org/officeDocument/2006/relationships/hyperlink" Target="http://cooperaciocatalana.gencat.cat/ca/agencia_catalana_de_cooperacio_al_desenvolupament/proteccio-de-dades/"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cooperaciocatalana.gencat.cat/ca/agencia_catalana_de_cooperacio_al_desenvolupament/proteccio-de-dades/" TargetMode="External"/><Relationship Id="rId7" Type="http://schemas.openxmlformats.org/officeDocument/2006/relationships/endnotes" Target="endnotes.xml"/><Relationship Id="rId12" Type="http://schemas.openxmlformats.org/officeDocument/2006/relationships/hyperlink" Target="http://economia.gencat.cat/ca/70_ambits_actuacio/economia_del_sector_public/tresoreria_i_pagaments/" TargetMode="External"/><Relationship Id="rId17" Type="http://schemas.openxmlformats.org/officeDocument/2006/relationships/hyperlink" Target="http://cooperaciocatalana.gencat.cat/ca/agencia_catalana_de_cooperacio_al_desenvolupament/proteccio-de-dades/"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hyperlink" Target="http://cooperaciocatalana.gencat.cat/ca/agencia_catalana_de_cooperacio_al_desenvolupament/proteccio-de-dade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fact.eacat.cat/bustia/?emisorId=7"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eur03.safelinks.protection.outlook.com/?url=http%3A%2F%2Fcreativecommons.org%2Flicenses%2Fby-nc%2F4.0%2Fdeed.ca&amp;data=04%7C01%7Ccarolinagarriga%40gencat.cat%7Cc14712c54ed4445c353308d98ee99676%7C3b9427dcd30e43bc8c06ff7253676fec%7C1%7C0%7C637697956159363505%7CUnknown%7CTWFpbGZsb3d8eyJWIjoiMC4wLjAwMDAiLCJQIjoiV2luMzIiLCJBTiI6Ik1haWwiLCJXVCI6Mn0%3D%7C1000&amp;sdata=G3Eoh3xFq%2B2Nm54fGuICclgygdTw3U6CcW6x89jEJB4%3D&amp;reserved=0" TargetMode="External"/><Relationship Id="rId23" Type="http://schemas.openxmlformats.org/officeDocument/2006/relationships/image" Target="media/image4.emf"/><Relationship Id="rId10" Type="http://schemas.openxmlformats.org/officeDocument/2006/relationships/hyperlink" Target="http://www.aoc.cat/Inici/SERVEIS/Relacions-amb-la-ciutadania/e.FACT-Empreses/Que-es" TargetMode="External"/><Relationship Id="rId19" Type="http://schemas.openxmlformats.org/officeDocument/2006/relationships/hyperlink" Target="http://cooperaciocatalana.gencat.cat/ca/agencia_catalana_de_cooperacio_al_desenvolupament/proteccio-de-dades/"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ovt.gencat.cat/gsitfc/AppJava/generic/conqxsGeneric.do?webFormId=6&amp;set-locale=ca_ES" TargetMode="External"/><Relationship Id="rId22" Type="http://schemas.openxmlformats.org/officeDocument/2006/relationships/hyperlink" Target="http://cooperaciocatalana.gencat.cat/ca/agencia_catalana_de_cooperacio_al_desenvolupament/proteccio-de-dades/" TargetMode="Externa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cooperaciocatalana.gencat.cat/web/.content/continguts/que_fem/egibdh/doc-egibdh.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F55C2F-E7B1-4D2D-AFEC-A957C9954B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8562</Words>
  <Characters>48809</Characters>
  <Application>Microsoft Office Word</Application>
  <DocSecurity>0</DocSecurity>
  <Lines>406</Lines>
  <Paragraphs>114</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57257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Navarro Vicente, Marc</dc:creator>
  <cp:keywords/>
  <dc:description>Created by the Microsoft Dynamics NAV report engine.</dc:description>
  <cp:lastModifiedBy>Arroyo Pedrero, Adelia</cp:lastModifiedBy>
  <cp:revision>99</cp:revision>
  <dcterms:created xsi:type="dcterms:W3CDTF">2022-03-11T09:52:00Z</dcterms:created>
  <dcterms:modified xsi:type="dcterms:W3CDTF">2022-05-30T10:20:00Z</dcterms:modified>
</cp:coreProperties>
</file>