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C67F8B5" w14:textId="386CCA68" w:rsidR="00A80D8A" w:rsidRPr="00C02D1F" w:rsidRDefault="00A80D8A" w:rsidP="00586723">
      <w:pPr>
        <w:spacing w:after="0" w:line="276" w:lineRule="auto"/>
        <w:rPr>
          <w:lang w:val="ca-ES"/>
        </w:rPr>
      </w:pPr>
      <w:bookmarkStart w:id="0" w:name="_GoBack"/>
      <w:bookmarkEnd w:id="0"/>
    </w:p>
    <w:p w14:paraId="7D82A622" w14:textId="646B7AD1" w:rsidR="00A05DF8" w:rsidRPr="00C02D1F" w:rsidRDefault="0045472C" w:rsidP="00586723">
      <w:pPr>
        <w:spacing w:after="0" w:line="276" w:lineRule="auto"/>
        <w:jc w:val="center"/>
        <w:rPr>
          <w:rFonts w:ascii="Arial" w:hAnsi="Arial" w:cs="Arial"/>
          <w:lang w:val="ca-ES"/>
        </w:rPr>
      </w:pPr>
      <w:r>
        <w:rPr>
          <w:rFonts w:ascii="Arial" w:hAnsi="Arial" w:cs="Arial"/>
          <w:b/>
          <w:lang w:val="ca-ES"/>
        </w:rPr>
        <w:t xml:space="preserve">PLEC DE PRESCRIPCIONS TÈCNIQUES PARTICULARS QUE REGIRAN LA CONTRACTACIÓ D’UNA AVALUACIÓ </w:t>
      </w:r>
      <w:r w:rsidR="00CA522A">
        <w:rPr>
          <w:rFonts w:ascii="Arial" w:hAnsi="Arial" w:cs="Arial"/>
          <w:b/>
          <w:lang w:val="ca-ES"/>
        </w:rPr>
        <w:t>I DISSENY D’UNA TEORIA DEL CANVI DE L’EIX DE LES ECONOMIES TRANSFORMADORES AL MARROC, TUNÍSIA I CATALUNYA</w:t>
      </w:r>
    </w:p>
    <w:p w14:paraId="52094848" w14:textId="77777777" w:rsidR="00170219" w:rsidRPr="00C02D1F" w:rsidRDefault="00170219" w:rsidP="00586723">
      <w:pPr>
        <w:spacing w:after="0" w:line="276" w:lineRule="auto"/>
        <w:jc w:val="both"/>
        <w:rPr>
          <w:rFonts w:ascii="Arial" w:hAnsi="Arial" w:cs="Arial"/>
          <w:lang w:val="ca-ES"/>
        </w:rPr>
      </w:pPr>
    </w:p>
    <w:p w14:paraId="7D480E41" w14:textId="6A4BCCE6" w:rsidR="00C02D1F" w:rsidRPr="00C02D1F" w:rsidRDefault="00C02D1F" w:rsidP="00586723">
      <w:pPr>
        <w:spacing w:after="0" w:line="276" w:lineRule="auto"/>
        <w:jc w:val="both"/>
        <w:rPr>
          <w:rFonts w:ascii="Arial" w:hAnsi="Arial" w:cs="Arial"/>
          <w:lang w:val="ca-ES"/>
        </w:rPr>
      </w:pPr>
    </w:p>
    <w:p w14:paraId="2C6E219C" w14:textId="02DD3665" w:rsidR="0045472C" w:rsidRDefault="00A6317C" w:rsidP="00586723">
      <w:pPr>
        <w:pStyle w:val="NormalWeb"/>
        <w:spacing w:before="0" w:beforeAutospacing="0" w:after="0" w:afterAutospacing="0" w:line="276" w:lineRule="auto"/>
        <w:rPr>
          <w:rFonts w:ascii="Arial" w:hAnsi="Arial" w:cs="Arial"/>
          <w:b/>
          <w:iCs/>
          <w:color w:val="0070C0"/>
          <w:sz w:val="22"/>
          <w:szCs w:val="22"/>
        </w:rPr>
      </w:pPr>
      <w:r>
        <w:rPr>
          <w:rFonts w:ascii="Arial" w:hAnsi="Arial" w:cs="Arial"/>
          <w:b/>
          <w:iCs/>
          <w:color w:val="0070C0"/>
          <w:sz w:val="22"/>
          <w:szCs w:val="22"/>
        </w:rPr>
        <w:t>1. A</w:t>
      </w:r>
      <w:r w:rsidR="002211E3">
        <w:rPr>
          <w:rFonts w:ascii="Arial" w:hAnsi="Arial" w:cs="Arial"/>
          <w:b/>
          <w:iCs/>
          <w:color w:val="0070C0"/>
          <w:sz w:val="22"/>
          <w:szCs w:val="22"/>
        </w:rPr>
        <w:t>NTECEDENTS I</w:t>
      </w:r>
      <w:r>
        <w:rPr>
          <w:rFonts w:ascii="Arial" w:hAnsi="Arial" w:cs="Arial"/>
          <w:b/>
          <w:iCs/>
          <w:color w:val="0070C0"/>
          <w:sz w:val="22"/>
          <w:szCs w:val="22"/>
        </w:rPr>
        <w:t xml:space="preserve"> JUSTIFICACIÓ</w:t>
      </w:r>
    </w:p>
    <w:p w14:paraId="1A5EA590" w14:textId="38C1BB19" w:rsidR="00586723" w:rsidRDefault="00586723" w:rsidP="00586723">
      <w:pPr>
        <w:pStyle w:val="NormalWeb"/>
        <w:spacing w:before="0" w:beforeAutospacing="0" w:after="0" w:afterAutospacing="0" w:line="276" w:lineRule="auto"/>
        <w:jc w:val="both"/>
        <w:rPr>
          <w:rFonts w:ascii="Arial" w:hAnsi="Arial" w:cs="Arial"/>
          <w:iCs/>
          <w:sz w:val="22"/>
          <w:szCs w:val="22"/>
        </w:rPr>
      </w:pPr>
      <w:r w:rsidRPr="00586723">
        <w:rPr>
          <w:rFonts w:ascii="Arial" w:hAnsi="Arial" w:cs="Arial"/>
          <w:iCs/>
          <w:sz w:val="22"/>
          <w:szCs w:val="22"/>
        </w:rPr>
        <w:t>En un context mundial complex i canviant, injust i desigual, i afectat per problemàtiques i reptes que impliquen tots els països del món, el govern de Catalunya se suma a la resposta conjunta que representa l’Agenda 2030 i els Objectius de Desenvolupament Sostenible</w:t>
      </w:r>
      <w:r>
        <w:rPr>
          <w:rFonts w:ascii="Arial" w:hAnsi="Arial" w:cs="Arial"/>
          <w:iCs/>
          <w:sz w:val="22"/>
          <w:szCs w:val="22"/>
        </w:rPr>
        <w:t xml:space="preserve"> (ODS, a partir d’ara)</w:t>
      </w:r>
      <w:r w:rsidRPr="00586723">
        <w:rPr>
          <w:rFonts w:ascii="Arial" w:hAnsi="Arial" w:cs="Arial"/>
          <w:iCs/>
          <w:sz w:val="22"/>
          <w:szCs w:val="22"/>
        </w:rPr>
        <w:t>. Tanmateix</w:t>
      </w:r>
      <w:r>
        <w:rPr>
          <w:rFonts w:ascii="Arial" w:hAnsi="Arial" w:cs="Arial"/>
          <w:iCs/>
          <w:sz w:val="22"/>
          <w:szCs w:val="22"/>
        </w:rPr>
        <w:t>,</w:t>
      </w:r>
      <w:r w:rsidRPr="00586723">
        <w:rPr>
          <w:rFonts w:ascii="Arial" w:hAnsi="Arial" w:cs="Arial"/>
          <w:iCs/>
          <w:sz w:val="22"/>
          <w:szCs w:val="22"/>
        </w:rPr>
        <w:t xml:space="preserve"> aquesta adhesió de Catalunya al marc global es fa des d’una perspectiva crítica i amb veu pròpia</w:t>
      </w:r>
      <w:r>
        <w:rPr>
          <w:rFonts w:ascii="Arial" w:hAnsi="Arial" w:cs="Arial"/>
          <w:iCs/>
          <w:sz w:val="22"/>
          <w:szCs w:val="22"/>
        </w:rPr>
        <w:t>;</w:t>
      </w:r>
      <w:r w:rsidRPr="00586723">
        <w:rPr>
          <w:rFonts w:ascii="Arial" w:hAnsi="Arial" w:cs="Arial"/>
          <w:iCs/>
          <w:sz w:val="22"/>
          <w:szCs w:val="22"/>
        </w:rPr>
        <w:t xml:space="preserve"> és a dir, des de la visió política i transformadora que li atorga l’Enfocament de Gènere i Basat en Drets Humans</w:t>
      </w:r>
      <w:r>
        <w:rPr>
          <w:rFonts w:ascii="Arial" w:hAnsi="Arial" w:cs="Arial"/>
          <w:iCs/>
          <w:sz w:val="22"/>
          <w:szCs w:val="22"/>
        </w:rPr>
        <w:t xml:space="preserve"> (</w:t>
      </w:r>
      <w:proofErr w:type="spellStart"/>
      <w:r>
        <w:rPr>
          <w:rFonts w:ascii="Arial" w:hAnsi="Arial" w:cs="Arial"/>
          <w:iCs/>
          <w:sz w:val="22"/>
          <w:szCs w:val="22"/>
        </w:rPr>
        <w:t>EGiBDH</w:t>
      </w:r>
      <w:proofErr w:type="spellEnd"/>
      <w:r>
        <w:rPr>
          <w:rFonts w:ascii="Arial" w:hAnsi="Arial" w:cs="Arial"/>
          <w:iCs/>
          <w:sz w:val="22"/>
          <w:szCs w:val="22"/>
        </w:rPr>
        <w:t>, a partir d’ara)</w:t>
      </w:r>
      <w:r w:rsidRPr="00586723">
        <w:rPr>
          <w:rFonts w:ascii="Arial" w:hAnsi="Arial" w:cs="Arial"/>
          <w:iCs/>
          <w:sz w:val="22"/>
          <w:szCs w:val="22"/>
        </w:rPr>
        <w:t xml:space="preserve">, que continua sent l’eix vertebrador de la cooperació catalana al desenvolupament, com assenyala el Pla director 2019-2022. Això té implicacions conceptuals i estratègiques, d’una banda, i operatives, de l’altra, en la mesura que els processos i metodologies tenen també un potencial transformador intrínsec. </w:t>
      </w:r>
    </w:p>
    <w:p w14:paraId="7B337A5B" w14:textId="77777777" w:rsidR="00D2694B" w:rsidRDefault="00D2694B" w:rsidP="00586723">
      <w:pPr>
        <w:pStyle w:val="NormalWeb"/>
        <w:spacing w:before="0" w:beforeAutospacing="0" w:after="0" w:afterAutospacing="0" w:line="276" w:lineRule="auto"/>
        <w:jc w:val="both"/>
        <w:rPr>
          <w:rFonts w:ascii="Arial" w:hAnsi="Arial" w:cs="Arial"/>
          <w:iCs/>
          <w:sz w:val="22"/>
          <w:szCs w:val="22"/>
        </w:rPr>
      </w:pPr>
    </w:p>
    <w:p w14:paraId="51D4900D" w14:textId="6B4C99BE" w:rsidR="00586723" w:rsidRDefault="00D2694B" w:rsidP="00D2694B">
      <w:pPr>
        <w:pStyle w:val="NormalWeb"/>
        <w:spacing w:before="0" w:beforeAutospacing="0" w:after="0" w:afterAutospacing="0" w:line="276" w:lineRule="auto"/>
        <w:jc w:val="both"/>
        <w:rPr>
          <w:rFonts w:ascii="Arial" w:hAnsi="Arial" w:cs="Arial"/>
          <w:iCs/>
          <w:sz w:val="22"/>
          <w:szCs w:val="22"/>
        </w:rPr>
      </w:pPr>
      <w:r w:rsidRPr="00D2694B">
        <w:rPr>
          <w:rFonts w:ascii="Arial" w:hAnsi="Arial" w:cs="Arial"/>
          <w:iCs/>
          <w:sz w:val="22"/>
          <w:szCs w:val="22"/>
        </w:rPr>
        <w:t xml:space="preserve">En coherència amb </w:t>
      </w:r>
      <w:proofErr w:type="spellStart"/>
      <w:r w:rsidRPr="00D2694B">
        <w:rPr>
          <w:rFonts w:ascii="Arial" w:hAnsi="Arial" w:cs="Arial"/>
          <w:iCs/>
          <w:sz w:val="22"/>
          <w:szCs w:val="22"/>
        </w:rPr>
        <w:t>l’EGiBDH</w:t>
      </w:r>
      <w:proofErr w:type="spellEnd"/>
      <w:r w:rsidRPr="00D2694B">
        <w:rPr>
          <w:rFonts w:ascii="Arial" w:hAnsi="Arial" w:cs="Arial"/>
          <w:iCs/>
          <w:sz w:val="22"/>
          <w:szCs w:val="22"/>
        </w:rPr>
        <w:t xml:space="preserve"> no només s</w:t>
      </w:r>
      <w:r w:rsidR="00C01440">
        <w:rPr>
          <w:rFonts w:ascii="Arial" w:hAnsi="Arial" w:cs="Arial"/>
          <w:iCs/>
          <w:sz w:val="22"/>
          <w:szCs w:val="22"/>
        </w:rPr>
        <w:t>ó</w:t>
      </w:r>
      <w:r w:rsidRPr="00D2694B">
        <w:rPr>
          <w:rFonts w:ascii="Arial" w:hAnsi="Arial" w:cs="Arial"/>
          <w:iCs/>
          <w:sz w:val="22"/>
          <w:szCs w:val="22"/>
        </w:rPr>
        <w:t>n rellevants els objectius que es persegueixen sinó també el procés i la metodologia per assolir-los. En el procés s’han de materialitzar els principis dels drets humans inclòs el principi d’</w:t>
      </w:r>
      <w:r>
        <w:rPr>
          <w:rFonts w:ascii="Arial" w:hAnsi="Arial" w:cs="Arial"/>
          <w:iCs/>
          <w:sz w:val="22"/>
          <w:szCs w:val="22"/>
        </w:rPr>
        <w:t xml:space="preserve">igualtat i no discriminació, el retiment </w:t>
      </w:r>
      <w:r w:rsidRPr="00D2694B">
        <w:rPr>
          <w:rFonts w:ascii="Arial" w:hAnsi="Arial" w:cs="Arial"/>
          <w:iCs/>
          <w:sz w:val="22"/>
          <w:szCs w:val="22"/>
        </w:rPr>
        <w:t>de comptes i la transparència</w:t>
      </w:r>
      <w:r>
        <w:rPr>
          <w:rFonts w:ascii="Arial" w:hAnsi="Arial" w:cs="Arial"/>
          <w:iCs/>
          <w:sz w:val="22"/>
          <w:szCs w:val="22"/>
        </w:rPr>
        <w:t>,</w:t>
      </w:r>
      <w:r w:rsidRPr="00D2694B">
        <w:rPr>
          <w:rFonts w:ascii="Arial" w:hAnsi="Arial" w:cs="Arial"/>
          <w:iCs/>
          <w:sz w:val="22"/>
          <w:szCs w:val="22"/>
        </w:rPr>
        <w:t xml:space="preserve"> alhora que s’integren també les prioritats establertes pel Pla director en matèria de transformació i qualitat vinculades, en gran mesura, al desplegament de l’objectiu 17 dels ODS.</w:t>
      </w:r>
    </w:p>
    <w:p w14:paraId="653B1E16" w14:textId="77777777" w:rsidR="00D2694B" w:rsidRPr="00586723" w:rsidRDefault="00D2694B" w:rsidP="00D2694B">
      <w:pPr>
        <w:pStyle w:val="NormalWeb"/>
        <w:spacing w:before="0" w:beforeAutospacing="0" w:after="0" w:afterAutospacing="0" w:line="276" w:lineRule="auto"/>
        <w:rPr>
          <w:rFonts w:ascii="Arial" w:hAnsi="Arial" w:cs="Arial"/>
          <w:iCs/>
          <w:sz w:val="22"/>
          <w:szCs w:val="22"/>
        </w:rPr>
      </w:pPr>
    </w:p>
    <w:p w14:paraId="3C023258" w14:textId="3634E2E6" w:rsidR="00586723" w:rsidRDefault="00D2694B" w:rsidP="00D2694B">
      <w:pPr>
        <w:pStyle w:val="NormalWeb"/>
        <w:spacing w:before="0" w:beforeAutospacing="0" w:after="0" w:afterAutospacing="0" w:line="276" w:lineRule="auto"/>
        <w:jc w:val="both"/>
        <w:rPr>
          <w:rFonts w:ascii="Arial" w:hAnsi="Arial" w:cs="Arial"/>
          <w:iCs/>
          <w:sz w:val="22"/>
          <w:szCs w:val="22"/>
        </w:rPr>
      </w:pPr>
      <w:r>
        <w:rPr>
          <w:rFonts w:ascii="Arial" w:hAnsi="Arial" w:cs="Arial"/>
          <w:iCs/>
          <w:sz w:val="22"/>
          <w:szCs w:val="22"/>
        </w:rPr>
        <w:t>L</w:t>
      </w:r>
      <w:r w:rsidR="00586723" w:rsidRPr="00586723">
        <w:rPr>
          <w:rFonts w:ascii="Arial" w:hAnsi="Arial" w:cs="Arial"/>
          <w:iCs/>
          <w:sz w:val="22"/>
          <w:szCs w:val="22"/>
        </w:rPr>
        <w:t>’Agència Catalana de Cooperació al Desenvolupament</w:t>
      </w:r>
      <w:r w:rsidR="00586723">
        <w:rPr>
          <w:rFonts w:ascii="Arial" w:hAnsi="Arial" w:cs="Arial"/>
          <w:iCs/>
          <w:sz w:val="22"/>
          <w:szCs w:val="22"/>
        </w:rPr>
        <w:t xml:space="preserve"> (ACCD, a partir d’ara)</w:t>
      </w:r>
      <w:r w:rsidR="00586723" w:rsidRPr="00586723">
        <w:rPr>
          <w:rFonts w:ascii="Arial" w:hAnsi="Arial" w:cs="Arial"/>
          <w:iCs/>
          <w:sz w:val="22"/>
          <w:szCs w:val="22"/>
        </w:rPr>
        <w:t xml:space="preserve">, principal </w:t>
      </w:r>
      <w:r w:rsidR="00E27788">
        <w:rPr>
          <w:rFonts w:ascii="Arial" w:hAnsi="Arial" w:cs="Arial"/>
          <w:iCs/>
          <w:sz w:val="22"/>
          <w:szCs w:val="22"/>
        </w:rPr>
        <w:t>actor</w:t>
      </w:r>
      <w:r w:rsidR="00586723" w:rsidRPr="00586723">
        <w:rPr>
          <w:rFonts w:ascii="Arial" w:hAnsi="Arial" w:cs="Arial"/>
          <w:iCs/>
          <w:sz w:val="22"/>
          <w:szCs w:val="22"/>
        </w:rPr>
        <w:t xml:space="preserve"> de la política pública de cooperació suma, al seu rol finançador, tasques de facilitació i generació d’oportunitats i connexions per contribuir a donar una resposta </w:t>
      </w:r>
      <w:r w:rsidR="00586723">
        <w:rPr>
          <w:rFonts w:ascii="Arial" w:hAnsi="Arial" w:cs="Arial"/>
          <w:iCs/>
          <w:sz w:val="22"/>
          <w:szCs w:val="22"/>
        </w:rPr>
        <w:t>col·laboradora</w:t>
      </w:r>
      <w:r w:rsidR="00586723" w:rsidRPr="00586723">
        <w:rPr>
          <w:rFonts w:ascii="Arial" w:hAnsi="Arial" w:cs="Arial"/>
          <w:iCs/>
          <w:sz w:val="22"/>
          <w:szCs w:val="22"/>
        </w:rPr>
        <w:t xml:space="preserve">, coordinada i coherent a algunes de les problemàtiques amb què la societat catalana ha estat més compromesa en els últims anys. </w:t>
      </w:r>
    </w:p>
    <w:p w14:paraId="7EF39691" w14:textId="77777777" w:rsidR="00586723" w:rsidRPr="00586723" w:rsidRDefault="00586723" w:rsidP="00586723">
      <w:pPr>
        <w:pStyle w:val="NormalWeb"/>
        <w:spacing w:before="0" w:beforeAutospacing="0" w:after="0" w:afterAutospacing="0" w:line="276" w:lineRule="auto"/>
        <w:jc w:val="both"/>
        <w:rPr>
          <w:rFonts w:ascii="Arial" w:hAnsi="Arial" w:cs="Arial"/>
          <w:iCs/>
          <w:sz w:val="22"/>
          <w:szCs w:val="22"/>
        </w:rPr>
      </w:pPr>
    </w:p>
    <w:p w14:paraId="3B523A2D" w14:textId="0027BA0E" w:rsidR="00586723" w:rsidRDefault="00586723" w:rsidP="00586723">
      <w:pPr>
        <w:pStyle w:val="NormalWeb"/>
        <w:spacing w:before="0" w:beforeAutospacing="0" w:after="0" w:afterAutospacing="0" w:line="276" w:lineRule="auto"/>
        <w:jc w:val="both"/>
        <w:rPr>
          <w:rFonts w:ascii="Arial" w:hAnsi="Arial" w:cs="Arial"/>
          <w:iCs/>
          <w:sz w:val="22"/>
          <w:szCs w:val="22"/>
        </w:rPr>
      </w:pPr>
      <w:r w:rsidRPr="00586723">
        <w:rPr>
          <w:rFonts w:ascii="Arial" w:hAnsi="Arial" w:cs="Arial"/>
          <w:iCs/>
          <w:sz w:val="22"/>
          <w:szCs w:val="22"/>
        </w:rPr>
        <w:t xml:space="preserve">Aquestes estratègies de treball integrals i innovadores s’anomenen </w:t>
      </w:r>
      <w:r w:rsidRPr="00F67486">
        <w:rPr>
          <w:rFonts w:ascii="Arial" w:hAnsi="Arial" w:cs="Arial"/>
          <w:b/>
          <w:iCs/>
          <w:sz w:val="22"/>
          <w:szCs w:val="22"/>
        </w:rPr>
        <w:t>eixos temàtics</w:t>
      </w:r>
      <w:r w:rsidRPr="00586723">
        <w:rPr>
          <w:rFonts w:ascii="Arial" w:hAnsi="Arial" w:cs="Arial"/>
          <w:iCs/>
          <w:sz w:val="22"/>
          <w:szCs w:val="22"/>
        </w:rPr>
        <w:t xml:space="preserve"> i s’emmarquen en els objectius estratègics formulats en termes de drets definits pel Pla director. La seva implementació es fomenta en l’impuls d’aliances multi-actor, la promoció de relacions horitzontals i d’intercanvis, la coherència de polítiques, la promoció d’una ciutadania crítica democràtica plena amb incidència en agendes globals així com una adaptació dels instruments a les necessitats d’un món ple d’interconnexions i d’incerteses. </w:t>
      </w:r>
    </w:p>
    <w:p w14:paraId="0F194FE1" w14:textId="60811322" w:rsidR="00D2694B" w:rsidRDefault="00D2694B" w:rsidP="00586723">
      <w:pPr>
        <w:pStyle w:val="NormalWeb"/>
        <w:spacing w:before="0" w:beforeAutospacing="0" w:after="0" w:afterAutospacing="0" w:line="276" w:lineRule="auto"/>
        <w:jc w:val="both"/>
        <w:rPr>
          <w:rFonts w:ascii="Arial" w:hAnsi="Arial" w:cs="Arial"/>
          <w:iCs/>
          <w:sz w:val="22"/>
          <w:szCs w:val="22"/>
        </w:rPr>
      </w:pPr>
    </w:p>
    <w:p w14:paraId="52C7F404" w14:textId="11F5AF4E" w:rsidR="00D2694B" w:rsidRDefault="00D2694B" w:rsidP="00586723">
      <w:pPr>
        <w:pStyle w:val="NormalWeb"/>
        <w:spacing w:before="0" w:beforeAutospacing="0" w:after="0" w:afterAutospacing="0" w:line="276" w:lineRule="auto"/>
        <w:jc w:val="both"/>
        <w:rPr>
          <w:rFonts w:ascii="Arial" w:hAnsi="Arial" w:cs="Arial"/>
          <w:iCs/>
          <w:sz w:val="22"/>
          <w:szCs w:val="22"/>
        </w:rPr>
      </w:pPr>
      <w:r w:rsidRPr="00D2694B">
        <w:rPr>
          <w:rFonts w:ascii="Arial" w:hAnsi="Arial" w:cs="Arial"/>
          <w:iCs/>
          <w:sz w:val="22"/>
          <w:szCs w:val="22"/>
        </w:rPr>
        <w:t xml:space="preserve">El treball dels eixos temàtics es remunta al 2017, quan l’ACCD, amb l’objectiu de dur a la pràctica </w:t>
      </w:r>
      <w:proofErr w:type="spellStart"/>
      <w:r w:rsidRPr="00D2694B">
        <w:rPr>
          <w:rFonts w:ascii="Arial" w:hAnsi="Arial" w:cs="Arial"/>
          <w:iCs/>
          <w:sz w:val="22"/>
          <w:szCs w:val="22"/>
        </w:rPr>
        <w:t>l’EGiBDH</w:t>
      </w:r>
      <w:proofErr w:type="spellEnd"/>
      <w:r w:rsidRPr="00D2694B">
        <w:rPr>
          <w:rFonts w:ascii="Arial" w:hAnsi="Arial" w:cs="Arial"/>
          <w:iCs/>
          <w:sz w:val="22"/>
          <w:szCs w:val="22"/>
        </w:rPr>
        <w:t xml:space="preserve">, fa una aposta per l’articulació i enfortiment de socis al voltant d’àmbits amb potencial transformador. L’objectiu és acompanyar processos de canvi tot atenent les causes estructurals de les desigualtats i de la vulneració de drets. </w:t>
      </w:r>
      <w:r>
        <w:rPr>
          <w:rFonts w:ascii="Arial" w:hAnsi="Arial" w:cs="Arial"/>
          <w:iCs/>
          <w:sz w:val="22"/>
          <w:szCs w:val="22"/>
        </w:rPr>
        <w:t>L’ACCD, així,</w:t>
      </w:r>
      <w:r w:rsidRPr="00D2694B">
        <w:rPr>
          <w:rFonts w:ascii="Arial" w:hAnsi="Arial" w:cs="Arial"/>
          <w:iCs/>
          <w:sz w:val="22"/>
          <w:szCs w:val="22"/>
        </w:rPr>
        <w:t xml:space="preserve"> es proposa articular respostes integrals, intersectorials, compartides, coherents i col·</w:t>
      </w:r>
      <w:r w:rsidR="00BB5C53">
        <w:rPr>
          <w:rFonts w:ascii="Arial" w:hAnsi="Arial" w:cs="Arial"/>
          <w:iCs/>
          <w:sz w:val="22"/>
          <w:szCs w:val="22"/>
        </w:rPr>
        <w:t>laboradores</w:t>
      </w:r>
      <w:r w:rsidRPr="00D2694B">
        <w:rPr>
          <w:rFonts w:ascii="Arial" w:hAnsi="Arial" w:cs="Arial"/>
          <w:iCs/>
          <w:sz w:val="22"/>
          <w:szCs w:val="22"/>
        </w:rPr>
        <w:t xml:space="preserve"> que promoguin canvis en la distribució desigual del poder, i on els actors reconeguin la seva coresponsabilitat </w:t>
      </w:r>
      <w:r w:rsidRPr="00D2694B">
        <w:rPr>
          <w:rFonts w:ascii="Arial" w:hAnsi="Arial" w:cs="Arial"/>
          <w:iCs/>
          <w:sz w:val="22"/>
          <w:szCs w:val="22"/>
        </w:rPr>
        <w:lastRenderedPageBreak/>
        <w:t>en els impactes econòmics, socials, ambientals i de gènere de les seves actuacions, així com el benefici mutu del gaudi dels drets humans.</w:t>
      </w:r>
      <w:r w:rsidR="00BB5C53">
        <w:rPr>
          <w:rFonts w:ascii="Arial" w:hAnsi="Arial" w:cs="Arial"/>
          <w:iCs/>
          <w:sz w:val="22"/>
          <w:szCs w:val="22"/>
        </w:rPr>
        <w:t xml:space="preserve"> Amb aquest objectiu, l’ACCD defineix 6 eixos:</w:t>
      </w:r>
    </w:p>
    <w:p w14:paraId="45C2D229" w14:textId="4AF03346" w:rsidR="00BB5C53" w:rsidRDefault="00BB5C53" w:rsidP="00B60AD6">
      <w:pPr>
        <w:pStyle w:val="NormalWeb"/>
        <w:numPr>
          <w:ilvl w:val="0"/>
          <w:numId w:val="16"/>
        </w:numPr>
        <w:spacing w:before="0" w:beforeAutospacing="0" w:after="0" w:afterAutospacing="0" w:line="276" w:lineRule="auto"/>
        <w:jc w:val="both"/>
        <w:rPr>
          <w:rFonts w:ascii="Arial" w:hAnsi="Arial" w:cs="Arial"/>
          <w:iCs/>
          <w:sz w:val="22"/>
          <w:szCs w:val="22"/>
        </w:rPr>
      </w:pPr>
      <w:r>
        <w:rPr>
          <w:rFonts w:ascii="Arial" w:hAnsi="Arial" w:cs="Arial"/>
          <w:iCs/>
          <w:sz w:val="22"/>
          <w:szCs w:val="22"/>
        </w:rPr>
        <w:t>Violències masclistes i drets sexuals i reproductiu</w:t>
      </w:r>
      <w:r w:rsidR="00F67486">
        <w:rPr>
          <w:rFonts w:ascii="Arial" w:hAnsi="Arial" w:cs="Arial"/>
          <w:iCs/>
          <w:sz w:val="22"/>
          <w:szCs w:val="22"/>
        </w:rPr>
        <w:t>s</w:t>
      </w:r>
    </w:p>
    <w:p w14:paraId="4384C6F0" w14:textId="2BFF6B96" w:rsidR="00BB5C53" w:rsidRDefault="00BB5C53" w:rsidP="00B60AD6">
      <w:pPr>
        <w:pStyle w:val="NormalWeb"/>
        <w:numPr>
          <w:ilvl w:val="0"/>
          <w:numId w:val="16"/>
        </w:numPr>
        <w:spacing w:before="0" w:beforeAutospacing="0" w:after="0" w:afterAutospacing="0" w:line="276" w:lineRule="auto"/>
        <w:jc w:val="both"/>
        <w:rPr>
          <w:rFonts w:ascii="Arial" w:hAnsi="Arial" w:cs="Arial"/>
          <w:iCs/>
          <w:sz w:val="22"/>
          <w:szCs w:val="22"/>
        </w:rPr>
      </w:pPr>
      <w:r>
        <w:rPr>
          <w:rFonts w:ascii="Arial" w:hAnsi="Arial" w:cs="Arial"/>
          <w:iCs/>
          <w:sz w:val="22"/>
          <w:szCs w:val="22"/>
        </w:rPr>
        <w:t>Defensors i defensores de drets humans</w:t>
      </w:r>
    </w:p>
    <w:p w14:paraId="00CF20D4" w14:textId="237E81F2" w:rsidR="00BB5C53" w:rsidRDefault="00BB5C53" w:rsidP="00B60AD6">
      <w:pPr>
        <w:pStyle w:val="NormalWeb"/>
        <w:numPr>
          <w:ilvl w:val="0"/>
          <w:numId w:val="16"/>
        </w:numPr>
        <w:spacing w:before="0" w:beforeAutospacing="0" w:after="0" w:afterAutospacing="0" w:line="276" w:lineRule="auto"/>
        <w:jc w:val="both"/>
        <w:rPr>
          <w:rFonts w:ascii="Arial" w:hAnsi="Arial" w:cs="Arial"/>
          <w:iCs/>
          <w:sz w:val="22"/>
          <w:szCs w:val="22"/>
        </w:rPr>
      </w:pPr>
      <w:r>
        <w:rPr>
          <w:rFonts w:ascii="Arial" w:hAnsi="Arial" w:cs="Arial"/>
          <w:iCs/>
          <w:sz w:val="22"/>
          <w:szCs w:val="22"/>
        </w:rPr>
        <w:t>Economies transformadores</w:t>
      </w:r>
    </w:p>
    <w:p w14:paraId="474BD8F6" w14:textId="3A04B843" w:rsidR="00BB5C53" w:rsidRDefault="00BB5C53" w:rsidP="00B60AD6">
      <w:pPr>
        <w:pStyle w:val="NormalWeb"/>
        <w:numPr>
          <w:ilvl w:val="0"/>
          <w:numId w:val="16"/>
        </w:numPr>
        <w:spacing w:before="0" w:beforeAutospacing="0" w:after="0" w:afterAutospacing="0" w:line="276" w:lineRule="auto"/>
        <w:jc w:val="both"/>
        <w:rPr>
          <w:rFonts w:ascii="Arial" w:hAnsi="Arial" w:cs="Arial"/>
          <w:iCs/>
          <w:sz w:val="22"/>
          <w:szCs w:val="22"/>
        </w:rPr>
      </w:pPr>
      <w:r>
        <w:rPr>
          <w:rFonts w:ascii="Arial" w:hAnsi="Arial" w:cs="Arial"/>
          <w:iCs/>
          <w:sz w:val="22"/>
          <w:szCs w:val="22"/>
        </w:rPr>
        <w:t>Justícia ambiental</w:t>
      </w:r>
    </w:p>
    <w:p w14:paraId="621DAB2B" w14:textId="10C604C2" w:rsidR="00BB5C53" w:rsidRDefault="00BB5C53" w:rsidP="00B60AD6">
      <w:pPr>
        <w:pStyle w:val="NormalWeb"/>
        <w:numPr>
          <w:ilvl w:val="0"/>
          <w:numId w:val="16"/>
        </w:numPr>
        <w:spacing w:before="0" w:beforeAutospacing="0" w:after="0" w:afterAutospacing="0" w:line="276" w:lineRule="auto"/>
        <w:jc w:val="both"/>
        <w:rPr>
          <w:rFonts w:ascii="Arial" w:hAnsi="Arial" w:cs="Arial"/>
          <w:iCs/>
          <w:sz w:val="22"/>
          <w:szCs w:val="22"/>
        </w:rPr>
      </w:pPr>
      <w:r>
        <w:rPr>
          <w:rFonts w:ascii="Arial" w:hAnsi="Arial" w:cs="Arial"/>
          <w:iCs/>
          <w:sz w:val="22"/>
          <w:szCs w:val="22"/>
        </w:rPr>
        <w:t>Cultura de pau i garanties de no repetició</w:t>
      </w:r>
    </w:p>
    <w:p w14:paraId="17B14246" w14:textId="3C96D3CC" w:rsidR="00BB5C53" w:rsidRDefault="00BB5C53" w:rsidP="00B60AD6">
      <w:pPr>
        <w:pStyle w:val="NormalWeb"/>
        <w:numPr>
          <w:ilvl w:val="0"/>
          <w:numId w:val="16"/>
        </w:numPr>
        <w:spacing w:before="0" w:beforeAutospacing="0" w:after="0" w:afterAutospacing="0" w:line="276" w:lineRule="auto"/>
        <w:jc w:val="both"/>
        <w:rPr>
          <w:rFonts w:ascii="Arial" w:hAnsi="Arial" w:cs="Arial"/>
          <w:iCs/>
          <w:sz w:val="22"/>
          <w:szCs w:val="22"/>
        </w:rPr>
      </w:pPr>
      <w:r>
        <w:rPr>
          <w:rFonts w:ascii="Arial" w:hAnsi="Arial" w:cs="Arial"/>
          <w:iCs/>
          <w:sz w:val="22"/>
          <w:szCs w:val="22"/>
        </w:rPr>
        <w:t>Refugi, migracions i desplaçament</w:t>
      </w:r>
    </w:p>
    <w:p w14:paraId="6971361B" w14:textId="77777777" w:rsidR="00586723" w:rsidRPr="00586723" w:rsidRDefault="00586723" w:rsidP="00586723">
      <w:pPr>
        <w:pStyle w:val="NormalWeb"/>
        <w:spacing w:before="0" w:beforeAutospacing="0" w:after="0" w:afterAutospacing="0" w:line="276" w:lineRule="auto"/>
        <w:jc w:val="both"/>
        <w:rPr>
          <w:rFonts w:ascii="Arial" w:hAnsi="Arial" w:cs="Arial"/>
          <w:iCs/>
          <w:sz w:val="22"/>
          <w:szCs w:val="22"/>
        </w:rPr>
      </w:pPr>
    </w:p>
    <w:p w14:paraId="475688C1" w14:textId="060B1C54" w:rsidR="00083026" w:rsidRPr="00083026" w:rsidRDefault="00083026" w:rsidP="00083026">
      <w:pPr>
        <w:pStyle w:val="NormalWeb"/>
        <w:spacing w:before="0" w:beforeAutospacing="0" w:after="0" w:afterAutospacing="0" w:line="276" w:lineRule="auto"/>
        <w:jc w:val="both"/>
        <w:rPr>
          <w:rFonts w:ascii="Arial" w:hAnsi="Arial" w:cs="Arial"/>
          <w:iCs/>
          <w:sz w:val="22"/>
          <w:szCs w:val="22"/>
        </w:rPr>
      </w:pPr>
      <w:r w:rsidRPr="00083026">
        <w:rPr>
          <w:rFonts w:ascii="Arial" w:hAnsi="Arial" w:cs="Arial"/>
          <w:iCs/>
          <w:sz w:val="22"/>
          <w:szCs w:val="22"/>
        </w:rPr>
        <w:t>L’</w:t>
      </w:r>
      <w:r w:rsidRPr="00F67486">
        <w:rPr>
          <w:rFonts w:ascii="Arial" w:hAnsi="Arial" w:cs="Arial"/>
          <w:b/>
          <w:iCs/>
          <w:sz w:val="22"/>
          <w:szCs w:val="22"/>
        </w:rPr>
        <w:t>eix d’</w:t>
      </w:r>
      <w:r w:rsidRPr="00083026">
        <w:rPr>
          <w:rFonts w:ascii="Arial" w:hAnsi="Arial" w:cs="Arial"/>
          <w:b/>
          <w:iCs/>
          <w:sz w:val="22"/>
          <w:szCs w:val="22"/>
        </w:rPr>
        <w:t xml:space="preserve">economies transformadores </w:t>
      </w:r>
      <w:r>
        <w:rPr>
          <w:rFonts w:ascii="Arial" w:hAnsi="Arial" w:cs="Arial"/>
          <w:iCs/>
          <w:sz w:val="22"/>
          <w:szCs w:val="22"/>
        </w:rPr>
        <w:t>té</w:t>
      </w:r>
      <w:r w:rsidRPr="00083026">
        <w:rPr>
          <w:rFonts w:ascii="Arial" w:hAnsi="Arial" w:cs="Arial"/>
          <w:iCs/>
          <w:sz w:val="22"/>
          <w:szCs w:val="22"/>
        </w:rPr>
        <w:t xml:space="preserve"> l’objectiu de contribuir a la justícia social, especialment els drets laborals i am</w:t>
      </w:r>
      <w:r w:rsidR="00F67486">
        <w:rPr>
          <w:rFonts w:ascii="Arial" w:hAnsi="Arial" w:cs="Arial"/>
          <w:iCs/>
          <w:sz w:val="22"/>
          <w:szCs w:val="22"/>
        </w:rPr>
        <w:t>bientals dels països productors</w:t>
      </w:r>
      <w:r w:rsidRPr="00083026">
        <w:rPr>
          <w:rFonts w:ascii="Arial" w:hAnsi="Arial" w:cs="Arial"/>
          <w:iCs/>
          <w:sz w:val="22"/>
          <w:szCs w:val="22"/>
        </w:rPr>
        <w:t xml:space="preserve"> i promoure iniciatives socioeconòmiques que prioritzin les persones i la sostenibilitat mediambiental. </w:t>
      </w:r>
    </w:p>
    <w:p w14:paraId="1E106610" w14:textId="6701B3AB" w:rsidR="00586723" w:rsidRPr="00083026" w:rsidRDefault="00586723" w:rsidP="00083026">
      <w:pPr>
        <w:pStyle w:val="NormalWeb"/>
        <w:spacing w:before="0" w:beforeAutospacing="0" w:after="0" w:afterAutospacing="0" w:line="276" w:lineRule="auto"/>
        <w:jc w:val="both"/>
        <w:rPr>
          <w:rFonts w:ascii="Arial" w:hAnsi="Arial" w:cs="Arial"/>
          <w:iCs/>
          <w:sz w:val="22"/>
          <w:szCs w:val="22"/>
        </w:rPr>
      </w:pPr>
      <w:r w:rsidRPr="00083026">
        <w:rPr>
          <w:rFonts w:ascii="Arial" w:hAnsi="Arial" w:cs="Arial"/>
          <w:i/>
          <w:iCs/>
          <w:sz w:val="22"/>
          <w:szCs w:val="22"/>
        </w:rPr>
        <w:t xml:space="preserve"> </w:t>
      </w:r>
    </w:p>
    <w:p w14:paraId="762826B0" w14:textId="3C8CD8FD" w:rsidR="00586723" w:rsidRPr="00586723" w:rsidRDefault="00586723" w:rsidP="00083026">
      <w:pPr>
        <w:pStyle w:val="NormalWeb"/>
        <w:spacing w:before="0" w:beforeAutospacing="0" w:after="0" w:afterAutospacing="0" w:line="276" w:lineRule="auto"/>
        <w:jc w:val="both"/>
        <w:rPr>
          <w:rFonts w:ascii="Arial" w:hAnsi="Arial" w:cs="Arial"/>
          <w:iCs/>
          <w:sz w:val="22"/>
          <w:szCs w:val="22"/>
        </w:rPr>
      </w:pPr>
      <w:r w:rsidRPr="00586723">
        <w:rPr>
          <w:rFonts w:ascii="Arial" w:hAnsi="Arial" w:cs="Arial"/>
          <w:iCs/>
          <w:sz w:val="22"/>
          <w:szCs w:val="22"/>
        </w:rPr>
        <w:t>La pobresa, les desigualtats socioeconòmiques, la inseguretat al</w:t>
      </w:r>
      <w:r w:rsidR="00083026">
        <w:rPr>
          <w:rFonts w:ascii="Arial" w:hAnsi="Arial" w:cs="Arial"/>
          <w:iCs/>
          <w:sz w:val="22"/>
          <w:szCs w:val="22"/>
        </w:rPr>
        <w:t>imentària o el canvi climàtic só</w:t>
      </w:r>
      <w:r w:rsidR="00F67486">
        <w:rPr>
          <w:rFonts w:ascii="Arial" w:hAnsi="Arial" w:cs="Arial"/>
          <w:iCs/>
          <w:sz w:val="22"/>
          <w:szCs w:val="22"/>
        </w:rPr>
        <w:t>n conseqüència d’</w:t>
      </w:r>
      <w:r w:rsidRPr="00586723">
        <w:rPr>
          <w:rFonts w:ascii="Arial" w:hAnsi="Arial" w:cs="Arial"/>
          <w:iCs/>
          <w:sz w:val="22"/>
          <w:szCs w:val="22"/>
        </w:rPr>
        <w:t xml:space="preserve">un sistema excessivament basat en </w:t>
      </w:r>
      <w:proofErr w:type="spellStart"/>
      <w:r w:rsidRPr="00586723">
        <w:rPr>
          <w:rFonts w:ascii="Arial" w:hAnsi="Arial" w:cs="Arial"/>
          <w:iCs/>
          <w:sz w:val="22"/>
          <w:szCs w:val="22"/>
        </w:rPr>
        <w:t>l’extractivisme</w:t>
      </w:r>
      <w:proofErr w:type="spellEnd"/>
      <w:r w:rsidRPr="00586723">
        <w:rPr>
          <w:rFonts w:ascii="Arial" w:hAnsi="Arial" w:cs="Arial"/>
          <w:iCs/>
          <w:sz w:val="22"/>
          <w:szCs w:val="22"/>
        </w:rPr>
        <w:t xml:space="preserve">, la competitivitat i el creixement il·limitat. Això implica la vulneració de drets fonamentals com el dret a la vida, la seva cura i la seva sostenibilitat. Les dones pateixen de forma desproporcionada les conseqüències de la pobresa i les desigualtats.  </w:t>
      </w:r>
    </w:p>
    <w:p w14:paraId="15170E67" w14:textId="77777777" w:rsidR="00083026" w:rsidRDefault="00083026" w:rsidP="00586723">
      <w:pPr>
        <w:pStyle w:val="NormalWeb"/>
        <w:spacing w:before="0" w:beforeAutospacing="0" w:after="0" w:afterAutospacing="0" w:line="276" w:lineRule="auto"/>
        <w:jc w:val="both"/>
        <w:rPr>
          <w:rFonts w:ascii="Arial" w:hAnsi="Arial" w:cs="Arial"/>
          <w:i/>
          <w:iCs/>
          <w:sz w:val="22"/>
          <w:szCs w:val="22"/>
        </w:rPr>
      </w:pPr>
    </w:p>
    <w:p w14:paraId="105FB901" w14:textId="589B2B29" w:rsidR="00586723" w:rsidRPr="00586723" w:rsidRDefault="00DD6166" w:rsidP="00586723">
      <w:pPr>
        <w:pStyle w:val="NormalWeb"/>
        <w:spacing w:before="0" w:beforeAutospacing="0" w:after="0" w:afterAutospacing="0" w:line="276" w:lineRule="auto"/>
        <w:jc w:val="both"/>
        <w:rPr>
          <w:rFonts w:ascii="Arial" w:hAnsi="Arial" w:cs="Arial"/>
          <w:iCs/>
          <w:sz w:val="22"/>
          <w:szCs w:val="22"/>
        </w:rPr>
      </w:pPr>
      <w:r w:rsidRPr="00586723">
        <w:rPr>
          <w:rFonts w:ascii="Arial" w:hAnsi="Arial" w:cs="Arial"/>
          <w:iCs/>
          <w:sz w:val="22"/>
          <w:szCs w:val="22"/>
        </w:rPr>
        <w:t>Assumint</w:t>
      </w:r>
      <w:r w:rsidR="00586723" w:rsidRPr="00586723">
        <w:rPr>
          <w:rFonts w:ascii="Arial" w:hAnsi="Arial" w:cs="Arial"/>
          <w:iCs/>
          <w:sz w:val="22"/>
          <w:szCs w:val="22"/>
        </w:rPr>
        <w:t xml:space="preserve"> </w:t>
      </w:r>
      <w:proofErr w:type="spellStart"/>
      <w:r w:rsidR="00586723" w:rsidRPr="00586723">
        <w:rPr>
          <w:rFonts w:ascii="Arial" w:hAnsi="Arial" w:cs="Arial"/>
          <w:iCs/>
          <w:sz w:val="22"/>
          <w:szCs w:val="22"/>
        </w:rPr>
        <w:t>l’ecodependència</w:t>
      </w:r>
      <w:proofErr w:type="spellEnd"/>
      <w:r w:rsidR="00586723" w:rsidRPr="00586723">
        <w:rPr>
          <w:rFonts w:ascii="Arial" w:hAnsi="Arial" w:cs="Arial"/>
          <w:iCs/>
          <w:sz w:val="22"/>
          <w:szCs w:val="22"/>
        </w:rPr>
        <w:t xml:space="preserve"> i la interdependència de les persones, l’ACCD pretén, amb aquest eix de treball, contribuir a la promoció d’una economia que posi al centre la vida des d’una perspectiva humana i ambiental, per avançar cap a un nou paradigma de consum i producció </w:t>
      </w:r>
      <w:r w:rsidR="002B0D1D">
        <w:rPr>
          <w:rFonts w:ascii="Arial" w:hAnsi="Arial" w:cs="Arial"/>
          <w:iCs/>
          <w:sz w:val="22"/>
          <w:szCs w:val="22"/>
        </w:rPr>
        <w:t xml:space="preserve">més just, democràtic, inclusiu </w:t>
      </w:r>
      <w:r w:rsidR="00586723" w:rsidRPr="00586723">
        <w:rPr>
          <w:rFonts w:ascii="Arial" w:hAnsi="Arial" w:cs="Arial"/>
          <w:iCs/>
          <w:sz w:val="22"/>
          <w:szCs w:val="22"/>
        </w:rPr>
        <w:t>i sostenible.</w:t>
      </w:r>
    </w:p>
    <w:p w14:paraId="43490E3D" w14:textId="77777777" w:rsidR="00586723" w:rsidRPr="00586723" w:rsidRDefault="00586723" w:rsidP="00586723">
      <w:pPr>
        <w:pStyle w:val="NormalWeb"/>
        <w:spacing w:before="0" w:beforeAutospacing="0" w:after="0" w:afterAutospacing="0" w:line="276" w:lineRule="auto"/>
        <w:jc w:val="both"/>
        <w:rPr>
          <w:rFonts w:ascii="Arial" w:hAnsi="Arial" w:cs="Arial"/>
          <w:iCs/>
          <w:sz w:val="22"/>
          <w:szCs w:val="22"/>
        </w:rPr>
      </w:pPr>
    </w:p>
    <w:p w14:paraId="6D5B9F8E" w14:textId="57A7AA3A" w:rsidR="00586723" w:rsidRPr="00586723" w:rsidRDefault="00586723" w:rsidP="00586723">
      <w:pPr>
        <w:pStyle w:val="NormalWeb"/>
        <w:spacing w:before="0" w:beforeAutospacing="0" w:after="0" w:afterAutospacing="0" w:line="276" w:lineRule="auto"/>
        <w:jc w:val="both"/>
        <w:rPr>
          <w:rFonts w:ascii="Arial" w:hAnsi="Arial" w:cs="Arial"/>
          <w:iCs/>
          <w:sz w:val="22"/>
          <w:szCs w:val="22"/>
        </w:rPr>
      </w:pPr>
      <w:r w:rsidRPr="00586723">
        <w:rPr>
          <w:rFonts w:ascii="Arial" w:hAnsi="Arial" w:cs="Arial"/>
          <w:iCs/>
          <w:sz w:val="22"/>
          <w:szCs w:val="22"/>
        </w:rPr>
        <w:t xml:space="preserve">L’ACCD compta amb una llarga trajectòria de suport a iniciatives socioeconòmiques i d’educació pel desenvolupament </w:t>
      </w:r>
      <w:r w:rsidR="00F67486">
        <w:rPr>
          <w:rFonts w:ascii="Arial" w:hAnsi="Arial" w:cs="Arial"/>
          <w:iCs/>
          <w:sz w:val="22"/>
          <w:szCs w:val="22"/>
        </w:rPr>
        <w:t>(</w:t>
      </w:r>
      <w:proofErr w:type="spellStart"/>
      <w:r w:rsidR="00F67486">
        <w:rPr>
          <w:rFonts w:ascii="Arial" w:hAnsi="Arial" w:cs="Arial"/>
          <w:iCs/>
          <w:sz w:val="22"/>
          <w:szCs w:val="22"/>
        </w:rPr>
        <w:t>EpD</w:t>
      </w:r>
      <w:proofErr w:type="spellEnd"/>
      <w:r w:rsidR="00F67486">
        <w:rPr>
          <w:rFonts w:ascii="Arial" w:hAnsi="Arial" w:cs="Arial"/>
          <w:iCs/>
          <w:sz w:val="22"/>
          <w:szCs w:val="22"/>
        </w:rPr>
        <w:t xml:space="preserve">, a partir d’ara) </w:t>
      </w:r>
      <w:r w:rsidRPr="00586723">
        <w:rPr>
          <w:rFonts w:ascii="Arial" w:hAnsi="Arial" w:cs="Arial"/>
          <w:iCs/>
          <w:sz w:val="22"/>
          <w:szCs w:val="22"/>
        </w:rPr>
        <w:t>en els àmbits de la sobirania alimentària, l’economia feminista, l’economia social i solidària, el comerç just i les finances ètiques, àmbits que actualment s’adscriuen en el marc de les economies transformadores. Aquesta adscripció i evolució, respon, a més, a les inquietuds del propi moviment associatiu català, que en els darrers anys ha transitat de la lluita per la defensa del comerç just, a la incorporació de les finances ètiques i l’economia social i solidària.</w:t>
      </w:r>
    </w:p>
    <w:p w14:paraId="6F04FC2D" w14:textId="77777777" w:rsidR="00586723" w:rsidRPr="00586723" w:rsidRDefault="00586723" w:rsidP="00586723">
      <w:pPr>
        <w:pStyle w:val="NormalWeb"/>
        <w:spacing w:before="0" w:beforeAutospacing="0" w:after="0" w:afterAutospacing="0" w:line="276" w:lineRule="auto"/>
        <w:jc w:val="both"/>
        <w:rPr>
          <w:rFonts w:ascii="Arial" w:hAnsi="Arial" w:cs="Arial"/>
          <w:iCs/>
          <w:sz w:val="22"/>
          <w:szCs w:val="22"/>
        </w:rPr>
      </w:pPr>
    </w:p>
    <w:p w14:paraId="2D4B3246" w14:textId="4B43F290" w:rsidR="00586723" w:rsidRPr="00586723" w:rsidRDefault="00DD6166" w:rsidP="00586723">
      <w:pPr>
        <w:pStyle w:val="NormalWeb"/>
        <w:spacing w:before="0" w:beforeAutospacing="0" w:after="0" w:afterAutospacing="0" w:line="276" w:lineRule="auto"/>
        <w:jc w:val="both"/>
        <w:rPr>
          <w:rFonts w:ascii="Arial" w:hAnsi="Arial" w:cs="Arial"/>
          <w:iCs/>
          <w:sz w:val="22"/>
          <w:szCs w:val="22"/>
        </w:rPr>
      </w:pPr>
      <w:r>
        <w:rPr>
          <w:rFonts w:ascii="Arial" w:hAnsi="Arial" w:cs="Arial"/>
          <w:bCs/>
          <w:iCs/>
          <w:sz w:val="22"/>
          <w:szCs w:val="22"/>
        </w:rPr>
        <w:t>Línies d’actuació:</w:t>
      </w:r>
    </w:p>
    <w:p w14:paraId="38D47EDF" w14:textId="77777777" w:rsidR="00586723" w:rsidRPr="00586723" w:rsidRDefault="00586723" w:rsidP="00B60AD6">
      <w:pPr>
        <w:pStyle w:val="NormalWeb"/>
        <w:numPr>
          <w:ilvl w:val="0"/>
          <w:numId w:val="15"/>
        </w:numPr>
        <w:spacing w:before="0" w:beforeAutospacing="0" w:after="0" w:afterAutospacing="0" w:line="276" w:lineRule="auto"/>
        <w:jc w:val="both"/>
        <w:rPr>
          <w:rFonts w:ascii="Arial" w:hAnsi="Arial" w:cs="Arial"/>
          <w:iCs/>
          <w:sz w:val="22"/>
          <w:szCs w:val="22"/>
        </w:rPr>
      </w:pPr>
      <w:r w:rsidRPr="00586723">
        <w:rPr>
          <w:rFonts w:ascii="Arial" w:hAnsi="Arial" w:cs="Arial"/>
          <w:bCs/>
          <w:iCs/>
          <w:sz w:val="22"/>
          <w:szCs w:val="22"/>
        </w:rPr>
        <w:t xml:space="preserve">Enfortiment institucional per al foment de polítiques públiques inclusives d’economia social i solidària i per afavorir la contractació pública ètica </w:t>
      </w:r>
    </w:p>
    <w:p w14:paraId="4B1409E0" w14:textId="77777777" w:rsidR="00586723" w:rsidRPr="00586723" w:rsidRDefault="00586723" w:rsidP="00B60AD6">
      <w:pPr>
        <w:pStyle w:val="NormalWeb"/>
        <w:numPr>
          <w:ilvl w:val="0"/>
          <w:numId w:val="15"/>
        </w:numPr>
        <w:spacing w:before="0" w:beforeAutospacing="0" w:after="0" w:afterAutospacing="0" w:line="276" w:lineRule="auto"/>
        <w:jc w:val="both"/>
        <w:rPr>
          <w:rFonts w:ascii="Arial" w:hAnsi="Arial" w:cs="Arial"/>
          <w:iCs/>
          <w:sz w:val="22"/>
          <w:szCs w:val="22"/>
        </w:rPr>
      </w:pPr>
      <w:r w:rsidRPr="00586723">
        <w:rPr>
          <w:rFonts w:ascii="Arial" w:hAnsi="Arial" w:cs="Arial"/>
          <w:bCs/>
          <w:iCs/>
          <w:sz w:val="22"/>
          <w:szCs w:val="22"/>
        </w:rPr>
        <w:t>Suport a pràctiques d’economies transformadores, posant en valor les iniciatives socioeconòmiques pròpies i autòctones dels territoris, així com el foment de finances ètiques i accés al crèdit</w:t>
      </w:r>
    </w:p>
    <w:p w14:paraId="5ACBC08C" w14:textId="77777777" w:rsidR="00586723" w:rsidRPr="00586723" w:rsidRDefault="00586723" w:rsidP="00B60AD6">
      <w:pPr>
        <w:pStyle w:val="NormalWeb"/>
        <w:numPr>
          <w:ilvl w:val="0"/>
          <w:numId w:val="15"/>
        </w:numPr>
        <w:spacing w:before="0" w:beforeAutospacing="0" w:after="0" w:afterAutospacing="0" w:line="276" w:lineRule="auto"/>
        <w:jc w:val="both"/>
        <w:rPr>
          <w:rFonts w:ascii="Arial" w:hAnsi="Arial" w:cs="Arial"/>
          <w:iCs/>
          <w:sz w:val="22"/>
          <w:szCs w:val="22"/>
        </w:rPr>
      </w:pPr>
      <w:r w:rsidRPr="00586723">
        <w:rPr>
          <w:rFonts w:ascii="Arial" w:hAnsi="Arial" w:cs="Arial"/>
          <w:bCs/>
          <w:iCs/>
          <w:sz w:val="22"/>
          <w:szCs w:val="22"/>
        </w:rPr>
        <w:t>Apoderament econòmic de les dones des de les economies transformadores lluitant contra les desigualtats i promovent la democratització de les cures.</w:t>
      </w:r>
    </w:p>
    <w:p w14:paraId="55A6A375" w14:textId="3576FAED" w:rsidR="00586723" w:rsidRPr="008E3921" w:rsidRDefault="00586723" w:rsidP="00B60AD6">
      <w:pPr>
        <w:pStyle w:val="NormalWeb"/>
        <w:numPr>
          <w:ilvl w:val="0"/>
          <w:numId w:val="15"/>
        </w:numPr>
        <w:spacing w:before="0" w:beforeAutospacing="0" w:after="0" w:afterAutospacing="0" w:line="276" w:lineRule="auto"/>
        <w:jc w:val="both"/>
        <w:rPr>
          <w:rFonts w:ascii="Arial" w:hAnsi="Arial" w:cs="Arial"/>
          <w:iCs/>
          <w:sz w:val="22"/>
          <w:szCs w:val="22"/>
        </w:rPr>
      </w:pPr>
      <w:r w:rsidRPr="00586723">
        <w:rPr>
          <w:rFonts w:ascii="Arial" w:hAnsi="Arial" w:cs="Arial"/>
          <w:bCs/>
          <w:iCs/>
          <w:sz w:val="22"/>
          <w:szCs w:val="22"/>
        </w:rPr>
        <w:t xml:space="preserve">Promoció d’una ciutadania crítica local i global a través de l’educació, la sensibilització, la recerca, la mobilització social i la incidència en espais de presa de decisió global </w:t>
      </w:r>
    </w:p>
    <w:p w14:paraId="30851C62" w14:textId="1D98D832" w:rsidR="008E3921" w:rsidRDefault="008E3921" w:rsidP="008E3921">
      <w:pPr>
        <w:pStyle w:val="NormalWeb"/>
        <w:spacing w:before="0" w:beforeAutospacing="0" w:after="0" w:afterAutospacing="0" w:line="276" w:lineRule="auto"/>
        <w:jc w:val="both"/>
        <w:rPr>
          <w:rFonts w:ascii="Arial" w:hAnsi="Arial" w:cs="Arial"/>
          <w:bCs/>
          <w:iCs/>
          <w:sz w:val="22"/>
          <w:szCs w:val="22"/>
        </w:rPr>
      </w:pPr>
    </w:p>
    <w:p w14:paraId="0BAAB508" w14:textId="1E230376" w:rsidR="008E3921" w:rsidRPr="00586723" w:rsidRDefault="00820923" w:rsidP="008E3921">
      <w:pPr>
        <w:pStyle w:val="NormalWeb"/>
        <w:spacing w:before="0" w:beforeAutospacing="0" w:after="0" w:afterAutospacing="0" w:line="276" w:lineRule="auto"/>
        <w:jc w:val="both"/>
        <w:rPr>
          <w:rFonts w:ascii="Arial" w:hAnsi="Arial" w:cs="Arial"/>
          <w:iCs/>
          <w:sz w:val="22"/>
          <w:szCs w:val="22"/>
        </w:rPr>
      </w:pPr>
      <w:r>
        <w:rPr>
          <w:rFonts w:ascii="Arial" w:hAnsi="Arial" w:cs="Arial"/>
          <w:bCs/>
          <w:iCs/>
          <w:sz w:val="22"/>
          <w:szCs w:val="22"/>
        </w:rPr>
        <w:lastRenderedPageBreak/>
        <w:t>L</w:t>
      </w:r>
      <w:r w:rsidR="008E3921">
        <w:rPr>
          <w:rFonts w:ascii="Arial" w:hAnsi="Arial" w:cs="Arial"/>
          <w:bCs/>
          <w:iCs/>
          <w:sz w:val="22"/>
          <w:szCs w:val="22"/>
        </w:rPr>
        <w:t>’eix de les economies transformadores</w:t>
      </w:r>
      <w:r>
        <w:rPr>
          <w:rFonts w:ascii="Arial" w:hAnsi="Arial" w:cs="Arial"/>
          <w:bCs/>
          <w:iCs/>
          <w:sz w:val="22"/>
          <w:szCs w:val="22"/>
        </w:rPr>
        <w:t xml:space="preserve"> ini</w:t>
      </w:r>
      <w:r w:rsidR="00F67486">
        <w:rPr>
          <w:rFonts w:ascii="Arial" w:hAnsi="Arial" w:cs="Arial"/>
          <w:bCs/>
          <w:iCs/>
          <w:sz w:val="22"/>
          <w:szCs w:val="22"/>
        </w:rPr>
        <w:t>cia el seu desplegament el 2019 i,</w:t>
      </w:r>
      <w:r>
        <w:rPr>
          <w:rFonts w:ascii="Arial" w:hAnsi="Arial" w:cs="Arial"/>
          <w:bCs/>
          <w:iCs/>
          <w:sz w:val="22"/>
          <w:szCs w:val="22"/>
        </w:rPr>
        <w:t xml:space="preserve"> tot</w:t>
      </w:r>
      <w:r w:rsidR="008E3921">
        <w:rPr>
          <w:rFonts w:ascii="Arial" w:hAnsi="Arial" w:cs="Arial"/>
          <w:bCs/>
          <w:iCs/>
          <w:sz w:val="22"/>
          <w:szCs w:val="22"/>
        </w:rPr>
        <w:t xml:space="preserve"> i tenir algunes intuïcions sobre els primers resultats obtinguts, </w:t>
      </w:r>
      <w:r w:rsidR="00F67486">
        <w:rPr>
          <w:rFonts w:ascii="Arial" w:hAnsi="Arial" w:cs="Arial"/>
          <w:bCs/>
          <w:iCs/>
          <w:sz w:val="22"/>
          <w:szCs w:val="22"/>
        </w:rPr>
        <w:t xml:space="preserve">després de tres anys d’implementació </w:t>
      </w:r>
      <w:r w:rsidR="008E3921">
        <w:rPr>
          <w:rFonts w:ascii="Arial" w:hAnsi="Arial" w:cs="Arial"/>
          <w:bCs/>
          <w:iCs/>
          <w:sz w:val="22"/>
          <w:szCs w:val="22"/>
        </w:rPr>
        <w:t xml:space="preserve">es valora la necessitat de fer una avaluació que permeti l’avenç cap a unes evidències sobre el camí recorregut </w:t>
      </w:r>
      <w:r w:rsidR="00F67486">
        <w:rPr>
          <w:rFonts w:ascii="Arial" w:hAnsi="Arial" w:cs="Arial"/>
          <w:bCs/>
          <w:iCs/>
          <w:sz w:val="22"/>
          <w:szCs w:val="22"/>
        </w:rPr>
        <w:t>al llarg d’aquest temps i</w:t>
      </w:r>
      <w:r w:rsidR="008E3921">
        <w:rPr>
          <w:rFonts w:ascii="Arial" w:hAnsi="Arial" w:cs="Arial"/>
          <w:bCs/>
          <w:iCs/>
          <w:sz w:val="22"/>
          <w:szCs w:val="22"/>
        </w:rPr>
        <w:t xml:space="preserve"> que posi les bases per a una actuació més estratègica i definida pel que fa al desenvolupament de l’eix de les economies transformadores per als propers anys per part de l’ACCD.</w:t>
      </w:r>
    </w:p>
    <w:p w14:paraId="4D5DD9AC" w14:textId="77777777" w:rsidR="00083026" w:rsidRDefault="00083026" w:rsidP="00586723">
      <w:pPr>
        <w:pStyle w:val="NormalWeb"/>
        <w:spacing w:before="0" w:beforeAutospacing="0" w:after="0" w:afterAutospacing="0" w:line="276" w:lineRule="auto"/>
        <w:jc w:val="both"/>
        <w:rPr>
          <w:rFonts w:ascii="Arial" w:hAnsi="Arial" w:cs="Arial"/>
          <w:iCs/>
          <w:sz w:val="22"/>
          <w:szCs w:val="22"/>
        </w:rPr>
      </w:pPr>
    </w:p>
    <w:p w14:paraId="6494C61A" w14:textId="0FC729FF" w:rsidR="00A6317C" w:rsidRPr="00C02D1F" w:rsidRDefault="00A6317C" w:rsidP="00586723">
      <w:pPr>
        <w:pStyle w:val="NormalWeb"/>
        <w:spacing w:before="0" w:beforeAutospacing="0" w:after="0" w:afterAutospacing="0" w:line="276" w:lineRule="auto"/>
        <w:rPr>
          <w:rFonts w:ascii="Arial" w:hAnsi="Arial" w:cs="Arial"/>
          <w:b/>
          <w:iCs/>
          <w:color w:val="0070C0"/>
          <w:sz w:val="22"/>
          <w:szCs w:val="22"/>
        </w:rPr>
      </w:pPr>
      <w:r>
        <w:rPr>
          <w:rFonts w:ascii="Arial" w:hAnsi="Arial" w:cs="Arial"/>
          <w:b/>
          <w:iCs/>
          <w:color w:val="0070C0"/>
          <w:sz w:val="22"/>
          <w:szCs w:val="22"/>
        </w:rPr>
        <w:t>2. PROPÒSIT I ÚS DE L’AVALUACIÓ</w:t>
      </w:r>
    </w:p>
    <w:p w14:paraId="16BD9474" w14:textId="1EE82C9E" w:rsidR="001B224B" w:rsidRPr="001B224B" w:rsidRDefault="00820923" w:rsidP="001B224B">
      <w:pPr>
        <w:spacing w:after="0" w:line="276" w:lineRule="auto"/>
        <w:jc w:val="both"/>
        <w:textAlignment w:val="baseline"/>
        <w:rPr>
          <w:rFonts w:ascii="Arial" w:eastAsia="Times New Roman" w:hAnsi="Arial" w:cs="Arial"/>
          <w:lang w:val="ca-ES" w:eastAsia="ca-ES"/>
        </w:rPr>
      </w:pPr>
      <w:r>
        <w:rPr>
          <w:rFonts w:ascii="Arial" w:eastAsia="Times New Roman" w:hAnsi="Arial" w:cs="Arial"/>
          <w:lang w:val="ca-ES" w:eastAsia="ca-ES"/>
        </w:rPr>
        <w:t>Malgrat que també hi ha intervencions en altres països, majoritàriament a través de les diferents convocatòries de subvencions, l</w:t>
      </w:r>
      <w:r w:rsidR="001B224B" w:rsidRPr="001B224B">
        <w:rPr>
          <w:rFonts w:ascii="Arial" w:eastAsia="Times New Roman" w:hAnsi="Arial" w:cs="Arial"/>
          <w:lang w:val="ca-ES" w:eastAsia="ca-ES"/>
        </w:rPr>
        <w:t xml:space="preserve">’objecte </w:t>
      </w:r>
      <w:r>
        <w:rPr>
          <w:rFonts w:ascii="Arial" w:eastAsia="Times New Roman" w:hAnsi="Arial" w:cs="Arial"/>
          <w:lang w:val="ca-ES" w:eastAsia="ca-ES"/>
        </w:rPr>
        <w:t>d’aquesta</w:t>
      </w:r>
      <w:r w:rsidR="001B224B" w:rsidRPr="001B224B">
        <w:rPr>
          <w:rFonts w:ascii="Arial" w:eastAsia="Times New Roman" w:hAnsi="Arial" w:cs="Arial"/>
          <w:lang w:val="ca-ES" w:eastAsia="ca-ES"/>
        </w:rPr>
        <w:t xml:space="preserve"> l’avaluació és l’eix d’economies transformadores de l’ACCD</w:t>
      </w:r>
      <w:r>
        <w:rPr>
          <w:rFonts w:ascii="Arial" w:eastAsia="Times New Roman" w:hAnsi="Arial" w:cs="Arial"/>
          <w:lang w:val="ca-ES" w:eastAsia="ca-ES"/>
        </w:rPr>
        <w:t xml:space="preserve"> que s’està desplegant </w:t>
      </w:r>
      <w:r w:rsidR="001B224B" w:rsidRPr="001B224B">
        <w:rPr>
          <w:rFonts w:ascii="Arial" w:eastAsia="Times New Roman" w:hAnsi="Arial" w:cs="Arial"/>
          <w:lang w:val="ca-ES" w:eastAsia="ca-ES"/>
        </w:rPr>
        <w:t>a la Ribera de la Mediterrània (Marroc i Tunísia) així com les activitats que es fan a Catalunya (</w:t>
      </w:r>
      <w:r w:rsidR="00F67486">
        <w:rPr>
          <w:rFonts w:ascii="Arial" w:eastAsia="Times New Roman" w:hAnsi="Arial" w:cs="Arial"/>
          <w:lang w:val="ca-ES" w:eastAsia="ca-ES"/>
        </w:rPr>
        <w:t xml:space="preserve">sobretot a través de </w:t>
      </w:r>
      <w:proofErr w:type="spellStart"/>
      <w:r w:rsidR="00F67486">
        <w:rPr>
          <w:rFonts w:ascii="Arial" w:eastAsia="Times New Roman" w:hAnsi="Arial" w:cs="Arial"/>
          <w:lang w:val="ca-ES" w:eastAsia="ca-ES"/>
        </w:rPr>
        <w:t>l’</w:t>
      </w:r>
      <w:r w:rsidR="001B224B" w:rsidRPr="001B224B">
        <w:rPr>
          <w:rFonts w:ascii="Arial" w:eastAsia="Times New Roman" w:hAnsi="Arial" w:cs="Arial"/>
          <w:lang w:val="ca-ES" w:eastAsia="ca-ES"/>
        </w:rPr>
        <w:t>EpD</w:t>
      </w:r>
      <w:proofErr w:type="spellEnd"/>
      <w:r w:rsidR="001B224B" w:rsidRPr="001B224B">
        <w:rPr>
          <w:rFonts w:ascii="Arial" w:eastAsia="Times New Roman" w:hAnsi="Arial" w:cs="Arial"/>
          <w:lang w:val="ca-ES" w:eastAsia="ca-ES"/>
        </w:rPr>
        <w:t xml:space="preserve">). Les intervencions es realitzen, per una banda, a través d’ONG catalanes, amb contraparts locals. Per una altra banda, directament amb entitats locals </w:t>
      </w:r>
      <w:r w:rsidR="00F67486">
        <w:rPr>
          <w:rFonts w:ascii="Arial" w:eastAsia="Times New Roman" w:hAnsi="Arial" w:cs="Arial"/>
          <w:lang w:val="ca-ES" w:eastAsia="ca-ES"/>
        </w:rPr>
        <w:t>mitjançant una</w:t>
      </w:r>
      <w:r w:rsidR="001B224B" w:rsidRPr="001B224B">
        <w:rPr>
          <w:rFonts w:ascii="Arial" w:eastAsia="Times New Roman" w:hAnsi="Arial" w:cs="Arial"/>
          <w:lang w:val="ca-ES" w:eastAsia="ca-ES"/>
        </w:rPr>
        <w:t xml:space="preserve"> línia de finançament concreta. L’objectiu és veure la pertinença d</w:t>
      </w:r>
      <w:r w:rsidR="00144E3A">
        <w:rPr>
          <w:rFonts w:ascii="Arial" w:eastAsia="Times New Roman" w:hAnsi="Arial" w:cs="Arial"/>
          <w:lang w:val="ca-ES" w:eastAsia="ca-ES"/>
        </w:rPr>
        <w:t xml:space="preserve">’aquest eix, i sobretot, aquesta proposta </w:t>
      </w:r>
      <w:r w:rsidR="001B224B" w:rsidRPr="001B224B">
        <w:rPr>
          <w:rFonts w:ascii="Arial" w:eastAsia="Times New Roman" w:hAnsi="Arial" w:cs="Arial"/>
          <w:lang w:val="ca-ES" w:eastAsia="ca-ES"/>
        </w:rPr>
        <w:t>de lligar el triangle Catalunya – Marroc – Tunísia. </w:t>
      </w:r>
    </w:p>
    <w:p w14:paraId="01F4DFD7" w14:textId="77777777" w:rsidR="001B224B" w:rsidRPr="001B224B" w:rsidRDefault="001B224B" w:rsidP="001B224B">
      <w:pPr>
        <w:spacing w:after="0" w:line="276" w:lineRule="auto"/>
        <w:jc w:val="both"/>
        <w:textAlignment w:val="baseline"/>
        <w:rPr>
          <w:rFonts w:ascii="Arial" w:eastAsia="Times New Roman" w:hAnsi="Arial" w:cs="Arial"/>
          <w:lang w:val="ca-ES" w:eastAsia="ca-ES"/>
        </w:rPr>
      </w:pPr>
    </w:p>
    <w:p w14:paraId="2A3BE956" w14:textId="05645699" w:rsidR="001B224B" w:rsidRPr="001B224B" w:rsidRDefault="001B224B" w:rsidP="001B224B">
      <w:pPr>
        <w:spacing w:after="0" w:line="276" w:lineRule="auto"/>
        <w:jc w:val="both"/>
        <w:textAlignment w:val="baseline"/>
        <w:rPr>
          <w:rFonts w:ascii="Cambria" w:eastAsia="MS Mincho" w:hAnsi="Cambria" w:cs="Times New Roman"/>
          <w:lang w:val="ca-ES" w:eastAsia="ca-ES"/>
        </w:rPr>
      </w:pPr>
      <w:r w:rsidRPr="001B224B">
        <w:rPr>
          <w:rFonts w:ascii="Arial" w:eastAsia="Times New Roman" w:hAnsi="Arial" w:cs="Arial"/>
          <w:lang w:val="ca-ES" w:eastAsia="ca-ES"/>
        </w:rPr>
        <w:t>Amb aquesta avaluació es vol obtenir un full de ruta </w:t>
      </w:r>
      <w:r w:rsidR="00F67486">
        <w:rPr>
          <w:rFonts w:ascii="Arial" w:eastAsia="Times New Roman" w:hAnsi="Arial" w:cs="Arial"/>
          <w:lang w:val="ca-ES" w:eastAsia="ca-ES"/>
        </w:rPr>
        <w:t>que defineixi les bases de</w:t>
      </w:r>
      <w:r w:rsidRPr="001B224B">
        <w:rPr>
          <w:rFonts w:ascii="Arial" w:eastAsia="Times New Roman" w:hAnsi="Arial" w:cs="Arial"/>
          <w:lang w:val="ca-ES" w:eastAsia="ca-ES"/>
        </w:rPr>
        <w:t xml:space="preserve"> com treballa</w:t>
      </w:r>
      <w:r w:rsidR="00F67486">
        <w:rPr>
          <w:rFonts w:ascii="Arial" w:eastAsia="Times New Roman" w:hAnsi="Arial" w:cs="Arial"/>
          <w:lang w:val="ca-ES" w:eastAsia="ca-ES"/>
        </w:rPr>
        <w:t>r les economies transformadores,</w:t>
      </w:r>
      <w:r w:rsidRPr="001B224B">
        <w:rPr>
          <w:rFonts w:ascii="Arial" w:eastAsia="Times New Roman" w:hAnsi="Arial" w:cs="Arial"/>
          <w:lang w:val="ca-ES" w:eastAsia="ca-ES"/>
        </w:rPr>
        <w:t xml:space="preserve"> </w:t>
      </w:r>
      <w:r w:rsidR="00C327F5">
        <w:rPr>
          <w:rFonts w:ascii="Arial" w:eastAsia="Times New Roman" w:hAnsi="Arial" w:cs="Arial"/>
          <w:lang w:val="ca-ES" w:eastAsia="ca-ES"/>
        </w:rPr>
        <w:t>a la llum de</w:t>
      </w:r>
      <w:r w:rsidRPr="001B224B">
        <w:rPr>
          <w:rFonts w:ascii="Arial" w:eastAsia="Times New Roman" w:hAnsi="Arial" w:cs="Arial"/>
          <w:lang w:val="ca-ES" w:eastAsia="ca-ES"/>
        </w:rPr>
        <w:t xml:space="preserve"> les evidències obtingudes </w:t>
      </w:r>
      <w:r w:rsidR="00C327F5">
        <w:rPr>
          <w:rFonts w:ascii="Arial" w:eastAsia="Times New Roman" w:hAnsi="Arial" w:cs="Arial"/>
          <w:lang w:val="ca-ES" w:eastAsia="ca-ES"/>
        </w:rPr>
        <w:t>a partir de</w:t>
      </w:r>
      <w:r w:rsidRPr="001B224B">
        <w:rPr>
          <w:rFonts w:ascii="Arial" w:eastAsia="Times New Roman" w:hAnsi="Arial" w:cs="Arial"/>
          <w:lang w:val="ca-ES" w:eastAsia="ca-ES"/>
        </w:rPr>
        <w:t xml:space="preserve"> l’anàlisi de l</w:t>
      </w:r>
      <w:r w:rsidR="00C327F5">
        <w:rPr>
          <w:rFonts w:ascii="Arial" w:eastAsia="Times New Roman" w:hAnsi="Arial" w:cs="Arial"/>
          <w:lang w:val="ca-ES" w:eastAsia="ca-ES"/>
        </w:rPr>
        <w:t>es experiències</w:t>
      </w:r>
      <w:r w:rsidR="00F67486">
        <w:rPr>
          <w:rFonts w:ascii="Arial" w:eastAsia="Times New Roman" w:hAnsi="Arial" w:cs="Arial"/>
          <w:lang w:val="ca-ES" w:eastAsia="ca-ES"/>
        </w:rPr>
        <w:t xml:space="preserve"> que s’han realit</w:t>
      </w:r>
      <w:r w:rsidR="00C327F5">
        <w:rPr>
          <w:rFonts w:ascii="Arial" w:eastAsia="Times New Roman" w:hAnsi="Arial" w:cs="Arial"/>
          <w:lang w:val="ca-ES" w:eastAsia="ca-ES"/>
        </w:rPr>
        <w:t>zat</w:t>
      </w:r>
      <w:r w:rsidRPr="001B224B">
        <w:rPr>
          <w:rFonts w:ascii="Arial" w:eastAsia="Times New Roman" w:hAnsi="Arial" w:cs="Arial"/>
          <w:lang w:val="ca-ES" w:eastAsia="ca-ES"/>
        </w:rPr>
        <w:t xml:space="preserve"> fins ara</w:t>
      </w:r>
      <w:r w:rsidR="00820923">
        <w:rPr>
          <w:rFonts w:ascii="Arial" w:eastAsia="Times New Roman" w:hAnsi="Arial" w:cs="Arial"/>
          <w:lang w:val="ca-ES" w:eastAsia="ca-ES"/>
        </w:rPr>
        <w:t xml:space="preserve"> al Marroc, Tunísia i Catalunya</w:t>
      </w:r>
      <w:r w:rsidRPr="001B224B">
        <w:rPr>
          <w:rFonts w:ascii="Arial" w:eastAsia="Times New Roman" w:hAnsi="Arial" w:cs="Arial"/>
          <w:lang w:val="ca-ES" w:eastAsia="ca-ES"/>
        </w:rPr>
        <w:t>.</w:t>
      </w:r>
    </w:p>
    <w:p w14:paraId="577364DB" w14:textId="77777777" w:rsidR="001B224B" w:rsidRPr="001B224B" w:rsidRDefault="001B224B" w:rsidP="001B224B">
      <w:pPr>
        <w:spacing w:after="0" w:line="276" w:lineRule="auto"/>
        <w:ind w:left="720"/>
        <w:jc w:val="both"/>
        <w:rPr>
          <w:rFonts w:ascii="Times New Roman" w:eastAsia="Times New Roman" w:hAnsi="Times New Roman" w:cs="Times New Roman"/>
          <w:strike/>
          <w:lang w:val="ca-ES" w:eastAsia="ca-ES"/>
        </w:rPr>
      </w:pPr>
    </w:p>
    <w:p w14:paraId="00F10386" w14:textId="5D638E7A" w:rsidR="001B224B" w:rsidRPr="001B224B" w:rsidRDefault="001B224B" w:rsidP="001B224B">
      <w:pPr>
        <w:spacing w:after="0" w:line="276" w:lineRule="auto"/>
        <w:jc w:val="both"/>
        <w:textAlignment w:val="baseline"/>
        <w:rPr>
          <w:rFonts w:ascii="Arial" w:eastAsia="Times New Roman" w:hAnsi="Arial" w:cs="Arial"/>
          <w:lang w:val="ca-ES" w:eastAsia="ca-ES"/>
        </w:rPr>
      </w:pPr>
      <w:r w:rsidRPr="001B224B">
        <w:rPr>
          <w:rFonts w:ascii="Arial" w:eastAsia="Times New Roman" w:hAnsi="Arial" w:cs="Arial"/>
          <w:lang w:val="ca-ES" w:eastAsia="ca-ES"/>
        </w:rPr>
        <w:t xml:space="preserve">El desplegament </w:t>
      </w:r>
      <w:r w:rsidR="00820923">
        <w:rPr>
          <w:rFonts w:ascii="Arial" w:eastAsia="Times New Roman" w:hAnsi="Arial" w:cs="Arial"/>
          <w:lang w:val="ca-ES" w:eastAsia="ca-ES"/>
        </w:rPr>
        <w:t xml:space="preserve">dels eixos, i el de </w:t>
      </w:r>
      <w:r w:rsidRPr="001B224B">
        <w:rPr>
          <w:rFonts w:ascii="Arial" w:eastAsia="Times New Roman" w:hAnsi="Arial" w:cs="Arial"/>
          <w:lang w:val="ca-ES" w:eastAsia="ca-ES"/>
        </w:rPr>
        <w:t xml:space="preserve">les economies transformadores </w:t>
      </w:r>
      <w:r w:rsidR="00820923">
        <w:rPr>
          <w:rFonts w:ascii="Arial" w:eastAsia="Times New Roman" w:hAnsi="Arial" w:cs="Arial"/>
          <w:lang w:val="ca-ES" w:eastAsia="ca-ES"/>
        </w:rPr>
        <w:t xml:space="preserve">no n’és una excepció, </w:t>
      </w:r>
      <w:r w:rsidRPr="001B224B">
        <w:rPr>
          <w:rFonts w:ascii="Arial" w:eastAsia="Times New Roman" w:hAnsi="Arial" w:cs="Arial"/>
          <w:lang w:val="ca-ES" w:eastAsia="ca-ES"/>
        </w:rPr>
        <w:t xml:space="preserve">s’ha fet </w:t>
      </w:r>
      <w:r w:rsidR="00144E3A">
        <w:rPr>
          <w:rFonts w:ascii="Arial" w:eastAsia="Times New Roman" w:hAnsi="Arial" w:cs="Arial"/>
          <w:lang w:val="ca-ES" w:eastAsia="ca-ES"/>
        </w:rPr>
        <w:t>sense una definició clara d</w:t>
      </w:r>
      <w:r w:rsidR="00F67486">
        <w:rPr>
          <w:rFonts w:ascii="Arial" w:eastAsia="Times New Roman" w:hAnsi="Arial" w:cs="Arial"/>
          <w:lang w:val="ca-ES" w:eastAsia="ca-ES"/>
        </w:rPr>
        <w:t xml:space="preserve">’una </w:t>
      </w:r>
      <w:r w:rsidRPr="001B224B">
        <w:rPr>
          <w:rFonts w:ascii="Arial" w:eastAsia="Times New Roman" w:hAnsi="Arial" w:cs="Arial"/>
          <w:lang w:val="ca-ES" w:eastAsia="ca-ES"/>
        </w:rPr>
        <w:t xml:space="preserve">Teoria del Canvi que defineixi els objectius i transformacions esperades amb les actuacions que s’han implementat, malgrat que sí que hi ha una voluntat de fer accions concretes </w:t>
      </w:r>
      <w:r w:rsidRPr="00094775">
        <w:rPr>
          <w:rFonts w:ascii="Arial" w:eastAsia="Times New Roman" w:hAnsi="Arial" w:cs="Arial"/>
          <w:lang w:val="ca-ES" w:eastAsia="ca-ES"/>
        </w:rPr>
        <w:t xml:space="preserve">en un context específic. </w:t>
      </w:r>
      <w:r w:rsidRPr="00094775">
        <w:rPr>
          <w:rFonts w:ascii="Arial" w:eastAsia="Times New Roman" w:hAnsi="Arial" w:cs="Arial"/>
          <w:bCs/>
          <w:lang w:val="ca-ES" w:eastAsia="ca-ES"/>
        </w:rPr>
        <w:t>Per aquest motiu</w:t>
      </w:r>
      <w:r w:rsidR="00F67486">
        <w:rPr>
          <w:rFonts w:ascii="Arial" w:eastAsia="Times New Roman" w:hAnsi="Arial" w:cs="Arial"/>
          <w:bCs/>
          <w:lang w:val="ca-ES" w:eastAsia="ca-ES"/>
        </w:rPr>
        <w:t>, es proposa una primera part de l’</w:t>
      </w:r>
      <w:r w:rsidRPr="00094775">
        <w:rPr>
          <w:rFonts w:ascii="Arial" w:eastAsia="Times New Roman" w:hAnsi="Arial" w:cs="Arial"/>
          <w:bCs/>
          <w:lang w:val="ca-ES" w:eastAsia="ca-ES"/>
        </w:rPr>
        <w:t xml:space="preserve">avaluació </w:t>
      </w:r>
      <w:r w:rsidR="00F67486">
        <w:rPr>
          <w:rFonts w:ascii="Arial" w:eastAsia="Times New Roman" w:hAnsi="Arial" w:cs="Arial"/>
          <w:bCs/>
          <w:lang w:val="ca-ES" w:eastAsia="ca-ES"/>
        </w:rPr>
        <w:t xml:space="preserve">centrada en </w:t>
      </w:r>
      <w:r w:rsidRPr="00094775">
        <w:rPr>
          <w:rFonts w:ascii="Arial" w:eastAsia="Times New Roman" w:hAnsi="Arial" w:cs="Arial"/>
          <w:lang w:val="ca-ES" w:eastAsia="ca-ES"/>
        </w:rPr>
        <w:t>la implementació</w:t>
      </w:r>
      <w:r w:rsidR="00F67486">
        <w:rPr>
          <w:rFonts w:ascii="Arial" w:eastAsia="Times New Roman" w:hAnsi="Arial" w:cs="Arial"/>
          <w:lang w:val="ca-ES" w:eastAsia="ca-ES"/>
        </w:rPr>
        <w:t>,</w:t>
      </w:r>
      <w:r w:rsidRPr="00094775">
        <w:rPr>
          <w:rFonts w:ascii="Arial" w:eastAsia="Times New Roman" w:hAnsi="Arial" w:cs="Arial"/>
          <w:bCs/>
          <w:lang w:val="ca-ES" w:eastAsia="ca-ES"/>
        </w:rPr>
        <w:t xml:space="preserve"> per </w:t>
      </w:r>
      <w:r w:rsidR="00F67486">
        <w:rPr>
          <w:rFonts w:ascii="Arial" w:eastAsia="Times New Roman" w:hAnsi="Arial" w:cs="Arial"/>
          <w:bCs/>
          <w:lang w:val="ca-ES" w:eastAsia="ca-ES"/>
        </w:rPr>
        <w:t xml:space="preserve">tal de </w:t>
      </w:r>
      <w:r w:rsidRPr="00094775">
        <w:rPr>
          <w:rFonts w:ascii="Arial" w:eastAsia="Times New Roman" w:hAnsi="Arial" w:cs="Arial"/>
          <w:bCs/>
          <w:lang w:val="ca-ES" w:eastAsia="ca-ES"/>
        </w:rPr>
        <w:t>veure què s’ha fet, com es pot endreçar, com ho perceben els agents i com ha funcionat. I una segona part</w:t>
      </w:r>
      <w:r w:rsidR="00F67486">
        <w:rPr>
          <w:rFonts w:ascii="Arial" w:eastAsia="Times New Roman" w:hAnsi="Arial" w:cs="Arial"/>
          <w:bCs/>
          <w:lang w:val="ca-ES" w:eastAsia="ca-ES"/>
        </w:rPr>
        <w:t xml:space="preserve">, més focalitzada en el </w:t>
      </w:r>
      <w:r w:rsidRPr="00094775">
        <w:rPr>
          <w:rFonts w:ascii="Arial" w:eastAsia="Times New Roman" w:hAnsi="Arial" w:cs="Arial"/>
          <w:lang w:val="ca-ES" w:eastAsia="ca-ES"/>
        </w:rPr>
        <w:t>di</w:t>
      </w:r>
      <w:r w:rsidR="009C4877">
        <w:rPr>
          <w:rFonts w:ascii="Arial" w:eastAsia="Times New Roman" w:hAnsi="Arial" w:cs="Arial"/>
          <w:lang w:val="ca-ES" w:eastAsia="ca-ES"/>
        </w:rPr>
        <w:t xml:space="preserve">sseny i definició d’una </w:t>
      </w:r>
      <w:r w:rsidRPr="00094775">
        <w:rPr>
          <w:rFonts w:ascii="Arial" w:eastAsia="Times New Roman" w:hAnsi="Arial" w:cs="Arial"/>
          <w:lang w:val="ca-ES" w:eastAsia="ca-ES"/>
        </w:rPr>
        <w:t>Teoria del Canvi</w:t>
      </w:r>
      <w:r w:rsidR="00945150">
        <w:rPr>
          <w:rFonts w:ascii="Arial" w:eastAsia="Times New Roman" w:hAnsi="Arial" w:cs="Arial"/>
          <w:lang w:val="ca-ES" w:eastAsia="ca-ES"/>
        </w:rPr>
        <w:t xml:space="preserve"> que defineixi i ordeni les actuacions a fer en els propers anys dins aquest eix</w:t>
      </w:r>
      <w:r w:rsidRPr="001B224B">
        <w:rPr>
          <w:rFonts w:ascii="Arial" w:eastAsia="Times New Roman" w:hAnsi="Arial" w:cs="Arial"/>
          <w:bCs/>
          <w:lang w:val="ca-ES" w:eastAsia="ca-ES"/>
        </w:rPr>
        <w:t>.</w:t>
      </w:r>
      <w:r w:rsidRPr="001B224B">
        <w:rPr>
          <w:rFonts w:ascii="Arial" w:eastAsia="Times New Roman" w:hAnsi="Arial" w:cs="Arial"/>
          <w:lang w:val="ca-ES" w:eastAsia="ca-ES"/>
        </w:rPr>
        <w:t> </w:t>
      </w:r>
    </w:p>
    <w:p w14:paraId="3920D69D" w14:textId="77777777" w:rsidR="001B224B" w:rsidRPr="001B224B" w:rsidRDefault="001B224B" w:rsidP="001B224B">
      <w:pPr>
        <w:spacing w:after="0" w:line="276" w:lineRule="auto"/>
        <w:jc w:val="both"/>
        <w:textAlignment w:val="baseline"/>
        <w:rPr>
          <w:rFonts w:ascii="Arial" w:eastAsia="Times New Roman" w:hAnsi="Arial" w:cs="Arial"/>
          <w:lang w:val="ca-ES" w:eastAsia="ca-ES"/>
        </w:rPr>
      </w:pPr>
    </w:p>
    <w:p w14:paraId="3BD621F3" w14:textId="457BF1A2" w:rsidR="001B224B" w:rsidRDefault="001B224B" w:rsidP="001B224B">
      <w:pPr>
        <w:spacing w:after="0" w:line="276" w:lineRule="auto"/>
        <w:jc w:val="both"/>
        <w:textAlignment w:val="baseline"/>
        <w:rPr>
          <w:rFonts w:ascii="Arial" w:eastAsia="Times New Roman" w:hAnsi="Arial" w:cs="Arial"/>
          <w:lang w:val="ca-ES" w:eastAsia="ca-ES"/>
        </w:rPr>
      </w:pPr>
      <w:r w:rsidRPr="001B224B">
        <w:rPr>
          <w:rFonts w:ascii="Arial" w:eastAsia="Times New Roman" w:hAnsi="Arial" w:cs="Arial"/>
          <w:lang w:val="ca-ES" w:eastAsia="ca-ES"/>
        </w:rPr>
        <w:t xml:space="preserve">Alguns dels projectes que despleguen l’eix de les economies transformadores a la regió mediterrània finalitzen </w:t>
      </w:r>
      <w:r w:rsidR="00F67486">
        <w:rPr>
          <w:rFonts w:ascii="Arial" w:eastAsia="Times New Roman" w:hAnsi="Arial" w:cs="Arial"/>
          <w:lang w:val="ca-ES" w:eastAsia="ca-ES"/>
        </w:rPr>
        <w:t>al llarg del</w:t>
      </w:r>
      <w:r w:rsidRPr="001B224B">
        <w:rPr>
          <w:rFonts w:ascii="Arial" w:eastAsia="Times New Roman" w:hAnsi="Arial" w:cs="Arial"/>
          <w:lang w:val="ca-ES" w:eastAsia="ca-ES"/>
        </w:rPr>
        <w:t xml:space="preserve"> 2022. En un moment de valoració de les seves eventuals pròrrogues i de </w:t>
      </w:r>
      <w:proofErr w:type="spellStart"/>
      <w:r w:rsidRPr="001B224B">
        <w:rPr>
          <w:rFonts w:ascii="Arial" w:eastAsia="Times New Roman" w:hAnsi="Arial" w:cs="Arial"/>
          <w:lang w:val="ca-ES" w:eastAsia="ca-ES"/>
        </w:rPr>
        <w:t>redefinició</w:t>
      </w:r>
      <w:proofErr w:type="spellEnd"/>
      <w:r w:rsidRPr="001B224B">
        <w:rPr>
          <w:rFonts w:ascii="Arial" w:eastAsia="Times New Roman" w:hAnsi="Arial" w:cs="Arial"/>
          <w:lang w:val="ca-ES" w:eastAsia="ca-ES"/>
        </w:rPr>
        <w:t xml:space="preserve"> de les actuacions, disposar d’una avaluació com aquesta resultarà molt útil i pertinent.</w:t>
      </w:r>
    </w:p>
    <w:p w14:paraId="20E12F36" w14:textId="0C01F617" w:rsidR="001B224B" w:rsidRPr="001B224B" w:rsidRDefault="001B224B" w:rsidP="001B224B">
      <w:pPr>
        <w:spacing w:after="0" w:line="276" w:lineRule="auto"/>
        <w:jc w:val="both"/>
        <w:textAlignment w:val="baseline"/>
        <w:rPr>
          <w:rFonts w:ascii="Arial" w:eastAsia="Times New Roman" w:hAnsi="Arial" w:cs="Arial"/>
          <w:lang w:val="ca-ES" w:eastAsia="ca-ES"/>
        </w:rPr>
      </w:pPr>
    </w:p>
    <w:p w14:paraId="79DCEC7A" w14:textId="207195B3" w:rsidR="001B224B" w:rsidRPr="001B224B" w:rsidRDefault="001B224B" w:rsidP="001B224B">
      <w:pPr>
        <w:spacing w:after="0" w:line="276" w:lineRule="auto"/>
        <w:jc w:val="both"/>
        <w:rPr>
          <w:rFonts w:ascii="Arial" w:eastAsia="Calibri" w:hAnsi="Arial" w:cs="Arial"/>
          <w:lang w:val="ca-ES" w:eastAsia="es-ES_tradnl"/>
        </w:rPr>
      </w:pPr>
      <w:r w:rsidRPr="001B224B">
        <w:rPr>
          <w:rFonts w:ascii="Arial" w:eastAsia="Calibri" w:hAnsi="Arial" w:cs="Arial"/>
          <w:lang w:val="ca-ES" w:eastAsia="es-ES_tradnl"/>
        </w:rPr>
        <w:t>L'avaluació està plani</w:t>
      </w:r>
      <w:r w:rsidR="00C327F5">
        <w:rPr>
          <w:rFonts w:ascii="Arial" w:eastAsia="Calibri" w:hAnsi="Arial" w:cs="Arial"/>
          <w:lang w:val="ca-ES" w:eastAsia="es-ES_tradnl"/>
        </w:rPr>
        <w:t>ficada per ser realitzada el</w:t>
      </w:r>
      <w:r w:rsidRPr="001B224B">
        <w:rPr>
          <w:rFonts w:ascii="Arial" w:eastAsia="Calibri" w:hAnsi="Arial" w:cs="Arial"/>
          <w:lang w:val="ca-ES" w:eastAsia="es-ES_tradnl"/>
        </w:rPr>
        <w:t xml:space="preserve"> 2022 per </w:t>
      </w:r>
      <w:r w:rsidR="00C327F5">
        <w:rPr>
          <w:rFonts w:ascii="Arial" w:eastAsia="Calibri" w:hAnsi="Arial" w:cs="Arial"/>
          <w:lang w:val="ca-ES" w:eastAsia="es-ES_tradnl"/>
        </w:rPr>
        <w:t xml:space="preserve">tal de </w:t>
      </w:r>
      <w:r w:rsidRPr="001B224B">
        <w:rPr>
          <w:rFonts w:ascii="Arial" w:eastAsia="Calibri" w:hAnsi="Arial" w:cs="Arial"/>
          <w:lang w:val="ca-ES" w:eastAsia="es-ES_tradnl"/>
        </w:rPr>
        <w:t xml:space="preserve">poder disposar dels resultats i les recomanacions </w:t>
      </w:r>
      <w:r w:rsidR="00C327F5">
        <w:rPr>
          <w:rFonts w:ascii="Arial" w:eastAsia="Calibri" w:hAnsi="Arial" w:cs="Arial"/>
          <w:lang w:val="ca-ES" w:eastAsia="es-ES_tradnl"/>
        </w:rPr>
        <w:t xml:space="preserve">al llarg del segon semestre de </w:t>
      </w:r>
      <w:r w:rsidRPr="001B224B">
        <w:rPr>
          <w:rFonts w:ascii="Arial" w:eastAsia="Calibri" w:hAnsi="Arial" w:cs="Arial"/>
          <w:lang w:val="ca-ES" w:eastAsia="es-ES_tradnl"/>
        </w:rPr>
        <w:t>l’any i</w:t>
      </w:r>
      <w:r w:rsidR="00C327F5">
        <w:rPr>
          <w:rFonts w:ascii="Arial" w:eastAsia="Calibri" w:hAnsi="Arial" w:cs="Arial"/>
          <w:lang w:val="ca-ES" w:eastAsia="es-ES_tradnl"/>
        </w:rPr>
        <w:t>,</w:t>
      </w:r>
      <w:r w:rsidRPr="001B224B">
        <w:rPr>
          <w:rFonts w:ascii="Arial" w:eastAsia="Calibri" w:hAnsi="Arial" w:cs="Arial"/>
          <w:lang w:val="ca-ES" w:eastAsia="es-ES_tradnl"/>
        </w:rPr>
        <w:t xml:space="preserve"> per tant</w:t>
      </w:r>
      <w:r w:rsidR="00C327F5">
        <w:rPr>
          <w:rFonts w:ascii="Arial" w:eastAsia="Calibri" w:hAnsi="Arial" w:cs="Arial"/>
          <w:lang w:val="ca-ES" w:eastAsia="es-ES_tradnl"/>
        </w:rPr>
        <w:t>,</w:t>
      </w:r>
      <w:r w:rsidRPr="001B224B">
        <w:rPr>
          <w:rFonts w:ascii="Arial" w:eastAsia="Calibri" w:hAnsi="Arial" w:cs="Arial"/>
          <w:lang w:val="ca-ES" w:eastAsia="es-ES_tradnl"/>
        </w:rPr>
        <w:t xml:space="preserve"> que </w:t>
      </w:r>
      <w:r w:rsidR="00C327F5">
        <w:rPr>
          <w:rFonts w:ascii="Arial" w:eastAsia="Calibri" w:hAnsi="Arial" w:cs="Arial"/>
          <w:lang w:val="ca-ES" w:eastAsia="es-ES_tradnl"/>
        </w:rPr>
        <w:t>serveixin</w:t>
      </w:r>
      <w:r w:rsidRPr="001B224B">
        <w:rPr>
          <w:rFonts w:ascii="Arial" w:eastAsia="Calibri" w:hAnsi="Arial" w:cs="Arial"/>
          <w:lang w:val="ca-ES" w:eastAsia="es-ES_tradnl"/>
        </w:rPr>
        <w:t xml:space="preserve"> per clarificar les actuacions a la regió en l’eix de les economies transformadores i </w:t>
      </w:r>
      <w:r w:rsidR="00F67486">
        <w:rPr>
          <w:rFonts w:ascii="Arial" w:eastAsia="Calibri" w:hAnsi="Arial" w:cs="Arial"/>
          <w:lang w:val="ca-ES" w:eastAsia="es-ES_tradnl"/>
        </w:rPr>
        <w:t>configurar un</w:t>
      </w:r>
      <w:r w:rsidRPr="001B224B">
        <w:rPr>
          <w:rFonts w:ascii="Arial" w:eastAsia="Calibri" w:hAnsi="Arial" w:cs="Arial"/>
          <w:lang w:val="ca-ES" w:eastAsia="es-ES_tradnl"/>
        </w:rPr>
        <w:t xml:space="preserve"> disseny més estratègic en els propers anys per tal d’assoli</w:t>
      </w:r>
      <w:r w:rsidR="00C327F5">
        <w:rPr>
          <w:rFonts w:ascii="Arial" w:eastAsia="Calibri" w:hAnsi="Arial" w:cs="Arial"/>
          <w:lang w:val="ca-ES" w:eastAsia="es-ES_tradnl"/>
        </w:rPr>
        <w:t>r</w:t>
      </w:r>
      <w:r w:rsidRPr="001B224B">
        <w:rPr>
          <w:rFonts w:ascii="Arial" w:eastAsia="Calibri" w:hAnsi="Arial" w:cs="Arial"/>
          <w:lang w:val="ca-ES" w:eastAsia="es-ES_tradnl"/>
        </w:rPr>
        <w:t xml:space="preserve"> els objectius establerts a través d’una T</w:t>
      </w:r>
      <w:r>
        <w:rPr>
          <w:rFonts w:ascii="Arial" w:eastAsia="Calibri" w:hAnsi="Arial" w:cs="Arial"/>
          <w:lang w:val="ca-ES" w:eastAsia="es-ES_tradnl"/>
        </w:rPr>
        <w:t xml:space="preserve">eoria </w:t>
      </w:r>
      <w:r w:rsidRPr="001B224B">
        <w:rPr>
          <w:rFonts w:ascii="Arial" w:eastAsia="Calibri" w:hAnsi="Arial" w:cs="Arial"/>
          <w:lang w:val="ca-ES" w:eastAsia="es-ES_tradnl"/>
        </w:rPr>
        <w:t>d</w:t>
      </w:r>
      <w:r>
        <w:rPr>
          <w:rFonts w:ascii="Arial" w:eastAsia="Calibri" w:hAnsi="Arial" w:cs="Arial"/>
          <w:lang w:val="ca-ES" w:eastAsia="es-ES_tradnl"/>
        </w:rPr>
        <w:t xml:space="preserve">el </w:t>
      </w:r>
      <w:r w:rsidRPr="001B224B">
        <w:rPr>
          <w:rFonts w:ascii="Arial" w:eastAsia="Calibri" w:hAnsi="Arial" w:cs="Arial"/>
          <w:lang w:val="ca-ES" w:eastAsia="es-ES_tradnl"/>
        </w:rPr>
        <w:t>C</w:t>
      </w:r>
      <w:r>
        <w:rPr>
          <w:rFonts w:ascii="Arial" w:eastAsia="Calibri" w:hAnsi="Arial" w:cs="Arial"/>
          <w:lang w:val="ca-ES" w:eastAsia="es-ES_tradnl"/>
        </w:rPr>
        <w:t>anvi</w:t>
      </w:r>
      <w:r w:rsidRPr="001B224B">
        <w:rPr>
          <w:rFonts w:ascii="Arial" w:eastAsia="Calibri" w:hAnsi="Arial" w:cs="Arial"/>
          <w:lang w:val="ca-ES" w:eastAsia="es-ES_tradnl"/>
        </w:rPr>
        <w:t>.</w:t>
      </w:r>
    </w:p>
    <w:p w14:paraId="5AE9ABE5" w14:textId="77777777" w:rsidR="001B224B" w:rsidRDefault="001B224B" w:rsidP="00586723">
      <w:pPr>
        <w:spacing w:after="0" w:line="276" w:lineRule="auto"/>
        <w:jc w:val="both"/>
        <w:rPr>
          <w:rFonts w:ascii="Arial" w:hAnsi="Arial" w:cs="Arial"/>
          <w:lang w:val="ca-ES"/>
        </w:rPr>
      </w:pPr>
    </w:p>
    <w:p w14:paraId="5A2A363D" w14:textId="5F39B676" w:rsidR="00C02D1F" w:rsidRDefault="00A6317C" w:rsidP="00586723">
      <w:pPr>
        <w:pStyle w:val="NormalWeb"/>
        <w:spacing w:before="0" w:beforeAutospacing="0" w:after="0" w:afterAutospacing="0" w:line="276" w:lineRule="auto"/>
        <w:rPr>
          <w:rFonts w:ascii="Arial" w:hAnsi="Arial" w:cs="Arial"/>
          <w:b/>
          <w:iCs/>
          <w:color w:val="0070C0"/>
          <w:sz w:val="22"/>
          <w:szCs w:val="22"/>
        </w:rPr>
      </w:pPr>
      <w:r>
        <w:rPr>
          <w:rFonts w:ascii="Arial" w:hAnsi="Arial" w:cs="Arial"/>
          <w:b/>
          <w:iCs/>
          <w:color w:val="0070C0"/>
          <w:sz w:val="22"/>
          <w:szCs w:val="22"/>
        </w:rPr>
        <w:t>3. ABAST</w:t>
      </w:r>
    </w:p>
    <w:p w14:paraId="1D080E35" w14:textId="08241A4F" w:rsidR="008F7E87" w:rsidRDefault="008E3921" w:rsidP="008F7E87">
      <w:pPr>
        <w:autoSpaceDE w:val="0"/>
        <w:autoSpaceDN w:val="0"/>
        <w:adjustRightInd w:val="0"/>
        <w:spacing w:after="0" w:line="240" w:lineRule="auto"/>
        <w:jc w:val="both"/>
        <w:rPr>
          <w:rFonts w:ascii="CIDFont+F1" w:hAnsi="CIDFont+F1" w:cs="CIDFont+F1"/>
          <w:lang w:val="ca-ES"/>
        </w:rPr>
      </w:pPr>
      <w:r w:rsidRPr="007477AC">
        <w:rPr>
          <w:rFonts w:ascii="Arial" w:hAnsi="Arial" w:cs="Arial"/>
          <w:iCs/>
          <w:lang w:val="ca-ES"/>
        </w:rPr>
        <w:t xml:space="preserve">El contingut d’aquesta </w:t>
      </w:r>
      <w:r w:rsidRPr="00F67486">
        <w:rPr>
          <w:rFonts w:ascii="Arial" w:hAnsi="Arial" w:cs="Arial"/>
          <w:iCs/>
          <w:lang w:val="ca-ES"/>
        </w:rPr>
        <w:t>avaluació externa és doble, i tindrà en compte</w:t>
      </w:r>
      <w:r w:rsidRPr="008F7E87">
        <w:rPr>
          <w:rFonts w:ascii="Arial" w:hAnsi="Arial" w:cs="Arial"/>
          <w:iCs/>
          <w:lang w:val="ca-ES"/>
        </w:rPr>
        <w:t xml:space="preserve"> </w:t>
      </w:r>
      <w:r w:rsidR="00E5437F">
        <w:rPr>
          <w:rFonts w:ascii="Arial" w:hAnsi="Arial" w:cs="Arial"/>
          <w:b/>
          <w:iCs/>
          <w:lang w:val="ca-ES"/>
        </w:rPr>
        <w:t xml:space="preserve">la implementació </w:t>
      </w:r>
      <w:r w:rsidR="008F7E87" w:rsidRPr="008F7E87">
        <w:rPr>
          <w:rFonts w:ascii="Arial" w:hAnsi="Arial" w:cs="Arial"/>
          <w:iCs/>
          <w:lang w:val="ca-ES"/>
        </w:rPr>
        <w:t xml:space="preserve">i els </w:t>
      </w:r>
      <w:r w:rsidR="008F7E87" w:rsidRPr="00721C3B">
        <w:rPr>
          <w:rFonts w:ascii="Arial" w:hAnsi="Arial" w:cs="Arial"/>
          <w:b/>
          <w:iCs/>
          <w:lang w:val="ca-ES"/>
        </w:rPr>
        <w:t>resultats</w:t>
      </w:r>
      <w:r w:rsidR="008F7E87" w:rsidRPr="008F7E87">
        <w:rPr>
          <w:rFonts w:ascii="Arial" w:hAnsi="Arial" w:cs="Arial"/>
          <w:iCs/>
          <w:lang w:val="ca-ES"/>
        </w:rPr>
        <w:t xml:space="preserve"> </w:t>
      </w:r>
      <w:r w:rsidR="007C2B34" w:rsidRPr="008F7E87">
        <w:rPr>
          <w:rFonts w:ascii="Arial" w:hAnsi="Arial" w:cs="Arial"/>
          <w:iCs/>
          <w:lang w:val="ca-ES"/>
        </w:rPr>
        <w:t>de l’eix de les economies transformadores</w:t>
      </w:r>
      <w:r w:rsidR="00F67486">
        <w:rPr>
          <w:rFonts w:ascii="Arial" w:hAnsi="Arial" w:cs="Arial"/>
          <w:iCs/>
          <w:lang w:val="ca-ES"/>
        </w:rPr>
        <w:t>,</w:t>
      </w:r>
      <w:r w:rsidR="008A7A6F">
        <w:rPr>
          <w:rFonts w:ascii="Arial" w:hAnsi="Arial" w:cs="Arial"/>
          <w:iCs/>
          <w:lang w:val="ca-ES"/>
        </w:rPr>
        <w:t xml:space="preserve"> amb l’objectiu d’establir </w:t>
      </w:r>
      <w:r w:rsidR="007C2B34" w:rsidRPr="008F7E87">
        <w:rPr>
          <w:rFonts w:ascii="Arial" w:hAnsi="Arial" w:cs="Arial"/>
          <w:iCs/>
          <w:lang w:val="ca-ES"/>
        </w:rPr>
        <w:t xml:space="preserve">un model de </w:t>
      </w:r>
      <w:r w:rsidR="007C2B34" w:rsidRPr="008F7E87">
        <w:rPr>
          <w:rFonts w:ascii="Arial" w:hAnsi="Arial" w:cs="Arial"/>
          <w:b/>
          <w:iCs/>
          <w:lang w:val="ca-ES"/>
        </w:rPr>
        <w:t xml:space="preserve">Teoria del </w:t>
      </w:r>
      <w:r w:rsidR="008F7E87">
        <w:rPr>
          <w:rFonts w:ascii="Arial" w:hAnsi="Arial" w:cs="Arial"/>
          <w:b/>
          <w:iCs/>
          <w:lang w:val="ca-ES"/>
        </w:rPr>
        <w:t>C</w:t>
      </w:r>
      <w:r w:rsidR="007C2B34" w:rsidRPr="008F7E87">
        <w:rPr>
          <w:rFonts w:ascii="Arial" w:hAnsi="Arial" w:cs="Arial"/>
          <w:b/>
          <w:iCs/>
          <w:lang w:val="ca-ES"/>
        </w:rPr>
        <w:t xml:space="preserve">anvi </w:t>
      </w:r>
      <w:r w:rsidR="007C2B34" w:rsidRPr="008F7E87">
        <w:rPr>
          <w:rFonts w:ascii="Arial" w:hAnsi="Arial" w:cs="Arial"/>
          <w:iCs/>
          <w:lang w:val="ca-ES"/>
        </w:rPr>
        <w:t xml:space="preserve">que defineixi </w:t>
      </w:r>
      <w:r w:rsidR="00175D73">
        <w:rPr>
          <w:rFonts w:ascii="Arial" w:hAnsi="Arial" w:cs="Arial"/>
          <w:iCs/>
          <w:lang w:val="ca-ES"/>
        </w:rPr>
        <w:t>una visió més estratègica dels objectius, propòsits i</w:t>
      </w:r>
      <w:r w:rsidR="007C2B34" w:rsidRPr="008F7E87">
        <w:rPr>
          <w:rFonts w:ascii="Arial" w:hAnsi="Arial" w:cs="Arial"/>
          <w:iCs/>
          <w:lang w:val="ca-ES"/>
        </w:rPr>
        <w:t xml:space="preserve"> actuacions</w:t>
      </w:r>
      <w:r w:rsidR="00175D73">
        <w:rPr>
          <w:rFonts w:ascii="Arial" w:hAnsi="Arial" w:cs="Arial"/>
          <w:iCs/>
          <w:lang w:val="ca-ES"/>
        </w:rPr>
        <w:t xml:space="preserve"> </w:t>
      </w:r>
      <w:r w:rsidR="00175D73">
        <w:rPr>
          <w:rFonts w:ascii="Arial" w:hAnsi="Arial" w:cs="Arial"/>
          <w:iCs/>
          <w:lang w:val="ca-ES"/>
        </w:rPr>
        <w:lastRenderedPageBreak/>
        <w:t>que</w:t>
      </w:r>
      <w:r w:rsidR="007C2B34" w:rsidRPr="008F7E87">
        <w:rPr>
          <w:rFonts w:ascii="Arial" w:hAnsi="Arial" w:cs="Arial"/>
          <w:iCs/>
          <w:lang w:val="ca-ES"/>
        </w:rPr>
        <w:t xml:space="preserve"> haurien de guiar els propers anys per donar-hi compliment.</w:t>
      </w:r>
      <w:r w:rsidR="008F7E87" w:rsidRPr="008F7E87">
        <w:rPr>
          <w:rFonts w:ascii="Arial" w:hAnsi="Arial" w:cs="Arial"/>
          <w:iCs/>
          <w:lang w:val="ca-ES"/>
        </w:rPr>
        <w:t xml:space="preserve"> </w:t>
      </w:r>
      <w:r w:rsidR="008F7E87" w:rsidRPr="008F7E87">
        <w:rPr>
          <w:rFonts w:ascii="CIDFont+F1" w:hAnsi="CIDFont+F1" w:cs="CIDFont+F1"/>
          <w:lang w:val="ca-ES"/>
        </w:rPr>
        <w:t xml:space="preserve">Per una banda, determinar quin ha estat el desplegament de </w:t>
      </w:r>
      <w:r w:rsidR="008F7E87">
        <w:rPr>
          <w:rFonts w:ascii="CIDFont+F1" w:hAnsi="CIDFont+F1" w:cs="CIDFont+F1"/>
          <w:lang w:val="ca-ES"/>
        </w:rPr>
        <w:t>l’eix de les economies transformadores fin</w:t>
      </w:r>
      <w:r w:rsidR="00F67486">
        <w:rPr>
          <w:rFonts w:ascii="CIDFont+F1" w:hAnsi="CIDFont+F1" w:cs="CIDFont+F1"/>
          <w:lang w:val="ca-ES"/>
        </w:rPr>
        <w:t>s</w:t>
      </w:r>
      <w:r w:rsidR="008F7E87">
        <w:rPr>
          <w:rFonts w:ascii="CIDFont+F1" w:hAnsi="CIDFont+F1" w:cs="CIDFont+F1"/>
          <w:lang w:val="ca-ES"/>
        </w:rPr>
        <w:t xml:space="preserve"> a la data</w:t>
      </w:r>
      <w:r w:rsidR="008F7E87" w:rsidRPr="008F7E87">
        <w:rPr>
          <w:rFonts w:ascii="CIDFont+F1" w:hAnsi="CIDFont+F1" w:cs="CIDFont+F1"/>
          <w:lang w:val="ca-ES"/>
        </w:rPr>
        <w:t xml:space="preserve">: l’execució, el funcionament, la coordinació, la satisfacció, la gestió d’imprevistos, l’adaptabilitat i flexibilitat, </w:t>
      </w:r>
      <w:r w:rsidR="00721C3B">
        <w:rPr>
          <w:rFonts w:ascii="CIDFont+F1" w:hAnsi="CIDFont+F1" w:cs="CIDFont+F1"/>
          <w:lang w:val="ca-ES"/>
        </w:rPr>
        <w:t>la participació dels diferents agents implicats, etc</w:t>
      </w:r>
      <w:r w:rsidR="008F7E87" w:rsidRPr="008F7E87">
        <w:rPr>
          <w:rFonts w:ascii="CIDFont+F1" w:hAnsi="CIDFont+F1" w:cs="CIDFont+F1"/>
          <w:lang w:val="ca-ES"/>
        </w:rPr>
        <w:t>. Per una altra banda, es vol que informi de quins han estat els resultats obtinguts ateses les</w:t>
      </w:r>
      <w:r w:rsidR="008F7E87">
        <w:rPr>
          <w:rFonts w:ascii="CIDFont+F1" w:hAnsi="CIDFont+F1" w:cs="CIDFont+F1"/>
          <w:lang w:val="ca-ES"/>
        </w:rPr>
        <w:t xml:space="preserve"> </w:t>
      </w:r>
      <w:r w:rsidR="008F7E87" w:rsidRPr="008F7E87">
        <w:rPr>
          <w:rFonts w:ascii="CIDFont+F1" w:hAnsi="CIDFont+F1" w:cs="CIDFont+F1"/>
          <w:lang w:val="ca-ES"/>
        </w:rPr>
        <w:t xml:space="preserve">expectatives </w:t>
      </w:r>
      <w:r w:rsidR="00721C3B">
        <w:rPr>
          <w:rFonts w:ascii="CIDFont+F1" w:hAnsi="CIDFont+F1" w:cs="CIDFont+F1"/>
          <w:lang w:val="ca-ES"/>
        </w:rPr>
        <w:t xml:space="preserve">inicials, la informació necessària per fer-ne el seguiment i les principals fites assolides i mancances que caldria </w:t>
      </w:r>
      <w:r w:rsidR="00F67486">
        <w:rPr>
          <w:rFonts w:ascii="CIDFont+F1" w:hAnsi="CIDFont+F1" w:cs="CIDFont+F1"/>
          <w:lang w:val="ca-ES"/>
        </w:rPr>
        <w:t>revisar</w:t>
      </w:r>
      <w:r w:rsidR="008F7E87" w:rsidRPr="008F7E87">
        <w:rPr>
          <w:rFonts w:ascii="CIDFont+F1" w:hAnsi="CIDFont+F1" w:cs="CIDFont+F1"/>
          <w:lang w:val="ca-ES"/>
        </w:rPr>
        <w:t>.</w:t>
      </w:r>
    </w:p>
    <w:p w14:paraId="35EA08DD" w14:textId="4DF83733" w:rsidR="00721C3B" w:rsidRDefault="00721C3B" w:rsidP="008F7E87">
      <w:pPr>
        <w:autoSpaceDE w:val="0"/>
        <w:autoSpaceDN w:val="0"/>
        <w:adjustRightInd w:val="0"/>
        <w:spacing w:after="0" w:line="240" w:lineRule="auto"/>
        <w:jc w:val="both"/>
        <w:rPr>
          <w:rFonts w:ascii="CIDFont+F1" w:hAnsi="CIDFont+F1" w:cs="CIDFont+F1"/>
          <w:lang w:val="ca-ES"/>
        </w:rPr>
      </w:pPr>
    </w:p>
    <w:p w14:paraId="466A855B" w14:textId="132F0054" w:rsidR="00721C3B" w:rsidRDefault="00721C3B" w:rsidP="008F7E87">
      <w:pPr>
        <w:autoSpaceDE w:val="0"/>
        <w:autoSpaceDN w:val="0"/>
        <w:adjustRightInd w:val="0"/>
        <w:spacing w:after="0" w:line="240" w:lineRule="auto"/>
        <w:jc w:val="both"/>
        <w:rPr>
          <w:rFonts w:ascii="CIDFont+F1" w:hAnsi="CIDFont+F1" w:cs="CIDFont+F1"/>
          <w:lang w:val="ca-ES"/>
        </w:rPr>
      </w:pPr>
      <w:r>
        <w:rPr>
          <w:rFonts w:ascii="CIDFont+F1" w:hAnsi="CIDFont+F1" w:cs="CIDFont+F1"/>
          <w:lang w:val="ca-ES"/>
        </w:rPr>
        <w:t xml:space="preserve">Tots això amb l’objectiu de consolidar i definir una aposta estratègica de l’ACCD que s’ha anat definint al mateix temps que </w:t>
      </w:r>
      <w:r w:rsidR="00175D73">
        <w:rPr>
          <w:rFonts w:ascii="CIDFont+F1" w:hAnsi="CIDFont+F1" w:cs="CIDFont+F1"/>
          <w:lang w:val="ca-ES"/>
        </w:rPr>
        <w:t>s’implementava</w:t>
      </w:r>
      <w:r w:rsidR="00FD7C41">
        <w:rPr>
          <w:rFonts w:ascii="CIDFont+F1" w:hAnsi="CIDFont+F1" w:cs="CIDFont+F1"/>
          <w:lang w:val="ca-ES"/>
        </w:rPr>
        <w:t>. Després d’un temps, ha arribat l’hora de fer una aturada i avaluar el que s’ha fet per poder definir una Teoria del Canvi que defineixi els objectius, estratègies, actors, resultats i indicadors que han d’estructurar el desplegament d’aquest eix en el proper cicle.</w:t>
      </w:r>
    </w:p>
    <w:p w14:paraId="145F7FF0" w14:textId="0F82723B" w:rsidR="00FD7C41" w:rsidRDefault="00FD7C41" w:rsidP="008F7E87">
      <w:pPr>
        <w:autoSpaceDE w:val="0"/>
        <w:autoSpaceDN w:val="0"/>
        <w:adjustRightInd w:val="0"/>
        <w:spacing w:after="0" w:line="240" w:lineRule="auto"/>
        <w:jc w:val="both"/>
        <w:rPr>
          <w:rFonts w:ascii="CIDFont+F1" w:hAnsi="CIDFont+F1" w:cs="CIDFont+F1"/>
          <w:lang w:val="ca-ES"/>
        </w:rPr>
      </w:pPr>
    </w:p>
    <w:p w14:paraId="1A6504CC" w14:textId="7F6C34C4" w:rsidR="00FD7C41" w:rsidRPr="00E5437F" w:rsidRDefault="00FD7C41" w:rsidP="00FD7C41">
      <w:pPr>
        <w:autoSpaceDE w:val="0"/>
        <w:autoSpaceDN w:val="0"/>
        <w:adjustRightInd w:val="0"/>
        <w:spacing w:after="0" w:line="240" w:lineRule="auto"/>
        <w:jc w:val="both"/>
        <w:rPr>
          <w:rFonts w:ascii="CIDFont+F1" w:hAnsi="CIDFont+F1" w:cs="CIDFont+F1"/>
          <w:lang w:val="ca-ES"/>
        </w:rPr>
      </w:pPr>
      <w:r>
        <w:rPr>
          <w:rFonts w:ascii="CIDFont+F1" w:hAnsi="CIDFont+F1" w:cs="CIDFont+F1"/>
          <w:lang w:val="ca-ES"/>
        </w:rPr>
        <w:t>Fruit d’aquesta avaluació s’esperen un seguit de recomanacions de millora del disseny, desplegament i consolidació de l’eix de les economies transformadores</w:t>
      </w:r>
      <w:r w:rsidR="00820923">
        <w:rPr>
          <w:rFonts w:ascii="CIDFont+F1" w:hAnsi="CIDFont+F1" w:cs="CIDFont+F1"/>
          <w:lang w:val="ca-ES"/>
        </w:rPr>
        <w:t xml:space="preserve"> a la Mediterrània</w:t>
      </w:r>
      <w:r>
        <w:rPr>
          <w:rFonts w:ascii="CIDFont+F1" w:hAnsi="CIDFont+F1" w:cs="CIDFont+F1"/>
          <w:lang w:val="ca-ES"/>
        </w:rPr>
        <w:t>, així com de la participació, implicació i coordinació de les diferents administracions participants. Aquestes recomanacions han de sorgir d’un exercici participatiu per a l’elaboració d</w:t>
      </w:r>
      <w:r w:rsidR="00E5437F">
        <w:rPr>
          <w:rFonts w:ascii="CIDFont+F1" w:hAnsi="CIDFont+F1" w:cs="CIDFont+F1"/>
          <w:lang w:val="ca-ES"/>
        </w:rPr>
        <w:t>’</w:t>
      </w:r>
      <w:r>
        <w:rPr>
          <w:rFonts w:ascii="CIDFont+F1" w:hAnsi="CIDFont+F1" w:cs="CIDFont+F1"/>
          <w:lang w:val="ca-ES"/>
        </w:rPr>
        <w:t>una Teoria del Canvi per a les actuacions de l’ACCD en el camp de les economies transformadores</w:t>
      </w:r>
      <w:r w:rsidR="00E5437F">
        <w:rPr>
          <w:rFonts w:ascii="CIDFont+F1" w:hAnsi="CIDFont+F1" w:cs="CIDFont+F1"/>
          <w:lang w:val="ca-ES"/>
        </w:rPr>
        <w:t>.</w:t>
      </w:r>
    </w:p>
    <w:p w14:paraId="2C7562F7" w14:textId="77777777" w:rsidR="00FD7C41" w:rsidRDefault="00FD7C41" w:rsidP="00586723">
      <w:pPr>
        <w:pStyle w:val="NormalWeb"/>
        <w:spacing w:before="0" w:beforeAutospacing="0" w:after="0" w:afterAutospacing="0" w:line="276" w:lineRule="auto"/>
        <w:rPr>
          <w:rFonts w:ascii="Arial" w:hAnsi="Arial" w:cs="Arial"/>
          <w:iCs/>
          <w:sz w:val="22"/>
          <w:szCs w:val="22"/>
        </w:rPr>
      </w:pPr>
    </w:p>
    <w:p w14:paraId="17E58363" w14:textId="7EB9AB12" w:rsidR="00B16E6A" w:rsidRPr="00FB610A" w:rsidRDefault="00FD7C41" w:rsidP="00FD7C41">
      <w:pPr>
        <w:autoSpaceDE w:val="0"/>
        <w:autoSpaceDN w:val="0"/>
        <w:adjustRightInd w:val="0"/>
        <w:spacing w:after="0" w:line="240" w:lineRule="auto"/>
        <w:jc w:val="both"/>
        <w:rPr>
          <w:rFonts w:ascii="CIDFont+F1" w:hAnsi="CIDFont+F1" w:cs="CIDFont+F1"/>
          <w:lang w:val="ca-ES"/>
        </w:rPr>
      </w:pPr>
      <w:r w:rsidRPr="00FD7C41">
        <w:rPr>
          <w:rFonts w:ascii="CIDFont+F1" w:hAnsi="CIDFont+F1" w:cs="CIDFont+F1"/>
          <w:lang w:val="ca-ES"/>
        </w:rPr>
        <w:t xml:space="preserve">Pel que fa a les actuacions que seran objecte d’anàlisi </w:t>
      </w:r>
      <w:r w:rsidR="0034258F">
        <w:rPr>
          <w:rFonts w:ascii="CIDFont+F1" w:hAnsi="CIDFont+F1" w:cs="CIDFont+F1"/>
          <w:lang w:val="ca-ES"/>
        </w:rPr>
        <w:t>d’</w:t>
      </w:r>
      <w:r w:rsidRPr="00FD7C41">
        <w:rPr>
          <w:rFonts w:ascii="CIDFont+F1" w:hAnsi="CIDFont+F1" w:cs="CIDFont+F1"/>
          <w:lang w:val="ca-ES"/>
        </w:rPr>
        <w:t>aquesta avaluació,</w:t>
      </w:r>
      <w:r>
        <w:rPr>
          <w:rFonts w:ascii="CIDFont+F1" w:hAnsi="CIDFont+F1" w:cs="CIDFont+F1"/>
          <w:lang w:val="ca-ES"/>
        </w:rPr>
        <w:t xml:space="preserve"> </w:t>
      </w:r>
      <w:r w:rsidR="0034258F">
        <w:rPr>
          <w:rFonts w:ascii="CIDFont+F1" w:hAnsi="CIDFont+F1" w:cs="CIDFont+F1"/>
          <w:lang w:val="ca-ES"/>
        </w:rPr>
        <w:t>se n</w:t>
      </w:r>
      <w:r w:rsidRPr="00FD7C41">
        <w:rPr>
          <w:rFonts w:ascii="CIDFont+F1" w:hAnsi="CIDFont+F1" w:cs="CIDFont+F1"/>
          <w:lang w:val="ca-ES"/>
        </w:rPr>
        <w:t xml:space="preserve">’han seleccionat </w:t>
      </w:r>
      <w:r w:rsidR="00FB610A" w:rsidRPr="00FB610A">
        <w:rPr>
          <w:rFonts w:ascii="CIDFont+F1" w:hAnsi="CIDFont+F1" w:cs="CIDFont+F1"/>
          <w:lang w:val="ca-ES"/>
        </w:rPr>
        <w:t>11</w:t>
      </w:r>
      <w:r w:rsidRPr="00FD7C41">
        <w:rPr>
          <w:rFonts w:ascii="CIDFont+F1" w:hAnsi="CIDFont+F1" w:cs="CIDFont+F1"/>
          <w:lang w:val="ca-ES"/>
        </w:rPr>
        <w:t xml:space="preserve">, que aporten una diversitat de mecanismes de finançament (subvencions directes i projectes </w:t>
      </w:r>
      <w:r w:rsidR="00FB610A">
        <w:rPr>
          <w:rFonts w:ascii="CIDFont+F1" w:hAnsi="CIDFont+F1" w:cs="CIDFont+F1"/>
          <w:lang w:val="ca-ES"/>
        </w:rPr>
        <w:t xml:space="preserve">finançats a través de </w:t>
      </w:r>
      <w:r w:rsidRPr="00FD7C41">
        <w:rPr>
          <w:rFonts w:ascii="CIDFont+F1" w:hAnsi="CIDFont+F1" w:cs="CIDFont+F1"/>
          <w:lang w:val="ca-ES"/>
        </w:rPr>
        <w:t>convocatòria) i que recullen exemples del Marroc, Tunísia i Catalunya)</w:t>
      </w:r>
    </w:p>
    <w:p w14:paraId="5C51AC04" w14:textId="60CA30AA" w:rsidR="00B16E6A" w:rsidRDefault="00B16E6A" w:rsidP="00586723">
      <w:pPr>
        <w:pStyle w:val="NormalWeb"/>
        <w:spacing w:before="0" w:beforeAutospacing="0" w:after="0" w:afterAutospacing="0" w:line="276" w:lineRule="auto"/>
        <w:rPr>
          <w:noProof/>
          <w:sz w:val="22"/>
          <w:szCs w:val="22"/>
        </w:rPr>
      </w:pPr>
    </w:p>
    <w:p w14:paraId="47B9D56E" w14:textId="375EB50D" w:rsidR="00B16E6A" w:rsidRPr="00B16E6A" w:rsidRDefault="00B16E6A" w:rsidP="00586723">
      <w:pPr>
        <w:pStyle w:val="NormalWeb"/>
        <w:spacing w:before="0" w:beforeAutospacing="0" w:after="0" w:afterAutospacing="0" w:line="276" w:lineRule="auto"/>
        <w:rPr>
          <w:rFonts w:ascii="Arial" w:hAnsi="Arial" w:cs="Arial"/>
          <w:noProof/>
          <w:sz w:val="22"/>
          <w:szCs w:val="22"/>
        </w:rPr>
      </w:pPr>
      <w:r w:rsidRPr="00B16E6A">
        <w:rPr>
          <w:rFonts w:ascii="Arial" w:hAnsi="Arial" w:cs="Arial"/>
          <w:noProof/>
          <w:sz w:val="22"/>
          <w:szCs w:val="22"/>
        </w:rPr>
        <w:t>Subvencions directes</w:t>
      </w:r>
    </w:p>
    <w:p w14:paraId="3A100B9D" w14:textId="77F5CC48" w:rsidR="00B16E6A" w:rsidRPr="00B16E6A" w:rsidRDefault="00B16E6A" w:rsidP="00B60AD6">
      <w:pPr>
        <w:pStyle w:val="Pargrafdellista"/>
        <w:numPr>
          <w:ilvl w:val="0"/>
          <w:numId w:val="17"/>
        </w:numPr>
        <w:spacing w:line="276" w:lineRule="auto"/>
        <w:jc w:val="both"/>
        <w:rPr>
          <w:rFonts w:ascii="Arial" w:hAnsi="Arial" w:cs="Arial"/>
        </w:rPr>
      </w:pPr>
      <w:r w:rsidRPr="00B16E6A">
        <w:rPr>
          <w:rFonts w:ascii="Arial" w:hAnsi="Arial" w:cs="Arial"/>
        </w:rPr>
        <w:t xml:space="preserve">“Programa per al desenvolupament d’estructures d’economia social i solidària a la regió </w:t>
      </w:r>
      <w:proofErr w:type="spellStart"/>
      <w:r w:rsidRPr="00B16E6A">
        <w:rPr>
          <w:rFonts w:ascii="Arial" w:hAnsi="Arial" w:cs="Arial"/>
        </w:rPr>
        <w:t>Tanger</w:t>
      </w:r>
      <w:proofErr w:type="spellEnd"/>
      <w:r w:rsidRPr="00B16E6A">
        <w:rPr>
          <w:rFonts w:ascii="Arial" w:hAnsi="Arial" w:cs="Arial"/>
        </w:rPr>
        <w:t>-</w:t>
      </w:r>
      <w:proofErr w:type="spellStart"/>
      <w:r w:rsidRPr="00B16E6A">
        <w:rPr>
          <w:rFonts w:ascii="Arial" w:hAnsi="Arial" w:cs="Arial"/>
        </w:rPr>
        <w:t>Tétouan</w:t>
      </w:r>
      <w:proofErr w:type="spellEnd"/>
      <w:r w:rsidRPr="00B16E6A">
        <w:rPr>
          <w:rFonts w:ascii="Arial" w:hAnsi="Arial" w:cs="Arial"/>
        </w:rPr>
        <w:t xml:space="preserve">-Al </w:t>
      </w:r>
      <w:proofErr w:type="spellStart"/>
      <w:r w:rsidRPr="00B16E6A">
        <w:rPr>
          <w:rFonts w:ascii="Arial" w:hAnsi="Arial" w:cs="Arial"/>
        </w:rPr>
        <w:t>Hoceima</w:t>
      </w:r>
      <w:proofErr w:type="spellEnd"/>
      <w:r w:rsidRPr="00B16E6A">
        <w:rPr>
          <w:rFonts w:ascii="Arial" w:hAnsi="Arial" w:cs="Arial"/>
        </w:rPr>
        <w:t xml:space="preserve">” </w:t>
      </w:r>
      <w:r w:rsidR="00EB637C">
        <w:rPr>
          <w:rFonts w:ascii="Arial" w:hAnsi="Arial" w:cs="Arial"/>
        </w:rPr>
        <w:t>(2017 i 2018)</w:t>
      </w:r>
    </w:p>
    <w:p w14:paraId="5CB10683" w14:textId="225236A0" w:rsidR="00B16E6A" w:rsidRPr="00B16E6A" w:rsidRDefault="00B16E6A" w:rsidP="00B60AD6">
      <w:pPr>
        <w:pStyle w:val="Pargrafdellista"/>
        <w:numPr>
          <w:ilvl w:val="0"/>
          <w:numId w:val="17"/>
        </w:numPr>
        <w:spacing w:line="276" w:lineRule="auto"/>
        <w:jc w:val="both"/>
        <w:rPr>
          <w:rFonts w:ascii="Arial" w:hAnsi="Arial" w:cs="Arial"/>
        </w:rPr>
      </w:pPr>
      <w:r w:rsidRPr="00B16E6A">
        <w:rPr>
          <w:rFonts w:ascii="Arial" w:hAnsi="Arial" w:cs="Arial"/>
        </w:rPr>
        <w:t xml:space="preserve">“Suport a la regió de </w:t>
      </w:r>
      <w:proofErr w:type="spellStart"/>
      <w:r w:rsidRPr="00B16E6A">
        <w:rPr>
          <w:rFonts w:ascii="Arial" w:hAnsi="Arial" w:cs="Arial"/>
        </w:rPr>
        <w:t>Sousse</w:t>
      </w:r>
      <w:proofErr w:type="spellEnd"/>
      <w:r w:rsidRPr="00B16E6A">
        <w:rPr>
          <w:rFonts w:ascii="Arial" w:hAnsi="Arial" w:cs="Arial"/>
        </w:rPr>
        <w:t xml:space="preserve"> per l’impuls de l’Economia Social i Solidària“. L’executen la Unió Nacional femenina de Tunísia en col·laboració amb el </w:t>
      </w:r>
      <w:proofErr w:type="spellStart"/>
      <w:r w:rsidRPr="00B16E6A">
        <w:rPr>
          <w:rFonts w:ascii="Arial" w:hAnsi="Arial" w:cs="Arial"/>
        </w:rPr>
        <w:t>Gouvernorat</w:t>
      </w:r>
      <w:proofErr w:type="spellEnd"/>
      <w:r w:rsidRPr="00B16E6A">
        <w:rPr>
          <w:rFonts w:ascii="Arial" w:hAnsi="Arial" w:cs="Arial"/>
        </w:rPr>
        <w:t xml:space="preserve"> de </w:t>
      </w:r>
      <w:proofErr w:type="spellStart"/>
      <w:r w:rsidRPr="00B16E6A">
        <w:rPr>
          <w:rFonts w:ascii="Arial" w:hAnsi="Arial" w:cs="Arial"/>
        </w:rPr>
        <w:t>Sousse</w:t>
      </w:r>
      <w:proofErr w:type="spellEnd"/>
      <w:r w:rsidR="00EB637C">
        <w:rPr>
          <w:rFonts w:ascii="Arial" w:hAnsi="Arial" w:cs="Arial"/>
        </w:rPr>
        <w:t xml:space="preserve"> (2019)</w:t>
      </w:r>
    </w:p>
    <w:p w14:paraId="1C7557E7" w14:textId="666618E8" w:rsidR="00B16E6A" w:rsidRPr="00B16E6A" w:rsidRDefault="00B16E6A" w:rsidP="00F7473F">
      <w:pPr>
        <w:pStyle w:val="NormalWeb"/>
        <w:spacing w:before="0" w:beforeAutospacing="0" w:after="0" w:afterAutospacing="0" w:line="276" w:lineRule="auto"/>
        <w:jc w:val="both"/>
        <w:rPr>
          <w:rFonts w:ascii="Arial" w:hAnsi="Arial" w:cs="Arial"/>
          <w:noProof/>
          <w:sz w:val="22"/>
          <w:szCs w:val="22"/>
        </w:rPr>
      </w:pPr>
    </w:p>
    <w:p w14:paraId="75D66D58" w14:textId="5881C38B" w:rsidR="00B16E6A" w:rsidRPr="00B16E6A" w:rsidRDefault="00B16E6A" w:rsidP="00F7473F">
      <w:pPr>
        <w:pStyle w:val="NormalWeb"/>
        <w:spacing w:before="0" w:beforeAutospacing="0" w:after="0" w:afterAutospacing="0" w:line="276" w:lineRule="auto"/>
        <w:jc w:val="both"/>
        <w:rPr>
          <w:rFonts w:ascii="Arial" w:hAnsi="Arial" w:cs="Arial"/>
          <w:noProof/>
          <w:sz w:val="22"/>
          <w:szCs w:val="22"/>
        </w:rPr>
      </w:pPr>
      <w:r w:rsidRPr="00B16E6A">
        <w:rPr>
          <w:rFonts w:ascii="Arial" w:hAnsi="Arial" w:cs="Arial"/>
          <w:noProof/>
          <w:sz w:val="22"/>
          <w:szCs w:val="22"/>
        </w:rPr>
        <w:t xml:space="preserve">Convocatòria subvencions </w:t>
      </w:r>
    </w:p>
    <w:p w14:paraId="0A9E23F6" w14:textId="451C659A" w:rsidR="00B16E6A" w:rsidRPr="00B16E6A" w:rsidRDefault="00B16E6A" w:rsidP="00B60AD6">
      <w:pPr>
        <w:pStyle w:val="Pargrafdellista"/>
        <w:numPr>
          <w:ilvl w:val="0"/>
          <w:numId w:val="17"/>
        </w:numPr>
        <w:spacing w:line="276" w:lineRule="auto"/>
        <w:jc w:val="both"/>
        <w:rPr>
          <w:rFonts w:ascii="Arial" w:hAnsi="Arial" w:cs="Arial"/>
        </w:rPr>
      </w:pPr>
      <w:r w:rsidRPr="00B16E6A">
        <w:rPr>
          <w:rFonts w:ascii="Arial" w:hAnsi="Arial" w:cs="Arial"/>
        </w:rPr>
        <w:t>“Enfront de la precarietat, promoció dels Drets Humans Laborals i de l'Economia Social Solidària a Tunísia”, Assemblea de Cooperació per la Pau (2019)</w:t>
      </w:r>
    </w:p>
    <w:p w14:paraId="76262D28" w14:textId="0E209131" w:rsidR="00B16E6A" w:rsidRPr="00B16E6A" w:rsidRDefault="00B16E6A" w:rsidP="00B60AD6">
      <w:pPr>
        <w:pStyle w:val="Pargrafdellista"/>
        <w:numPr>
          <w:ilvl w:val="0"/>
          <w:numId w:val="17"/>
        </w:numPr>
        <w:spacing w:line="276" w:lineRule="auto"/>
        <w:jc w:val="both"/>
        <w:rPr>
          <w:rFonts w:ascii="Arial" w:hAnsi="Arial" w:cs="Arial"/>
        </w:rPr>
      </w:pPr>
      <w:r w:rsidRPr="00B16E6A">
        <w:rPr>
          <w:rFonts w:ascii="Arial" w:hAnsi="Arial" w:cs="Arial"/>
        </w:rPr>
        <w:t xml:space="preserve">“Millorat l'apoderament socioeconòmic d'agricultores de la Província </w:t>
      </w:r>
      <w:proofErr w:type="spellStart"/>
      <w:r w:rsidRPr="00B16E6A">
        <w:rPr>
          <w:rFonts w:ascii="Arial" w:hAnsi="Arial" w:cs="Arial"/>
        </w:rPr>
        <w:t>d'Alhucemas</w:t>
      </w:r>
      <w:proofErr w:type="spellEnd"/>
      <w:r w:rsidRPr="00B16E6A">
        <w:rPr>
          <w:rFonts w:ascii="Arial" w:hAnsi="Arial" w:cs="Arial"/>
        </w:rPr>
        <w:t>”, CERAI (2019)</w:t>
      </w:r>
    </w:p>
    <w:p w14:paraId="204F5059" w14:textId="72C1D7B1" w:rsidR="00B16E6A" w:rsidRPr="00B16E6A" w:rsidRDefault="00B16E6A" w:rsidP="00B60AD6">
      <w:pPr>
        <w:pStyle w:val="Pargrafdellista"/>
        <w:numPr>
          <w:ilvl w:val="0"/>
          <w:numId w:val="17"/>
        </w:numPr>
        <w:spacing w:line="276" w:lineRule="auto"/>
        <w:jc w:val="both"/>
        <w:rPr>
          <w:rFonts w:ascii="Arial" w:hAnsi="Arial" w:cs="Arial"/>
        </w:rPr>
      </w:pPr>
      <w:r w:rsidRPr="00B16E6A">
        <w:rPr>
          <w:rFonts w:ascii="Arial" w:hAnsi="Arial" w:cs="Arial"/>
        </w:rPr>
        <w:t>“Transitant cap a l'ESS per a l’eradicació de les violències de gènere a l'Oriental (Marroc)”, Assemblea de Cooperació per la Pau (2020)</w:t>
      </w:r>
    </w:p>
    <w:p w14:paraId="126EBE59" w14:textId="4A921586" w:rsidR="00B16E6A" w:rsidRDefault="00B16E6A" w:rsidP="00B60AD6">
      <w:pPr>
        <w:pStyle w:val="Pargrafdellista"/>
        <w:numPr>
          <w:ilvl w:val="0"/>
          <w:numId w:val="17"/>
        </w:numPr>
        <w:spacing w:line="276" w:lineRule="auto"/>
        <w:jc w:val="both"/>
        <w:rPr>
          <w:rFonts w:ascii="Arial" w:hAnsi="Arial" w:cs="Arial"/>
        </w:rPr>
      </w:pPr>
      <w:r w:rsidRPr="00B16E6A">
        <w:rPr>
          <w:rFonts w:ascii="Arial" w:hAnsi="Arial" w:cs="Arial"/>
        </w:rPr>
        <w:t xml:space="preserve">“Apoderament de les dones a través de l'emprenedoria cooperativa sostenible (AFECMA)”, Oxfam </w:t>
      </w:r>
      <w:proofErr w:type="spellStart"/>
      <w:r w:rsidRPr="00B16E6A">
        <w:rPr>
          <w:rFonts w:ascii="Arial" w:hAnsi="Arial" w:cs="Arial"/>
        </w:rPr>
        <w:t>Intermon</w:t>
      </w:r>
      <w:proofErr w:type="spellEnd"/>
      <w:r w:rsidRPr="00B16E6A">
        <w:rPr>
          <w:rFonts w:ascii="Arial" w:hAnsi="Arial" w:cs="Arial"/>
        </w:rPr>
        <w:t xml:space="preserve"> (2020)</w:t>
      </w:r>
    </w:p>
    <w:p w14:paraId="61508387" w14:textId="77777777" w:rsidR="00B10115" w:rsidRPr="00B16E6A" w:rsidRDefault="00B10115" w:rsidP="00F7473F">
      <w:pPr>
        <w:pStyle w:val="Pargrafdellista"/>
        <w:spacing w:line="276" w:lineRule="auto"/>
        <w:jc w:val="both"/>
        <w:rPr>
          <w:rFonts w:ascii="Arial" w:hAnsi="Arial" w:cs="Arial"/>
        </w:rPr>
      </w:pPr>
    </w:p>
    <w:p w14:paraId="5A63DD6F" w14:textId="799389BB" w:rsidR="00B16E6A" w:rsidRPr="00B16E6A" w:rsidRDefault="00B16E6A" w:rsidP="00F7473F">
      <w:pPr>
        <w:spacing w:after="0" w:line="276" w:lineRule="auto"/>
        <w:jc w:val="both"/>
        <w:rPr>
          <w:rFonts w:ascii="Arial" w:hAnsi="Arial" w:cs="Arial"/>
        </w:rPr>
      </w:pPr>
      <w:r w:rsidRPr="00880A5C">
        <w:rPr>
          <w:rFonts w:ascii="Arial" w:hAnsi="Arial" w:cs="Arial"/>
          <w:lang w:val="ca-ES"/>
        </w:rPr>
        <w:t>Ciutadania</w:t>
      </w:r>
      <w:r w:rsidRPr="00B16E6A">
        <w:rPr>
          <w:rFonts w:ascii="Arial" w:hAnsi="Arial" w:cs="Arial"/>
        </w:rPr>
        <w:t xml:space="preserve"> crítica a Catalunya</w:t>
      </w:r>
    </w:p>
    <w:p w14:paraId="610E9D7F" w14:textId="5706C07A" w:rsidR="00F7473F" w:rsidRPr="00FB610A" w:rsidRDefault="00F7473F" w:rsidP="00B60AD6">
      <w:pPr>
        <w:pStyle w:val="Pargrafdellista"/>
        <w:numPr>
          <w:ilvl w:val="0"/>
          <w:numId w:val="17"/>
        </w:numPr>
        <w:spacing w:line="276" w:lineRule="auto"/>
        <w:jc w:val="both"/>
        <w:rPr>
          <w:rFonts w:ascii="Arial" w:hAnsi="Arial" w:cs="Arial"/>
        </w:rPr>
      </w:pPr>
      <w:r w:rsidRPr="00FB610A">
        <w:rPr>
          <w:rFonts w:ascii="Arial" w:hAnsi="Arial" w:cs="Arial"/>
        </w:rPr>
        <w:t>“Cosint experiències comunes: Les dones i l'ESS al Marroc i Catalunya”. Assemblea de cooperació per la Pau (2018)</w:t>
      </w:r>
    </w:p>
    <w:p w14:paraId="2BAEDF24" w14:textId="6D7507E0" w:rsidR="00F7473F" w:rsidRPr="00F7473F" w:rsidRDefault="00F7473F" w:rsidP="00B60AD6">
      <w:pPr>
        <w:pStyle w:val="Pargrafdellista"/>
        <w:numPr>
          <w:ilvl w:val="0"/>
          <w:numId w:val="17"/>
        </w:numPr>
        <w:jc w:val="both"/>
        <w:rPr>
          <w:rFonts w:ascii="Arial" w:hAnsi="Arial" w:cs="Arial"/>
        </w:rPr>
      </w:pPr>
      <w:r>
        <w:rPr>
          <w:rFonts w:ascii="Arial" w:hAnsi="Arial" w:cs="Arial"/>
        </w:rPr>
        <w:t>“</w:t>
      </w:r>
      <w:r w:rsidRPr="00F7473F">
        <w:rPr>
          <w:rFonts w:ascii="Arial" w:hAnsi="Arial" w:cs="Arial"/>
        </w:rPr>
        <w:t>Apuntalant el moviment d'economia social i solidària a Catalunya des d'una perspectiva local-global</w:t>
      </w:r>
      <w:r>
        <w:rPr>
          <w:rFonts w:ascii="Arial" w:hAnsi="Arial" w:cs="Arial"/>
        </w:rPr>
        <w:t>”, “</w:t>
      </w:r>
      <w:proofErr w:type="spellStart"/>
      <w:r>
        <w:rPr>
          <w:rFonts w:ascii="Arial" w:hAnsi="Arial" w:cs="Arial"/>
        </w:rPr>
        <w:t>LaC</w:t>
      </w:r>
      <w:r w:rsidRPr="00F7473F">
        <w:rPr>
          <w:rFonts w:ascii="Arial" w:hAnsi="Arial" w:cs="Arial"/>
        </w:rPr>
        <w:t>oordi</w:t>
      </w:r>
      <w:proofErr w:type="spellEnd"/>
      <w:r>
        <w:rPr>
          <w:rFonts w:ascii="Arial" w:hAnsi="Arial" w:cs="Arial"/>
        </w:rPr>
        <w:t xml:space="preserve"> (D2020)</w:t>
      </w:r>
    </w:p>
    <w:p w14:paraId="6EB32704" w14:textId="6EED9872" w:rsidR="00F7473F" w:rsidRPr="00F7473F" w:rsidRDefault="00F7473F" w:rsidP="00B60AD6">
      <w:pPr>
        <w:pStyle w:val="Pargrafdellista"/>
        <w:numPr>
          <w:ilvl w:val="0"/>
          <w:numId w:val="17"/>
        </w:numPr>
        <w:jc w:val="both"/>
        <w:rPr>
          <w:rFonts w:ascii="Arial" w:hAnsi="Arial" w:cs="Arial"/>
        </w:rPr>
      </w:pPr>
      <w:r w:rsidRPr="00F7473F">
        <w:rPr>
          <w:rFonts w:ascii="Arial" w:hAnsi="Arial" w:cs="Arial"/>
        </w:rPr>
        <w:lastRenderedPageBreak/>
        <w:t>“Enfortint la justícia global econòmica a Catalunya a traves de la promoció del Comerç Just i les Finances Ètiques</w:t>
      </w:r>
      <w:r>
        <w:rPr>
          <w:rFonts w:ascii="Arial" w:hAnsi="Arial" w:cs="Arial"/>
        </w:rPr>
        <w:t xml:space="preserve">”, </w:t>
      </w:r>
      <w:proofErr w:type="spellStart"/>
      <w:r>
        <w:rPr>
          <w:rFonts w:ascii="Arial" w:hAnsi="Arial" w:cs="Arial"/>
        </w:rPr>
        <w:t>LaC</w:t>
      </w:r>
      <w:r w:rsidRPr="00F7473F">
        <w:rPr>
          <w:rFonts w:ascii="Arial" w:hAnsi="Arial" w:cs="Arial"/>
        </w:rPr>
        <w:t>oordi</w:t>
      </w:r>
      <w:proofErr w:type="spellEnd"/>
      <w:r w:rsidRPr="00F7473F">
        <w:rPr>
          <w:rFonts w:ascii="Arial" w:hAnsi="Arial" w:cs="Arial"/>
        </w:rPr>
        <w:t xml:space="preserve"> </w:t>
      </w:r>
      <w:r>
        <w:rPr>
          <w:rFonts w:ascii="Arial" w:hAnsi="Arial" w:cs="Arial"/>
        </w:rPr>
        <w:t>(D2021)</w:t>
      </w:r>
    </w:p>
    <w:p w14:paraId="69ECB478" w14:textId="03A1E886" w:rsidR="00F7473F" w:rsidRPr="00F7473F" w:rsidRDefault="00F7473F" w:rsidP="00B60AD6">
      <w:pPr>
        <w:pStyle w:val="Pargrafdellista"/>
        <w:numPr>
          <w:ilvl w:val="0"/>
          <w:numId w:val="17"/>
        </w:numPr>
        <w:jc w:val="both"/>
        <w:rPr>
          <w:rFonts w:ascii="Arial" w:hAnsi="Arial" w:cs="Arial"/>
        </w:rPr>
      </w:pPr>
      <w:r w:rsidRPr="00F7473F">
        <w:rPr>
          <w:rFonts w:ascii="Arial" w:hAnsi="Arial" w:cs="Arial"/>
        </w:rPr>
        <w:t>“Promoció i enfortiment de les finances ètiques com actor estratègic per a l’acció exterior i la coherència de polítiques a Catalunya”</w:t>
      </w:r>
      <w:r>
        <w:rPr>
          <w:rFonts w:ascii="Arial" w:hAnsi="Arial" w:cs="Arial"/>
        </w:rPr>
        <w:t xml:space="preserve">, </w:t>
      </w:r>
      <w:r w:rsidRPr="00F7473F">
        <w:rPr>
          <w:rFonts w:ascii="Arial" w:hAnsi="Arial" w:cs="Arial"/>
        </w:rPr>
        <w:t>FETS</w:t>
      </w:r>
      <w:r>
        <w:rPr>
          <w:rFonts w:ascii="Arial" w:hAnsi="Arial" w:cs="Arial"/>
        </w:rPr>
        <w:t xml:space="preserve"> (D2020)</w:t>
      </w:r>
    </w:p>
    <w:p w14:paraId="38D44EB7" w14:textId="5F83DB42" w:rsidR="00F7473F" w:rsidRPr="00F7473F" w:rsidRDefault="00F7473F" w:rsidP="00B60AD6">
      <w:pPr>
        <w:pStyle w:val="Pargrafdellista"/>
        <w:numPr>
          <w:ilvl w:val="0"/>
          <w:numId w:val="17"/>
        </w:numPr>
        <w:jc w:val="both"/>
        <w:rPr>
          <w:rFonts w:ascii="Arial" w:hAnsi="Arial" w:cs="Arial"/>
        </w:rPr>
      </w:pPr>
      <w:r w:rsidRPr="00F7473F">
        <w:rPr>
          <w:rFonts w:ascii="Arial" w:hAnsi="Arial" w:cs="Arial"/>
        </w:rPr>
        <w:t>“Incidència des de l'àmbit local fins al mundial p</w:t>
      </w:r>
      <w:r>
        <w:rPr>
          <w:rFonts w:ascii="Arial" w:hAnsi="Arial" w:cs="Arial"/>
        </w:rPr>
        <w:t>er a la promoció de l'Economia S</w:t>
      </w:r>
      <w:r w:rsidRPr="00F7473F">
        <w:rPr>
          <w:rFonts w:ascii="Arial" w:hAnsi="Arial" w:cs="Arial"/>
        </w:rPr>
        <w:t xml:space="preserve">ocial i </w:t>
      </w:r>
      <w:r>
        <w:rPr>
          <w:rFonts w:ascii="Arial" w:hAnsi="Arial" w:cs="Arial"/>
        </w:rPr>
        <w:t>S</w:t>
      </w:r>
      <w:r w:rsidRPr="00F7473F">
        <w:rPr>
          <w:rFonts w:ascii="Arial" w:hAnsi="Arial" w:cs="Arial"/>
        </w:rPr>
        <w:t xml:space="preserve">olidària com a estratègia per assolir els </w:t>
      </w:r>
      <w:r>
        <w:rPr>
          <w:rFonts w:ascii="Arial" w:hAnsi="Arial" w:cs="Arial"/>
        </w:rPr>
        <w:t>Objectius de D</w:t>
      </w:r>
      <w:r w:rsidRPr="00F7473F">
        <w:rPr>
          <w:rFonts w:ascii="Arial" w:hAnsi="Arial" w:cs="Arial"/>
        </w:rPr>
        <w:t xml:space="preserve">esenvolupament </w:t>
      </w:r>
      <w:r>
        <w:rPr>
          <w:rFonts w:ascii="Arial" w:hAnsi="Arial" w:cs="Arial"/>
        </w:rPr>
        <w:t>S</w:t>
      </w:r>
      <w:r w:rsidRPr="00F7473F">
        <w:rPr>
          <w:rFonts w:ascii="Arial" w:hAnsi="Arial" w:cs="Arial"/>
        </w:rPr>
        <w:t>ostenible en una situació post COVID-19”</w:t>
      </w:r>
      <w:r>
        <w:rPr>
          <w:rFonts w:ascii="Arial" w:hAnsi="Arial" w:cs="Arial"/>
        </w:rPr>
        <w:t xml:space="preserve">, </w:t>
      </w:r>
      <w:r w:rsidRPr="00F7473F">
        <w:rPr>
          <w:rFonts w:ascii="Arial" w:hAnsi="Arial" w:cs="Arial"/>
        </w:rPr>
        <w:t>RIPESS</w:t>
      </w:r>
      <w:r>
        <w:rPr>
          <w:rFonts w:ascii="Arial" w:hAnsi="Arial" w:cs="Arial"/>
        </w:rPr>
        <w:t xml:space="preserve"> (</w:t>
      </w:r>
      <w:r w:rsidRPr="00F7473F">
        <w:rPr>
          <w:rFonts w:ascii="Arial" w:hAnsi="Arial" w:cs="Arial"/>
        </w:rPr>
        <w:t>D2020</w:t>
      </w:r>
      <w:r>
        <w:rPr>
          <w:rFonts w:ascii="Arial" w:hAnsi="Arial" w:cs="Arial"/>
        </w:rPr>
        <w:t>)</w:t>
      </w:r>
    </w:p>
    <w:p w14:paraId="1E1253E4" w14:textId="77777777" w:rsidR="00C02D1F" w:rsidRPr="00F7473F" w:rsidRDefault="00C02D1F" w:rsidP="00586723">
      <w:pPr>
        <w:pStyle w:val="NormalWeb"/>
        <w:spacing w:before="0" w:beforeAutospacing="0" w:after="0" w:afterAutospacing="0" w:line="276" w:lineRule="auto"/>
        <w:rPr>
          <w:rFonts w:ascii="Arial" w:hAnsi="Arial" w:cs="Arial"/>
          <w:iCs/>
          <w:color w:val="0070C0"/>
          <w:sz w:val="22"/>
          <w:szCs w:val="22"/>
          <w:lang w:val="es-ES"/>
        </w:rPr>
      </w:pPr>
    </w:p>
    <w:p w14:paraId="5525DB7A" w14:textId="5016412E" w:rsidR="00751D32" w:rsidRDefault="00905267" w:rsidP="00586723">
      <w:pPr>
        <w:pStyle w:val="NormalWeb"/>
        <w:spacing w:before="0" w:beforeAutospacing="0" w:after="0" w:afterAutospacing="0" w:line="276" w:lineRule="auto"/>
        <w:rPr>
          <w:rFonts w:ascii="Arial" w:hAnsi="Arial" w:cs="Arial"/>
          <w:b/>
          <w:iCs/>
          <w:color w:val="0070C0"/>
          <w:sz w:val="22"/>
          <w:szCs w:val="22"/>
        </w:rPr>
      </w:pPr>
      <w:r>
        <w:rPr>
          <w:rFonts w:ascii="Arial" w:hAnsi="Arial" w:cs="Arial"/>
          <w:b/>
          <w:iCs/>
          <w:color w:val="0070C0"/>
          <w:sz w:val="22"/>
          <w:szCs w:val="22"/>
        </w:rPr>
        <w:t>4</w:t>
      </w:r>
      <w:r w:rsidR="00A6317C">
        <w:rPr>
          <w:rFonts w:ascii="Arial" w:hAnsi="Arial" w:cs="Arial"/>
          <w:b/>
          <w:iCs/>
          <w:color w:val="0070C0"/>
          <w:sz w:val="22"/>
          <w:szCs w:val="22"/>
        </w:rPr>
        <w:t>. CRITERIS I PREGUNTES D’AVALUACIÓ</w:t>
      </w:r>
    </w:p>
    <w:p w14:paraId="103BECAC" w14:textId="16A15356" w:rsidR="00F73E53" w:rsidRPr="00F73E53" w:rsidRDefault="00F73E53" w:rsidP="00F73E53">
      <w:pPr>
        <w:spacing w:after="0" w:line="276" w:lineRule="auto"/>
        <w:jc w:val="both"/>
        <w:rPr>
          <w:rFonts w:ascii="Arial" w:hAnsi="Arial" w:cs="Arial"/>
          <w:lang w:val="ca-ES"/>
        </w:rPr>
      </w:pPr>
      <w:r w:rsidRPr="00F73E53">
        <w:rPr>
          <w:rFonts w:ascii="Arial" w:hAnsi="Arial" w:cs="Arial"/>
          <w:lang w:val="ca-ES"/>
        </w:rPr>
        <w:t xml:space="preserve">A la llum de l’experiència de les </w:t>
      </w:r>
      <w:r w:rsidR="00E5437F">
        <w:rPr>
          <w:rFonts w:ascii="Arial" w:hAnsi="Arial" w:cs="Arial"/>
          <w:lang w:val="ca-ES"/>
        </w:rPr>
        <w:t xml:space="preserve">actuacions </w:t>
      </w:r>
      <w:r w:rsidRPr="00F73E53">
        <w:rPr>
          <w:rFonts w:ascii="Arial" w:hAnsi="Arial" w:cs="Arial"/>
          <w:lang w:val="ca-ES"/>
        </w:rPr>
        <w:t xml:space="preserve">incloses </w:t>
      </w:r>
      <w:r w:rsidR="00E5437F">
        <w:rPr>
          <w:rFonts w:ascii="Arial" w:hAnsi="Arial" w:cs="Arial"/>
          <w:lang w:val="ca-ES"/>
        </w:rPr>
        <w:t>en l’eix d’economies transformadores</w:t>
      </w:r>
      <w:r w:rsidR="00393CE7">
        <w:rPr>
          <w:rFonts w:ascii="Arial" w:hAnsi="Arial" w:cs="Arial"/>
          <w:lang w:val="ca-ES"/>
        </w:rPr>
        <w:t>,</w:t>
      </w:r>
      <w:r w:rsidR="00E5437F">
        <w:rPr>
          <w:rFonts w:ascii="Arial" w:hAnsi="Arial" w:cs="Arial"/>
          <w:lang w:val="ca-ES"/>
        </w:rPr>
        <w:t xml:space="preserve"> i que formen part d’</w:t>
      </w:r>
      <w:r w:rsidRPr="00F73E53">
        <w:rPr>
          <w:rFonts w:ascii="Arial" w:hAnsi="Arial" w:cs="Arial"/>
          <w:lang w:val="ca-ES"/>
        </w:rPr>
        <w:t>aquesta avaluació</w:t>
      </w:r>
      <w:r w:rsidR="00393CE7">
        <w:rPr>
          <w:rFonts w:ascii="Arial" w:hAnsi="Arial" w:cs="Arial"/>
          <w:lang w:val="ca-ES"/>
        </w:rPr>
        <w:t>,</w:t>
      </w:r>
      <w:r w:rsidRPr="00F73E53">
        <w:rPr>
          <w:rFonts w:ascii="Arial" w:hAnsi="Arial" w:cs="Arial"/>
          <w:lang w:val="ca-ES"/>
        </w:rPr>
        <w:t xml:space="preserve"> es planteja una </w:t>
      </w:r>
      <w:r w:rsidR="00393CE7">
        <w:rPr>
          <w:rFonts w:ascii="Arial" w:hAnsi="Arial" w:cs="Arial"/>
          <w:lang w:val="ca-ES"/>
        </w:rPr>
        <w:t>exercici</w:t>
      </w:r>
      <w:r w:rsidRPr="00F73E53">
        <w:rPr>
          <w:rFonts w:ascii="Arial" w:hAnsi="Arial" w:cs="Arial"/>
          <w:lang w:val="ca-ES"/>
        </w:rPr>
        <w:t xml:space="preserve"> basa</w:t>
      </w:r>
      <w:r w:rsidR="00393CE7">
        <w:rPr>
          <w:rFonts w:ascii="Arial" w:hAnsi="Arial" w:cs="Arial"/>
          <w:lang w:val="ca-ES"/>
        </w:rPr>
        <w:t>t</w:t>
      </w:r>
      <w:r w:rsidRPr="00F73E53">
        <w:rPr>
          <w:rFonts w:ascii="Arial" w:hAnsi="Arial" w:cs="Arial"/>
          <w:lang w:val="ca-ES"/>
        </w:rPr>
        <w:t xml:space="preserve"> en dues dimensions d’avaluació (procés i resultat), que doni resposta a cadascun dels objectius prèviament plantejats. Per a cada dimensió, es determinaran els criteris d’avaluació que la desplegaran i que, al seu torn, guiaran les preguntes a respondre en aquest </w:t>
      </w:r>
      <w:r w:rsidR="00E5437F">
        <w:rPr>
          <w:rFonts w:ascii="Arial" w:hAnsi="Arial" w:cs="Arial"/>
          <w:lang w:val="ca-ES"/>
        </w:rPr>
        <w:t>encàrrec</w:t>
      </w:r>
      <w:r w:rsidRPr="00F73E53">
        <w:rPr>
          <w:rFonts w:ascii="Arial" w:hAnsi="Arial" w:cs="Arial"/>
          <w:lang w:val="ca-ES"/>
        </w:rPr>
        <w:t xml:space="preserve">. Aquestes preguntes són de caire orientatiu i </w:t>
      </w:r>
      <w:r w:rsidRPr="00E5437F">
        <w:rPr>
          <w:rFonts w:ascii="Arial" w:hAnsi="Arial" w:cs="Arial"/>
          <w:b/>
          <w:lang w:val="ca-ES"/>
        </w:rPr>
        <w:t>s’acabaran de definir entre l’ACCD i l’empresa adjudicatària en una matriu d’avaluació que haurà d’incorporar-se en el Pla de treball preliminar</w:t>
      </w:r>
      <w:r w:rsidRPr="00F73E53">
        <w:rPr>
          <w:rFonts w:ascii="Arial" w:hAnsi="Arial" w:cs="Arial"/>
          <w:lang w:val="ca-ES"/>
        </w:rPr>
        <w:t>.</w:t>
      </w:r>
    </w:p>
    <w:p w14:paraId="65F34EC3" w14:textId="77777777" w:rsidR="00F73E53" w:rsidRPr="00F73E53" w:rsidRDefault="00F73E53" w:rsidP="00F73E53">
      <w:pPr>
        <w:spacing w:after="0" w:line="276" w:lineRule="auto"/>
        <w:jc w:val="both"/>
        <w:rPr>
          <w:rFonts w:ascii="Arial" w:hAnsi="Arial" w:cs="Arial"/>
          <w:lang w:val="ca-ES"/>
        </w:rPr>
      </w:pPr>
    </w:p>
    <w:p w14:paraId="42217C3C" w14:textId="63585E5C" w:rsidR="00F73E53" w:rsidRPr="00F73E53" w:rsidRDefault="00F73E53" w:rsidP="00F73E53">
      <w:pPr>
        <w:spacing w:after="0" w:line="276" w:lineRule="auto"/>
        <w:jc w:val="both"/>
        <w:rPr>
          <w:rFonts w:ascii="Arial" w:hAnsi="Arial" w:cs="Arial"/>
          <w:lang w:val="ca-ES"/>
        </w:rPr>
      </w:pPr>
      <w:r w:rsidRPr="00F73E53">
        <w:rPr>
          <w:rFonts w:ascii="Arial" w:hAnsi="Arial" w:cs="Arial"/>
          <w:lang w:val="ca-ES"/>
        </w:rPr>
        <w:t>Quant a la primera d</w:t>
      </w:r>
      <w:r w:rsidR="00E5437F">
        <w:rPr>
          <w:rFonts w:ascii="Arial" w:hAnsi="Arial" w:cs="Arial"/>
          <w:lang w:val="ca-ES"/>
        </w:rPr>
        <w:t xml:space="preserve">e les dimensions, enfocada en la </w:t>
      </w:r>
      <w:r w:rsidR="00E5437F" w:rsidRPr="0034258F">
        <w:rPr>
          <w:rFonts w:ascii="Arial" w:hAnsi="Arial" w:cs="Arial"/>
          <w:b/>
          <w:lang w:val="ca-ES"/>
        </w:rPr>
        <w:t>implementació</w:t>
      </w:r>
      <w:r w:rsidRPr="00F73E53">
        <w:rPr>
          <w:rFonts w:ascii="Arial" w:hAnsi="Arial" w:cs="Arial"/>
          <w:lang w:val="ca-ES"/>
        </w:rPr>
        <w:t xml:space="preserve">, analitzarà el desenvolupament i la gestió </w:t>
      </w:r>
      <w:r w:rsidR="00E5437F">
        <w:rPr>
          <w:rFonts w:ascii="Arial" w:hAnsi="Arial" w:cs="Arial"/>
          <w:lang w:val="ca-ES"/>
        </w:rPr>
        <w:t>de les intervencions incloses</w:t>
      </w:r>
      <w:r w:rsidRPr="00F73E53">
        <w:rPr>
          <w:rFonts w:ascii="Arial" w:hAnsi="Arial" w:cs="Arial"/>
          <w:lang w:val="ca-ES"/>
        </w:rPr>
        <w:t xml:space="preserve">, tenint en compte els mecanismes de </w:t>
      </w:r>
      <w:r w:rsidRPr="00F73E53">
        <w:rPr>
          <w:rFonts w:ascii="Arial" w:hAnsi="Arial" w:cs="Arial"/>
          <w:u w:val="single"/>
          <w:lang w:val="ca-ES"/>
        </w:rPr>
        <w:t>coordinació</w:t>
      </w:r>
      <w:r w:rsidRPr="00F73E53">
        <w:rPr>
          <w:rFonts w:ascii="Arial" w:hAnsi="Arial" w:cs="Arial"/>
          <w:b/>
          <w:lang w:val="ca-ES"/>
        </w:rPr>
        <w:t xml:space="preserve"> </w:t>
      </w:r>
      <w:r w:rsidRPr="00F73E53">
        <w:rPr>
          <w:rFonts w:ascii="Arial" w:hAnsi="Arial" w:cs="Arial"/>
          <w:lang w:val="ca-ES"/>
        </w:rPr>
        <w:t xml:space="preserve">establerts i els seus resultats a l’hora de generar espais de diàleg i creació de sinergies entre els diferents actors. En aquest punt, prendrà especial rellevància la </w:t>
      </w:r>
      <w:r w:rsidRPr="00F73E53">
        <w:rPr>
          <w:rFonts w:ascii="Arial" w:hAnsi="Arial" w:cs="Arial"/>
          <w:u w:val="single"/>
          <w:lang w:val="ca-ES"/>
        </w:rPr>
        <w:t xml:space="preserve">participació </w:t>
      </w:r>
      <w:r w:rsidRPr="00F73E53">
        <w:rPr>
          <w:rFonts w:ascii="Arial" w:hAnsi="Arial" w:cs="Arial"/>
          <w:lang w:val="ca-ES"/>
        </w:rPr>
        <w:t>dels actors en el disseny, el seguiment i l'aprenentatge originat (errors esmenats i solucions dissenyades). Es tracta d'examinar les activitats i procediments, els processos generals d'aprenentatge per solucionar els canvis i l’apropiació del programa per part dels agents participants.</w:t>
      </w:r>
    </w:p>
    <w:p w14:paraId="59F428F4" w14:textId="6F036CD0" w:rsidR="00F73E53" w:rsidRPr="00F73E53" w:rsidRDefault="00F73E53" w:rsidP="00B60AD6">
      <w:pPr>
        <w:numPr>
          <w:ilvl w:val="0"/>
          <w:numId w:val="1"/>
        </w:numPr>
        <w:spacing w:after="0" w:line="276" w:lineRule="auto"/>
        <w:jc w:val="both"/>
        <w:rPr>
          <w:rFonts w:ascii="Arial" w:hAnsi="Arial" w:cs="Arial"/>
          <w:lang w:val="ca-ES"/>
        </w:rPr>
      </w:pPr>
      <w:r w:rsidRPr="00F73E53">
        <w:rPr>
          <w:rFonts w:ascii="Arial" w:hAnsi="Arial" w:cs="Arial"/>
          <w:lang w:val="ca-ES"/>
        </w:rPr>
        <w:t xml:space="preserve">Com han funcionat els mecanismes de coordinació entre </w:t>
      </w:r>
      <w:r w:rsidR="00E5437F">
        <w:rPr>
          <w:rFonts w:ascii="Arial" w:hAnsi="Arial" w:cs="Arial"/>
          <w:lang w:val="ca-ES"/>
        </w:rPr>
        <w:t>els diferents actors</w:t>
      </w:r>
      <w:r w:rsidRPr="00F73E53">
        <w:rPr>
          <w:rFonts w:ascii="Arial" w:hAnsi="Arial" w:cs="Arial"/>
          <w:lang w:val="ca-ES"/>
        </w:rPr>
        <w:t>?</w:t>
      </w:r>
    </w:p>
    <w:p w14:paraId="06D3FBED" w14:textId="27DE73D3" w:rsidR="00F73E53" w:rsidRPr="00F73E53" w:rsidRDefault="00F73E53" w:rsidP="00B60AD6">
      <w:pPr>
        <w:numPr>
          <w:ilvl w:val="0"/>
          <w:numId w:val="1"/>
        </w:numPr>
        <w:spacing w:after="0" w:line="276" w:lineRule="auto"/>
        <w:jc w:val="both"/>
        <w:rPr>
          <w:rFonts w:ascii="Arial" w:hAnsi="Arial" w:cs="Arial"/>
          <w:lang w:val="ca-ES"/>
        </w:rPr>
      </w:pPr>
      <w:r w:rsidRPr="00F73E53">
        <w:rPr>
          <w:rFonts w:ascii="Arial" w:hAnsi="Arial" w:cs="Arial"/>
          <w:lang w:val="ca-ES"/>
        </w:rPr>
        <w:t>Els instruments disponibles són suficients i adients per a l’execució de les cooperacions tècniques?</w:t>
      </w:r>
    </w:p>
    <w:p w14:paraId="0D745A10" w14:textId="75A0BF2C" w:rsidR="00F73E53" w:rsidRPr="00F73E53" w:rsidRDefault="00F73E53" w:rsidP="00B60AD6">
      <w:pPr>
        <w:numPr>
          <w:ilvl w:val="0"/>
          <w:numId w:val="1"/>
        </w:numPr>
        <w:spacing w:after="0" w:line="276" w:lineRule="auto"/>
        <w:jc w:val="both"/>
        <w:rPr>
          <w:rFonts w:ascii="Arial" w:hAnsi="Arial" w:cs="Arial"/>
          <w:lang w:val="ca-ES"/>
        </w:rPr>
      </w:pPr>
      <w:r w:rsidRPr="00F73E53">
        <w:rPr>
          <w:rFonts w:ascii="Arial" w:hAnsi="Arial" w:cs="Arial"/>
          <w:lang w:val="ca-ES"/>
        </w:rPr>
        <w:t xml:space="preserve">Com s’ha articulat la coordinació dels actors a l’hora de donar respostes als imprevistos en la implementació </w:t>
      </w:r>
      <w:r w:rsidR="00E5437F">
        <w:rPr>
          <w:rFonts w:ascii="Arial" w:hAnsi="Arial" w:cs="Arial"/>
          <w:lang w:val="ca-ES"/>
        </w:rPr>
        <w:t>de les actuacions</w:t>
      </w:r>
      <w:r w:rsidRPr="00F73E53">
        <w:rPr>
          <w:rFonts w:ascii="Arial" w:hAnsi="Arial" w:cs="Arial"/>
          <w:lang w:val="ca-ES"/>
        </w:rPr>
        <w:t xml:space="preserve">? </w:t>
      </w:r>
    </w:p>
    <w:p w14:paraId="4CB1898D" w14:textId="00245491" w:rsidR="00F73E53" w:rsidRDefault="00F73E53" w:rsidP="00B60AD6">
      <w:pPr>
        <w:numPr>
          <w:ilvl w:val="0"/>
          <w:numId w:val="1"/>
        </w:numPr>
        <w:spacing w:after="0" w:line="276" w:lineRule="auto"/>
        <w:jc w:val="both"/>
        <w:rPr>
          <w:rFonts w:ascii="Arial" w:hAnsi="Arial" w:cs="Arial"/>
          <w:lang w:val="ca-ES"/>
        </w:rPr>
      </w:pPr>
      <w:r w:rsidRPr="00F73E53">
        <w:rPr>
          <w:rFonts w:ascii="Arial" w:hAnsi="Arial" w:cs="Arial"/>
          <w:lang w:val="ca-ES"/>
        </w:rPr>
        <w:t xml:space="preserve">Quina ha estat l’apropiació </w:t>
      </w:r>
      <w:r w:rsidR="00E5437F">
        <w:rPr>
          <w:rFonts w:ascii="Arial" w:hAnsi="Arial" w:cs="Arial"/>
          <w:lang w:val="ca-ES"/>
        </w:rPr>
        <w:t xml:space="preserve">dels projectes finançats </w:t>
      </w:r>
      <w:r w:rsidRPr="00F73E53">
        <w:rPr>
          <w:rFonts w:ascii="Arial" w:hAnsi="Arial" w:cs="Arial"/>
          <w:lang w:val="ca-ES"/>
        </w:rPr>
        <w:t>per part de totes les institucions i entitats participants?</w:t>
      </w:r>
    </w:p>
    <w:p w14:paraId="0CCCEC89" w14:textId="0EA88A30" w:rsidR="0034258F" w:rsidRPr="00F73E53" w:rsidRDefault="0034258F" w:rsidP="00B60AD6">
      <w:pPr>
        <w:numPr>
          <w:ilvl w:val="0"/>
          <w:numId w:val="1"/>
        </w:numPr>
        <w:spacing w:after="0" w:line="276" w:lineRule="auto"/>
        <w:jc w:val="both"/>
        <w:rPr>
          <w:rFonts w:ascii="Arial" w:hAnsi="Arial" w:cs="Arial"/>
          <w:lang w:val="ca-ES"/>
        </w:rPr>
      </w:pPr>
      <w:r>
        <w:rPr>
          <w:rFonts w:ascii="Arial" w:hAnsi="Arial" w:cs="Arial"/>
          <w:lang w:val="ca-ES"/>
        </w:rPr>
        <w:t>Quin ha estat l’impacte de la crisi de la COVID-19 en les intervencions? Quins mecanismes s’han desenvolupat per fer-li front?</w:t>
      </w:r>
    </w:p>
    <w:p w14:paraId="51F6C29C" w14:textId="6FDBF3B2" w:rsidR="00F73E53" w:rsidRPr="00F73E53" w:rsidRDefault="00F73E53" w:rsidP="00B60AD6">
      <w:pPr>
        <w:numPr>
          <w:ilvl w:val="0"/>
          <w:numId w:val="1"/>
        </w:numPr>
        <w:spacing w:after="0" w:line="276" w:lineRule="auto"/>
        <w:jc w:val="both"/>
        <w:rPr>
          <w:rFonts w:ascii="Arial" w:hAnsi="Arial" w:cs="Arial"/>
          <w:lang w:val="ca-ES"/>
        </w:rPr>
      </w:pPr>
      <w:r w:rsidRPr="00F73E53">
        <w:rPr>
          <w:rFonts w:ascii="Arial" w:hAnsi="Arial" w:cs="Arial"/>
          <w:lang w:val="ca-ES"/>
        </w:rPr>
        <w:t xml:space="preserve">Quins són els principals problemes </w:t>
      </w:r>
      <w:r w:rsidR="00E5437F">
        <w:rPr>
          <w:rFonts w:ascii="Arial" w:hAnsi="Arial" w:cs="Arial"/>
          <w:lang w:val="ca-ES"/>
        </w:rPr>
        <w:t>que s’han hagut de fer front</w:t>
      </w:r>
      <w:r w:rsidRPr="00F73E53">
        <w:rPr>
          <w:rFonts w:ascii="Arial" w:hAnsi="Arial" w:cs="Arial"/>
          <w:lang w:val="ca-ES"/>
        </w:rPr>
        <w:t>?</w:t>
      </w:r>
      <w:r w:rsidR="00E5437F">
        <w:rPr>
          <w:rFonts w:ascii="Arial" w:hAnsi="Arial" w:cs="Arial"/>
          <w:lang w:val="ca-ES"/>
        </w:rPr>
        <w:t xml:space="preserve"> Com se’ls hi ha donat resposta?</w:t>
      </w:r>
    </w:p>
    <w:p w14:paraId="0294B317" w14:textId="77777777" w:rsidR="00F73E53" w:rsidRPr="00F73E53" w:rsidRDefault="00F73E53" w:rsidP="00F73E53">
      <w:pPr>
        <w:spacing w:after="0" w:line="276" w:lineRule="auto"/>
        <w:jc w:val="both"/>
        <w:rPr>
          <w:rFonts w:ascii="Arial" w:hAnsi="Arial" w:cs="Arial"/>
          <w:lang w:val="ca"/>
        </w:rPr>
      </w:pPr>
    </w:p>
    <w:p w14:paraId="1DA739B9" w14:textId="76983E4D" w:rsidR="00F73E53" w:rsidRPr="00F73E53" w:rsidRDefault="00F73E53" w:rsidP="00F73E53">
      <w:pPr>
        <w:spacing w:after="0" w:line="276" w:lineRule="auto"/>
        <w:jc w:val="both"/>
        <w:rPr>
          <w:rFonts w:ascii="Arial" w:hAnsi="Arial" w:cs="Arial"/>
          <w:lang w:val="ca-ES"/>
        </w:rPr>
      </w:pPr>
      <w:r w:rsidRPr="00F73E53">
        <w:rPr>
          <w:rFonts w:ascii="Arial" w:hAnsi="Arial" w:cs="Arial"/>
          <w:lang w:val="ca-ES"/>
        </w:rPr>
        <w:t xml:space="preserve">Pel que fa a la dimensió dels </w:t>
      </w:r>
      <w:r w:rsidRPr="00F73E53">
        <w:rPr>
          <w:rFonts w:ascii="Arial" w:hAnsi="Arial" w:cs="Arial"/>
          <w:b/>
          <w:lang w:val="ca-ES"/>
        </w:rPr>
        <w:t>resultats</w:t>
      </w:r>
      <w:r w:rsidRPr="00F73E53">
        <w:rPr>
          <w:rFonts w:ascii="Arial" w:hAnsi="Arial" w:cs="Arial"/>
          <w:lang w:val="ca-ES"/>
        </w:rPr>
        <w:t>,</w:t>
      </w:r>
      <w:r w:rsidRPr="00F73E53">
        <w:rPr>
          <w:rFonts w:ascii="Arial" w:hAnsi="Arial" w:cs="Arial"/>
          <w:b/>
          <w:lang w:val="ca-ES"/>
        </w:rPr>
        <w:t xml:space="preserve"> </w:t>
      </w:r>
      <w:r w:rsidRPr="00F73E53">
        <w:rPr>
          <w:rFonts w:ascii="Arial" w:hAnsi="Arial" w:cs="Arial"/>
          <w:lang w:val="ca-ES"/>
        </w:rPr>
        <w:t xml:space="preserve">s’espera una anàlisi de les cooperacions tècniques en relació amb la seva </w:t>
      </w:r>
      <w:r w:rsidRPr="00F73E53">
        <w:rPr>
          <w:rFonts w:ascii="Arial" w:hAnsi="Arial" w:cs="Arial"/>
          <w:u w:val="single"/>
          <w:lang w:val="ca-ES"/>
        </w:rPr>
        <w:t>eficàcia</w:t>
      </w:r>
      <w:r w:rsidRPr="00F73E53">
        <w:rPr>
          <w:rFonts w:ascii="Arial" w:hAnsi="Arial" w:cs="Arial"/>
          <w:lang w:val="ca-ES"/>
        </w:rPr>
        <w:t xml:space="preserve">; això és, en la seva capacitat per donar resposta a les necessitats detectades, així com </w:t>
      </w:r>
      <w:r w:rsidR="00E5437F">
        <w:rPr>
          <w:rFonts w:ascii="Arial" w:hAnsi="Arial" w:cs="Arial"/>
          <w:lang w:val="ca-ES"/>
        </w:rPr>
        <w:t>efectes positius i negatius</w:t>
      </w:r>
      <w:r w:rsidR="00E169F6">
        <w:rPr>
          <w:rFonts w:ascii="Arial" w:hAnsi="Arial" w:cs="Arial"/>
          <w:lang w:val="ca-ES"/>
        </w:rPr>
        <w:t>, directes i indirectes, intencionals o no</w:t>
      </w:r>
      <w:r w:rsidRPr="00F73E53">
        <w:rPr>
          <w:rFonts w:ascii="Arial" w:hAnsi="Arial" w:cs="Arial"/>
          <w:lang w:val="ca-ES"/>
        </w:rPr>
        <w:t xml:space="preserve">. En definitiva, proporcionar les explicacions envers l'èxit o fracàs de les decisions preses, el context i les mesures que serveixin com a aprenentatges </w:t>
      </w:r>
      <w:r w:rsidR="00E5437F">
        <w:rPr>
          <w:rFonts w:ascii="Arial" w:hAnsi="Arial" w:cs="Arial"/>
          <w:lang w:val="ca-ES"/>
        </w:rPr>
        <w:t xml:space="preserve">per a futures actuacions en el marc de l’eix de les economies </w:t>
      </w:r>
      <w:r w:rsidR="00E169F6">
        <w:rPr>
          <w:rFonts w:ascii="Arial" w:hAnsi="Arial" w:cs="Arial"/>
          <w:lang w:val="ca-ES"/>
        </w:rPr>
        <w:t>transformadores</w:t>
      </w:r>
      <w:r w:rsidRPr="00F73E53">
        <w:rPr>
          <w:rFonts w:ascii="Arial" w:hAnsi="Arial" w:cs="Arial"/>
          <w:lang w:val="ca-ES"/>
        </w:rPr>
        <w:t xml:space="preserve">. </w:t>
      </w:r>
    </w:p>
    <w:p w14:paraId="3D6A3D4F" w14:textId="77777777" w:rsidR="00F73E53" w:rsidRPr="00F73E53" w:rsidRDefault="00F73E53" w:rsidP="00B60AD6">
      <w:pPr>
        <w:numPr>
          <w:ilvl w:val="0"/>
          <w:numId w:val="2"/>
        </w:numPr>
        <w:spacing w:after="0" w:line="276" w:lineRule="auto"/>
        <w:jc w:val="both"/>
        <w:rPr>
          <w:rFonts w:ascii="Arial" w:hAnsi="Arial" w:cs="Arial"/>
          <w:lang w:val="ca-ES"/>
        </w:rPr>
      </w:pPr>
      <w:r w:rsidRPr="00F73E53">
        <w:rPr>
          <w:rFonts w:ascii="Arial" w:hAnsi="Arial" w:cs="Arial"/>
          <w:lang w:val="ca-ES"/>
        </w:rPr>
        <w:t>S’han aconseguit els objectius perseguits? S’han aconseguit els objectius de cadascun dels actors participants? I objectius no previstos?</w:t>
      </w:r>
    </w:p>
    <w:p w14:paraId="110FD9E6" w14:textId="51DBAF11" w:rsidR="00F73E53" w:rsidRPr="00F73E53" w:rsidRDefault="00E169F6" w:rsidP="00B60AD6">
      <w:pPr>
        <w:numPr>
          <w:ilvl w:val="0"/>
          <w:numId w:val="2"/>
        </w:numPr>
        <w:spacing w:after="0" w:line="276" w:lineRule="auto"/>
        <w:jc w:val="both"/>
        <w:rPr>
          <w:rFonts w:ascii="Arial" w:hAnsi="Arial" w:cs="Arial"/>
          <w:lang w:val="ca-ES"/>
        </w:rPr>
      </w:pPr>
      <w:r>
        <w:rPr>
          <w:rFonts w:ascii="Arial" w:hAnsi="Arial" w:cs="Arial"/>
          <w:lang w:val="ca-ES"/>
        </w:rPr>
        <w:lastRenderedPageBreak/>
        <w:t xml:space="preserve">Les actuacions finançades </w:t>
      </w:r>
      <w:r w:rsidR="00F73E53" w:rsidRPr="00F73E53">
        <w:rPr>
          <w:rFonts w:ascii="Arial" w:hAnsi="Arial" w:cs="Arial"/>
          <w:lang w:val="ca-ES"/>
        </w:rPr>
        <w:t>ha</w:t>
      </w:r>
      <w:r>
        <w:rPr>
          <w:rFonts w:ascii="Arial" w:hAnsi="Arial" w:cs="Arial"/>
          <w:lang w:val="ca-ES"/>
        </w:rPr>
        <w:t>n</w:t>
      </w:r>
      <w:r w:rsidR="00F73E53" w:rsidRPr="00F73E53">
        <w:rPr>
          <w:rFonts w:ascii="Arial" w:hAnsi="Arial" w:cs="Arial"/>
          <w:lang w:val="ca-ES"/>
        </w:rPr>
        <w:t xml:space="preserve"> tingut efectes positius</w:t>
      </w:r>
      <w:r>
        <w:rPr>
          <w:rFonts w:ascii="Arial" w:hAnsi="Arial" w:cs="Arial"/>
          <w:lang w:val="ca-ES"/>
        </w:rPr>
        <w:t xml:space="preserve"> </w:t>
      </w:r>
      <w:r w:rsidR="00F73E53" w:rsidRPr="00F73E53">
        <w:rPr>
          <w:rFonts w:ascii="Arial" w:hAnsi="Arial" w:cs="Arial"/>
          <w:lang w:val="ca-ES"/>
        </w:rPr>
        <w:t>que no estaven inicialment previstos?</w:t>
      </w:r>
      <w:r>
        <w:rPr>
          <w:rFonts w:ascii="Arial" w:hAnsi="Arial" w:cs="Arial"/>
          <w:lang w:val="ca-ES"/>
        </w:rPr>
        <w:t xml:space="preserve"> I negatius?</w:t>
      </w:r>
    </w:p>
    <w:p w14:paraId="282700EE" w14:textId="26045BD3" w:rsidR="00F73E53" w:rsidRDefault="00E169F6" w:rsidP="00B60AD6">
      <w:pPr>
        <w:numPr>
          <w:ilvl w:val="0"/>
          <w:numId w:val="2"/>
        </w:numPr>
        <w:spacing w:after="0" w:line="276" w:lineRule="auto"/>
        <w:jc w:val="both"/>
        <w:rPr>
          <w:rFonts w:ascii="Arial" w:hAnsi="Arial" w:cs="Arial"/>
          <w:lang w:val="ca-ES"/>
        </w:rPr>
      </w:pPr>
      <w:r>
        <w:rPr>
          <w:rFonts w:ascii="Arial" w:hAnsi="Arial" w:cs="Arial"/>
          <w:lang w:val="ca-ES"/>
        </w:rPr>
        <w:t xml:space="preserve">Com s’han articulat i coordinat les actuacions al Marroc i </w:t>
      </w:r>
      <w:r w:rsidR="00E04187">
        <w:rPr>
          <w:rFonts w:ascii="Arial" w:hAnsi="Arial" w:cs="Arial"/>
          <w:lang w:val="ca-ES"/>
        </w:rPr>
        <w:t>Tunísia</w:t>
      </w:r>
      <w:r>
        <w:rPr>
          <w:rFonts w:ascii="Arial" w:hAnsi="Arial" w:cs="Arial"/>
          <w:lang w:val="ca-ES"/>
        </w:rPr>
        <w:t>? I entre aquestes i Catalunya?</w:t>
      </w:r>
    </w:p>
    <w:p w14:paraId="0737CD75" w14:textId="0B8A2241" w:rsidR="00A75497" w:rsidRPr="00586723" w:rsidRDefault="00A75497" w:rsidP="00B60AD6">
      <w:pPr>
        <w:pStyle w:val="NormalWeb"/>
        <w:numPr>
          <w:ilvl w:val="0"/>
          <w:numId w:val="2"/>
        </w:numPr>
        <w:spacing w:before="0" w:beforeAutospacing="0" w:after="0" w:afterAutospacing="0" w:line="276" w:lineRule="auto"/>
        <w:jc w:val="both"/>
        <w:rPr>
          <w:rFonts w:ascii="Arial" w:hAnsi="Arial" w:cs="Arial"/>
          <w:iCs/>
          <w:sz w:val="22"/>
          <w:szCs w:val="22"/>
        </w:rPr>
      </w:pPr>
      <w:r>
        <w:rPr>
          <w:rFonts w:ascii="Arial" w:hAnsi="Arial" w:cs="Arial"/>
          <w:bCs/>
          <w:iCs/>
          <w:sz w:val="22"/>
          <w:szCs w:val="22"/>
        </w:rPr>
        <w:t>Quines de les quatre línies d’actuació de l’eix (enfortiment institucional, suport a pràctiques d’economies transformadores, apoderament econòmic de les dones i promoció d’una ciutadania crítica) ha tingut uns millors resultats? I quines han tingut més dificultats en el seu desplegament?</w:t>
      </w:r>
    </w:p>
    <w:p w14:paraId="52691D5E" w14:textId="77777777" w:rsidR="00C02D1F" w:rsidRPr="00C02D1F" w:rsidRDefault="00C02D1F" w:rsidP="00586723">
      <w:pPr>
        <w:spacing w:after="0" w:line="276" w:lineRule="auto"/>
        <w:jc w:val="both"/>
        <w:rPr>
          <w:rFonts w:ascii="Arial" w:hAnsi="Arial" w:cs="Arial"/>
          <w:lang w:val="ca-ES"/>
        </w:rPr>
      </w:pPr>
    </w:p>
    <w:p w14:paraId="37778E4D" w14:textId="2DD69973" w:rsidR="00E733EC" w:rsidRDefault="00E733EC" w:rsidP="00586723">
      <w:pPr>
        <w:pStyle w:val="NormalWeb"/>
        <w:spacing w:before="0" w:beforeAutospacing="0" w:after="0" w:afterAutospacing="0" w:line="276" w:lineRule="auto"/>
        <w:rPr>
          <w:rFonts w:ascii="Arial" w:hAnsi="Arial" w:cs="Arial"/>
          <w:b/>
          <w:iCs/>
          <w:color w:val="0070C0"/>
          <w:sz w:val="22"/>
          <w:szCs w:val="22"/>
        </w:rPr>
      </w:pPr>
      <w:r w:rsidRPr="00E733EC">
        <w:rPr>
          <w:rFonts w:ascii="Arial" w:hAnsi="Arial" w:cs="Arial"/>
          <w:b/>
          <w:iCs/>
          <w:color w:val="0070C0"/>
          <w:sz w:val="22"/>
          <w:szCs w:val="22"/>
        </w:rPr>
        <w:t>5. ENFOCAMENT METODOLÒGIC</w:t>
      </w:r>
    </w:p>
    <w:p w14:paraId="151C60DB" w14:textId="08930B75" w:rsidR="00F514DA" w:rsidRDefault="00F514DA" w:rsidP="00F514DA">
      <w:pPr>
        <w:spacing w:after="0" w:line="276" w:lineRule="auto"/>
        <w:jc w:val="both"/>
        <w:rPr>
          <w:rFonts w:ascii="Arial" w:hAnsi="Arial" w:cs="Arial"/>
          <w:color w:val="000000"/>
          <w:lang w:val="ca-ES"/>
        </w:rPr>
      </w:pPr>
      <w:r w:rsidRPr="005C3568">
        <w:rPr>
          <w:rFonts w:ascii="Arial" w:hAnsi="Arial" w:cs="Arial"/>
          <w:color w:val="000000"/>
          <w:lang w:val="ca-ES"/>
        </w:rPr>
        <w:t xml:space="preserve">Com a element distintiu de la cooperació al desenvolupament de la Generalitat de Catalunya, els criteris i elements de </w:t>
      </w:r>
      <w:proofErr w:type="spellStart"/>
      <w:r w:rsidR="00651AF8">
        <w:rPr>
          <w:rFonts w:ascii="Arial" w:hAnsi="Arial" w:cs="Arial"/>
          <w:color w:val="000000"/>
          <w:lang w:val="ca-ES"/>
        </w:rPr>
        <w:t>l’EGBiDH</w:t>
      </w:r>
      <w:proofErr w:type="spellEnd"/>
      <w:r w:rsidRPr="005C3568">
        <w:rPr>
          <w:rFonts w:ascii="Arial" w:hAnsi="Arial" w:cs="Arial"/>
          <w:color w:val="000000"/>
          <w:lang w:val="ca-ES"/>
        </w:rPr>
        <w:t xml:space="preserve"> han de vertebrar també les avaluacions, de manera que siguin capaces de generar aprenentatges institucionals i col·lectius sobre els processos, així com de la consecució de resultats dels projectes i programes. Aquesta finalitat requereix metodologies que emfatitzin la participació i els processos inclusius, la sistematització, l’intercanvi d’informació, l’aprenentatge col·lectiu, la comunicació continuada relativa al curs de la intervenció i els seus resultats.</w:t>
      </w:r>
    </w:p>
    <w:p w14:paraId="7CBC79B6" w14:textId="77777777" w:rsidR="00F514DA" w:rsidRPr="005C3568" w:rsidRDefault="00F514DA" w:rsidP="00F514DA">
      <w:pPr>
        <w:spacing w:after="0" w:line="276" w:lineRule="auto"/>
        <w:jc w:val="both"/>
        <w:rPr>
          <w:rFonts w:ascii="Arial" w:hAnsi="Arial" w:cs="Arial"/>
          <w:color w:val="000000"/>
          <w:lang w:val="ca-ES"/>
        </w:rPr>
      </w:pPr>
    </w:p>
    <w:p w14:paraId="6596383F" w14:textId="77777777" w:rsidR="00F514DA" w:rsidRPr="005C3568" w:rsidRDefault="00F514DA" w:rsidP="00880A5C">
      <w:pPr>
        <w:spacing w:after="0" w:line="276" w:lineRule="auto"/>
        <w:jc w:val="both"/>
        <w:rPr>
          <w:rFonts w:ascii="Arial" w:hAnsi="Arial" w:cs="Arial"/>
          <w:color w:val="000000"/>
          <w:lang w:val="ca-ES"/>
        </w:rPr>
      </w:pPr>
      <w:r w:rsidRPr="005C3568">
        <w:rPr>
          <w:rFonts w:ascii="Arial" w:hAnsi="Arial" w:cs="Arial"/>
          <w:color w:val="000000"/>
          <w:lang w:val="ca-ES"/>
        </w:rPr>
        <w:t xml:space="preserve">En aquest sentit, caldrà posar </w:t>
      </w:r>
      <w:r>
        <w:rPr>
          <w:rFonts w:ascii="Arial" w:hAnsi="Arial" w:cs="Arial"/>
          <w:color w:val="000000"/>
          <w:lang w:val="ca-ES"/>
        </w:rPr>
        <w:t>e</w:t>
      </w:r>
      <w:r w:rsidRPr="005C3568">
        <w:rPr>
          <w:rFonts w:ascii="Arial" w:hAnsi="Arial" w:cs="Arial"/>
          <w:color w:val="000000"/>
          <w:lang w:val="ca-ES"/>
        </w:rPr>
        <w:t>l punt de mira i analitzar com el gènere i les relacions de poder donen lloc a desigualtats i discriminacions</w:t>
      </w:r>
      <w:r>
        <w:rPr>
          <w:rFonts w:ascii="Arial" w:hAnsi="Arial" w:cs="Arial"/>
          <w:color w:val="000000"/>
          <w:lang w:val="ca-ES"/>
        </w:rPr>
        <w:t>,</w:t>
      </w:r>
      <w:r w:rsidRPr="005C3568">
        <w:rPr>
          <w:rFonts w:ascii="Arial" w:hAnsi="Arial" w:cs="Arial"/>
          <w:color w:val="000000"/>
          <w:lang w:val="ca-ES"/>
        </w:rPr>
        <w:t xml:space="preserve"> i de quina manera la intervenció s'ha plantejat </w:t>
      </w:r>
      <w:r>
        <w:rPr>
          <w:rFonts w:ascii="Arial" w:hAnsi="Arial" w:cs="Arial"/>
          <w:color w:val="000000"/>
          <w:lang w:val="ca-ES"/>
        </w:rPr>
        <w:t xml:space="preserve">en </w:t>
      </w:r>
      <w:r w:rsidRPr="005C3568">
        <w:rPr>
          <w:rFonts w:ascii="Arial" w:hAnsi="Arial" w:cs="Arial"/>
          <w:color w:val="000000"/>
          <w:lang w:val="ca-ES"/>
        </w:rPr>
        <w:t>com incidir-hi</w:t>
      </w:r>
      <w:r>
        <w:rPr>
          <w:rFonts w:ascii="Arial" w:hAnsi="Arial" w:cs="Arial"/>
          <w:color w:val="000000"/>
          <w:lang w:val="ca-ES"/>
        </w:rPr>
        <w:t>,</w:t>
      </w:r>
      <w:r w:rsidRPr="005C3568">
        <w:rPr>
          <w:rFonts w:ascii="Arial" w:hAnsi="Arial" w:cs="Arial"/>
          <w:color w:val="000000"/>
          <w:lang w:val="ca-ES"/>
        </w:rPr>
        <w:t xml:space="preserve"> tant a través de la col·laboració de les diferents titularitats, com </w:t>
      </w:r>
      <w:r>
        <w:rPr>
          <w:rFonts w:ascii="Arial" w:hAnsi="Arial" w:cs="Arial"/>
          <w:color w:val="000000"/>
          <w:lang w:val="ca-ES"/>
        </w:rPr>
        <w:t xml:space="preserve">en </w:t>
      </w:r>
      <w:r w:rsidRPr="005C3568">
        <w:rPr>
          <w:rFonts w:ascii="Arial" w:hAnsi="Arial" w:cs="Arial"/>
          <w:color w:val="000000"/>
          <w:lang w:val="ca-ES"/>
        </w:rPr>
        <w:t>assegurar que els seus propis processos siguin participatius, inclusius i transparents.</w:t>
      </w:r>
    </w:p>
    <w:p w14:paraId="4EF8AFEA" w14:textId="77777777" w:rsidR="00F514DA" w:rsidRPr="005C3568" w:rsidRDefault="00F514DA" w:rsidP="00880A5C">
      <w:pPr>
        <w:spacing w:before="60" w:after="0" w:line="276" w:lineRule="auto"/>
        <w:jc w:val="both"/>
        <w:rPr>
          <w:rFonts w:ascii="Arial" w:hAnsi="Arial" w:cs="Arial"/>
          <w:color w:val="000000"/>
          <w:lang w:val="ca-ES"/>
        </w:rPr>
      </w:pPr>
    </w:p>
    <w:p w14:paraId="3581747B" w14:textId="77777777" w:rsidR="00F514DA" w:rsidRDefault="00F514DA" w:rsidP="00880A5C">
      <w:pPr>
        <w:spacing w:after="0" w:line="276" w:lineRule="auto"/>
        <w:jc w:val="both"/>
        <w:rPr>
          <w:rFonts w:ascii="Arial" w:hAnsi="Arial" w:cs="Arial"/>
          <w:color w:val="000000"/>
          <w:lang w:val="ca-ES"/>
        </w:rPr>
      </w:pPr>
      <w:r w:rsidRPr="005C3568">
        <w:rPr>
          <w:rFonts w:ascii="Arial" w:hAnsi="Arial" w:cs="Arial"/>
          <w:color w:val="000000"/>
          <w:lang w:val="ca-ES"/>
        </w:rPr>
        <w:t>En re</w:t>
      </w:r>
      <w:r>
        <w:rPr>
          <w:rFonts w:ascii="Arial" w:hAnsi="Arial" w:cs="Arial"/>
          <w:color w:val="000000"/>
          <w:lang w:val="ca-ES"/>
        </w:rPr>
        <w:t xml:space="preserve">lació amb la transparència i el retiment </w:t>
      </w:r>
      <w:r w:rsidRPr="005C3568">
        <w:rPr>
          <w:rFonts w:ascii="Arial" w:hAnsi="Arial" w:cs="Arial"/>
          <w:color w:val="000000"/>
          <w:lang w:val="ca-ES"/>
        </w:rPr>
        <w:t>de comptes, calen indicadors (qualitatius i quantitatius) que retin compte de l'avenç en la situació de drets i de l'impacte de gènere. Els indicadors s'han de definir de manera participativa, integrant les visions de les diferents titularitats, perquè així la seva pròpia producció vagi alimentant el diàleg entre les titularitats. Així mateix, s'haurà de constatar si el retiment de comptes aborda els compromisos del projecte respecte a la promoció de l'equitat de gènere, l'apoderament de les dones i el treball a favor dels seus drets i si es duu a terme prenent com a referència el marc normatiu dels drets humans.</w:t>
      </w:r>
    </w:p>
    <w:p w14:paraId="425E6FAB" w14:textId="77777777" w:rsidR="00F514DA" w:rsidRPr="005C3568" w:rsidRDefault="00F514DA" w:rsidP="00F514DA">
      <w:pPr>
        <w:spacing w:after="0" w:line="276" w:lineRule="auto"/>
        <w:jc w:val="both"/>
        <w:rPr>
          <w:rFonts w:ascii="Arial" w:hAnsi="Arial" w:cs="Arial"/>
          <w:color w:val="000000"/>
          <w:lang w:val="ca-ES"/>
        </w:rPr>
      </w:pPr>
    </w:p>
    <w:p w14:paraId="3BEEDCEC" w14:textId="2C9CD75B" w:rsidR="00F514DA" w:rsidRDefault="00F514DA" w:rsidP="00F514DA">
      <w:pPr>
        <w:spacing w:after="0" w:line="276" w:lineRule="auto"/>
        <w:jc w:val="both"/>
        <w:rPr>
          <w:rFonts w:ascii="Arial" w:hAnsi="Arial" w:cs="Arial"/>
          <w:color w:val="000000"/>
          <w:lang w:val="ca-ES"/>
        </w:rPr>
      </w:pPr>
      <w:r w:rsidRPr="005C3568">
        <w:rPr>
          <w:rFonts w:ascii="Arial" w:hAnsi="Arial" w:cs="Arial"/>
          <w:color w:val="000000"/>
          <w:lang w:val="ca-ES"/>
        </w:rPr>
        <w:t xml:space="preserve">Això no </w:t>
      </w:r>
      <w:r w:rsidRPr="00C43F0D">
        <w:rPr>
          <w:rFonts w:ascii="Arial" w:hAnsi="Arial" w:cs="Arial"/>
          <w:color w:val="000000"/>
          <w:lang w:val="ca-ES"/>
        </w:rPr>
        <w:t xml:space="preserve">suposa abandonar les metodologies i tècniques d'avaluació </w:t>
      </w:r>
      <w:proofErr w:type="spellStart"/>
      <w:r w:rsidRPr="00C43F0D">
        <w:rPr>
          <w:rFonts w:ascii="Arial" w:hAnsi="Arial" w:cs="Arial"/>
          <w:color w:val="000000"/>
          <w:lang w:val="ca-ES"/>
        </w:rPr>
        <w:t>prevalents</w:t>
      </w:r>
      <w:proofErr w:type="spellEnd"/>
      <w:r w:rsidRPr="00C43F0D">
        <w:rPr>
          <w:rFonts w:ascii="Arial" w:hAnsi="Arial" w:cs="Arial"/>
          <w:color w:val="000000"/>
          <w:lang w:val="ca-ES"/>
        </w:rPr>
        <w:t xml:space="preserve"> al sector del desenvolupament, sinó incorporar elements fonamentals de </w:t>
      </w:r>
      <w:proofErr w:type="spellStart"/>
      <w:r w:rsidRPr="00C43F0D">
        <w:rPr>
          <w:rFonts w:ascii="Arial" w:hAnsi="Arial" w:cs="Arial"/>
          <w:color w:val="000000"/>
          <w:lang w:val="ca-ES"/>
        </w:rPr>
        <w:t>l'EGiBDH</w:t>
      </w:r>
      <w:proofErr w:type="spellEnd"/>
      <w:r w:rsidRPr="00C43F0D">
        <w:rPr>
          <w:rFonts w:ascii="Arial" w:hAnsi="Arial" w:cs="Arial"/>
          <w:color w:val="000000"/>
          <w:lang w:val="ca-ES"/>
        </w:rPr>
        <w:t>. Per això és imprescindible que les persones avaluadores entenguin l’avaluació com a un procés que fomenta la participació dels titulars de drets, d’obligacions i de responsabilitats, que contribueix al retiment de comptes i a l‘enfortiment de capacitats i que promou l’apoderament i la transformació en pro de la igualtat de gènere i l’exercici dels Drets Humans</w:t>
      </w:r>
      <w:r w:rsidRPr="00C43F0D">
        <w:rPr>
          <w:rStyle w:val="Refernciadenotaapeudepgina"/>
          <w:rFonts w:ascii="Arial" w:hAnsi="Arial" w:cs="Arial"/>
          <w:color w:val="000000"/>
          <w:lang w:val="ca-ES"/>
        </w:rPr>
        <w:footnoteReference w:id="1"/>
      </w:r>
      <w:r w:rsidRPr="00C43F0D">
        <w:rPr>
          <w:rFonts w:ascii="Arial" w:hAnsi="Arial" w:cs="Arial"/>
          <w:color w:val="000000"/>
          <w:lang w:val="ca-ES"/>
        </w:rPr>
        <w:t>.</w:t>
      </w:r>
    </w:p>
    <w:p w14:paraId="7654C0F3" w14:textId="77777777" w:rsidR="00B60AD6" w:rsidRPr="00C43F0D" w:rsidRDefault="00B60AD6" w:rsidP="00F514DA">
      <w:pPr>
        <w:spacing w:after="0" w:line="276" w:lineRule="auto"/>
        <w:jc w:val="both"/>
        <w:rPr>
          <w:rFonts w:ascii="Arial" w:hAnsi="Arial" w:cs="Arial"/>
          <w:color w:val="000000"/>
          <w:lang w:val="ca-ES"/>
        </w:rPr>
      </w:pPr>
    </w:p>
    <w:p w14:paraId="3947ED74" w14:textId="622693AF" w:rsidR="00E15185" w:rsidRDefault="00CD741B" w:rsidP="00586723">
      <w:pPr>
        <w:spacing w:after="0" w:line="276" w:lineRule="auto"/>
        <w:contextualSpacing/>
        <w:jc w:val="both"/>
        <w:rPr>
          <w:rFonts w:ascii="Arial" w:eastAsia="Times New Roman" w:hAnsi="Arial" w:cs="Arial"/>
          <w:b/>
          <w:iCs/>
          <w:color w:val="0070C0"/>
          <w:lang w:val="ca-ES" w:eastAsia="ca-ES"/>
        </w:rPr>
      </w:pPr>
      <w:r w:rsidRPr="00CD741B">
        <w:rPr>
          <w:rFonts w:ascii="Arial" w:eastAsia="Times New Roman" w:hAnsi="Arial" w:cs="Arial"/>
          <w:b/>
          <w:iCs/>
          <w:color w:val="0070C0"/>
          <w:lang w:val="ca-ES" w:eastAsia="ca-ES"/>
        </w:rPr>
        <w:t xml:space="preserve">6. FONTS D’INFORMACIÓ DISPONIBLES PER A L’AVALUACIÓ I </w:t>
      </w:r>
      <w:r w:rsidRPr="004F4A7A">
        <w:rPr>
          <w:rFonts w:ascii="Arial" w:eastAsia="Times New Roman" w:hAnsi="Arial" w:cs="Arial"/>
          <w:b/>
          <w:iCs/>
          <w:color w:val="0070C0"/>
          <w:lang w:val="ca-ES" w:eastAsia="ca-ES"/>
        </w:rPr>
        <w:t>ORIENTACIONS METODOLÒGIQUES</w:t>
      </w:r>
    </w:p>
    <w:p w14:paraId="2FF9E9EB" w14:textId="724E170E" w:rsidR="006A0FAC" w:rsidRDefault="006A0FAC" w:rsidP="001D09C1">
      <w:pPr>
        <w:spacing w:after="0" w:line="264" w:lineRule="auto"/>
        <w:jc w:val="both"/>
        <w:rPr>
          <w:rFonts w:ascii="Arial" w:eastAsia="Calibri" w:hAnsi="Arial" w:cs="Arial"/>
          <w:lang w:val="ca-ES" w:eastAsia="en-US"/>
        </w:rPr>
      </w:pPr>
      <w:r w:rsidRPr="006A0FAC">
        <w:rPr>
          <w:rFonts w:ascii="Arial" w:eastAsia="Calibri" w:hAnsi="Arial" w:cs="Arial"/>
          <w:lang w:val="ca-ES" w:eastAsia="en-US"/>
        </w:rPr>
        <w:lastRenderedPageBreak/>
        <w:t>L’ACCD proporcionarà a l’equip avaluador tota la documentació relativa a l’eix d’economies transformadores</w:t>
      </w:r>
      <w:r>
        <w:rPr>
          <w:rFonts w:ascii="Arial" w:eastAsia="Calibri" w:hAnsi="Arial" w:cs="Arial"/>
          <w:lang w:val="ca-ES" w:eastAsia="en-US"/>
        </w:rPr>
        <w:t xml:space="preserve"> i als onze projectes que incloses en l’avaluació</w:t>
      </w:r>
      <w:r w:rsidRPr="006A0FAC">
        <w:rPr>
          <w:rFonts w:ascii="Arial" w:eastAsia="Calibri" w:hAnsi="Arial" w:cs="Arial"/>
          <w:lang w:val="ca-ES" w:eastAsia="en-US"/>
        </w:rPr>
        <w:t xml:space="preserve"> perquè pugui realitzar la seva revisió i estudi. Aquesta documentació inclourà: el Pla director de cooperació al desenvolupament vigent, </w:t>
      </w:r>
      <w:r w:rsidR="001E1B37">
        <w:rPr>
          <w:rFonts w:ascii="Arial" w:eastAsia="Calibri" w:hAnsi="Arial" w:cs="Arial"/>
          <w:lang w:val="ca-ES" w:eastAsia="en-US"/>
        </w:rPr>
        <w:t>documentació relativa als eixos temàtics de la cooperació catalana, documentació sobre la formulació, informes de seguiment i f</w:t>
      </w:r>
      <w:r w:rsidRPr="006A0FAC">
        <w:rPr>
          <w:rFonts w:ascii="Arial" w:eastAsia="Calibri" w:hAnsi="Arial" w:cs="Arial"/>
          <w:lang w:val="ca-ES" w:eastAsia="en-US"/>
        </w:rPr>
        <w:t>i</w:t>
      </w:r>
      <w:r w:rsidR="001E1B37">
        <w:rPr>
          <w:rFonts w:ascii="Arial" w:eastAsia="Calibri" w:hAnsi="Arial" w:cs="Arial"/>
          <w:lang w:val="ca-ES" w:eastAsia="en-US"/>
        </w:rPr>
        <w:t>nals dels projectes inclosos, així com</w:t>
      </w:r>
      <w:r w:rsidRPr="006A0FAC">
        <w:rPr>
          <w:rFonts w:ascii="Arial" w:eastAsia="Calibri" w:hAnsi="Arial" w:cs="Arial"/>
          <w:lang w:val="ca-ES" w:eastAsia="en-US"/>
        </w:rPr>
        <w:t xml:space="preserve"> tota la documentació que el contractista consideri necessària per a l’avaluació encarregada.</w:t>
      </w:r>
      <w:r w:rsidR="001D09C1">
        <w:rPr>
          <w:rFonts w:ascii="Arial" w:eastAsia="Calibri" w:hAnsi="Arial" w:cs="Arial"/>
          <w:lang w:val="ca-ES" w:eastAsia="en-US"/>
        </w:rPr>
        <w:t xml:space="preserve"> </w:t>
      </w:r>
      <w:r w:rsidRPr="006A0FAC">
        <w:rPr>
          <w:rFonts w:ascii="Arial" w:eastAsia="Calibri" w:hAnsi="Arial" w:cs="Arial"/>
          <w:lang w:val="ca-ES" w:eastAsia="en-US"/>
        </w:rPr>
        <w:t>Aquesta documentació no inclourà dades personals</w:t>
      </w:r>
    </w:p>
    <w:p w14:paraId="1C89064C" w14:textId="77777777" w:rsidR="001D09C1" w:rsidRPr="006A0FAC" w:rsidRDefault="001D09C1" w:rsidP="001D09C1">
      <w:pPr>
        <w:spacing w:after="0" w:line="264" w:lineRule="auto"/>
        <w:jc w:val="both"/>
        <w:rPr>
          <w:rFonts w:ascii="Arial" w:eastAsia="Calibri" w:hAnsi="Arial" w:cs="Arial"/>
          <w:lang w:val="ca-ES" w:eastAsia="en-US"/>
        </w:rPr>
      </w:pPr>
    </w:p>
    <w:p w14:paraId="4605C981" w14:textId="77777777" w:rsidR="00B60AD6" w:rsidRPr="00632A5A" w:rsidRDefault="00B60AD6" w:rsidP="00B60AD6">
      <w:pPr>
        <w:pStyle w:val="Pargrafdellista"/>
        <w:spacing w:line="276" w:lineRule="auto"/>
        <w:ind w:left="0"/>
        <w:contextualSpacing/>
        <w:jc w:val="both"/>
        <w:rPr>
          <w:rFonts w:ascii="Arial" w:hAnsi="Arial" w:cs="Arial"/>
          <w:color w:val="000000"/>
        </w:rPr>
      </w:pPr>
      <w:r w:rsidRPr="00632A5A">
        <w:rPr>
          <w:rFonts w:ascii="Arial" w:hAnsi="Arial" w:cs="Arial"/>
          <w:color w:val="000000"/>
        </w:rPr>
        <w:t>El desplegament de l’avaluació seguirà les següents fases i la gestió i supervisió de tot el procés recaurà en un Comitè de Seguiment mixt:</w:t>
      </w:r>
    </w:p>
    <w:p w14:paraId="67103EA4" w14:textId="77777777" w:rsidR="00B60AD6" w:rsidRPr="00632A5A" w:rsidRDefault="00B60AD6" w:rsidP="00B60AD6">
      <w:pPr>
        <w:pStyle w:val="Pargrafdellista"/>
        <w:spacing w:line="276" w:lineRule="auto"/>
        <w:ind w:left="0"/>
        <w:contextualSpacing/>
        <w:jc w:val="both"/>
        <w:rPr>
          <w:rFonts w:ascii="Arial" w:hAnsi="Arial" w:cs="Arial"/>
          <w:color w:val="000000"/>
        </w:rPr>
      </w:pPr>
      <w:r w:rsidRPr="00632A5A">
        <w:rPr>
          <w:rFonts w:ascii="Arial" w:hAnsi="Arial" w:cs="Arial"/>
          <w:color w:val="000000"/>
        </w:rPr>
        <w:t> </w:t>
      </w:r>
    </w:p>
    <w:p w14:paraId="753FFF2E" w14:textId="035CAB57" w:rsidR="00B60AD6" w:rsidRPr="00632A5A" w:rsidRDefault="00B60AD6" w:rsidP="00B60AD6">
      <w:pPr>
        <w:pStyle w:val="Pargrafdellista"/>
        <w:spacing w:line="276" w:lineRule="auto"/>
        <w:ind w:left="0"/>
        <w:contextualSpacing/>
        <w:jc w:val="both"/>
        <w:rPr>
          <w:rFonts w:ascii="Arial" w:hAnsi="Arial" w:cs="Arial"/>
          <w:color w:val="000000"/>
        </w:rPr>
      </w:pPr>
      <w:r w:rsidRPr="00632A5A">
        <w:rPr>
          <w:rFonts w:ascii="Arial" w:hAnsi="Arial" w:cs="Arial"/>
          <w:b/>
          <w:bCs/>
          <w:color w:val="000000"/>
        </w:rPr>
        <w:t xml:space="preserve">Constitució del Comitè de Seguiment mixt. </w:t>
      </w:r>
      <w:r w:rsidRPr="00632A5A">
        <w:rPr>
          <w:rFonts w:ascii="Arial" w:hAnsi="Arial" w:cs="Arial"/>
          <w:color w:val="000000"/>
        </w:rPr>
        <w:t xml:space="preserve">El comitè estarà format per personal de l’ACCD i per l’equip avaluador. El comitè es reunirà al llarg de les diferents fases de l’avaluació per definir i dissenyar conjuntament el seu desenvolupament. El comitè supervisarà i vetllarà per la qualitat del procés i dels documents i informes que es vagin generant, complementant-los i/o orientant-los amb les seves aportacions, tot respectant el principi d’independència. El Comitè també s’assegurà que l’avaluació dóna resposta als interessos i demandes d’informació i que s’integra l’EGBDH en tot el procés d’avaluació. Finalment, també facilitarà la participació dels actors implicats i l’accés a tota la informació i documentació rellevant. </w:t>
      </w:r>
    </w:p>
    <w:p w14:paraId="332D6D3D" w14:textId="77777777" w:rsidR="00B60AD6" w:rsidRPr="00632A5A" w:rsidRDefault="00B60AD6" w:rsidP="00B60AD6">
      <w:pPr>
        <w:pStyle w:val="Pargrafdellista"/>
        <w:spacing w:line="276" w:lineRule="auto"/>
        <w:ind w:left="0"/>
        <w:contextualSpacing/>
        <w:jc w:val="both"/>
        <w:rPr>
          <w:rFonts w:ascii="Arial" w:hAnsi="Arial" w:cs="Arial"/>
          <w:color w:val="000000"/>
        </w:rPr>
      </w:pPr>
      <w:r w:rsidRPr="00632A5A">
        <w:rPr>
          <w:rFonts w:ascii="Arial" w:hAnsi="Arial" w:cs="Arial"/>
          <w:color w:val="000000"/>
        </w:rPr>
        <w:t> </w:t>
      </w:r>
    </w:p>
    <w:p w14:paraId="4199A465" w14:textId="139167AE" w:rsidR="00B60AD6" w:rsidRPr="00632A5A" w:rsidRDefault="00B60AD6" w:rsidP="00B60AD6">
      <w:pPr>
        <w:pStyle w:val="Pargrafdellista"/>
        <w:spacing w:line="276" w:lineRule="auto"/>
        <w:ind w:left="0"/>
        <w:contextualSpacing/>
        <w:jc w:val="both"/>
        <w:rPr>
          <w:rFonts w:ascii="Arial" w:hAnsi="Arial" w:cs="Arial"/>
          <w:color w:val="000000"/>
        </w:rPr>
      </w:pPr>
      <w:r w:rsidRPr="00632A5A">
        <w:rPr>
          <w:rFonts w:ascii="Arial" w:hAnsi="Arial" w:cs="Arial"/>
          <w:b/>
          <w:bCs/>
          <w:color w:val="000000"/>
        </w:rPr>
        <w:t xml:space="preserve">Treball de gabinet. </w:t>
      </w:r>
      <w:r w:rsidRPr="00632A5A">
        <w:rPr>
          <w:rFonts w:ascii="Arial" w:hAnsi="Arial" w:cs="Arial"/>
          <w:color w:val="000000"/>
        </w:rPr>
        <w:t>Durant aquesta fase l’equip avaluador realitzarà una anàlisi exhaustiva de tota la informació i documentació disponible. A partir del coneixement de les actuacions l’equip avaluador concretarà la metodologia. S’espera que l’equip avaluador combini metodologies i anàlisis quantitatives i qualitatives. Aquesta metodologia s’haurà de concretar en:   </w:t>
      </w:r>
    </w:p>
    <w:p w14:paraId="3E449507" w14:textId="77777777" w:rsidR="00B60AD6" w:rsidRPr="00632A5A" w:rsidRDefault="00B60AD6" w:rsidP="001D09C1">
      <w:pPr>
        <w:pStyle w:val="Pargrafdellista"/>
        <w:numPr>
          <w:ilvl w:val="0"/>
          <w:numId w:val="21"/>
        </w:numPr>
        <w:spacing w:line="276" w:lineRule="auto"/>
        <w:ind w:left="284" w:hanging="284"/>
        <w:contextualSpacing/>
        <w:jc w:val="both"/>
        <w:rPr>
          <w:rFonts w:ascii="Arial" w:hAnsi="Arial" w:cs="Arial"/>
          <w:color w:val="000000"/>
        </w:rPr>
      </w:pPr>
      <w:r w:rsidRPr="00632A5A">
        <w:rPr>
          <w:rFonts w:ascii="Arial" w:hAnsi="Arial" w:cs="Arial"/>
          <w:color w:val="000000"/>
        </w:rPr>
        <w:t>Indicadors quantitatius i qualitatius que permetin mesurar les qüestions plantejades a cada pregunta d’avaluació.</w:t>
      </w:r>
    </w:p>
    <w:p w14:paraId="6815FB51" w14:textId="77777777" w:rsidR="00B60AD6" w:rsidRPr="00632A5A" w:rsidRDefault="00B60AD6" w:rsidP="001D09C1">
      <w:pPr>
        <w:pStyle w:val="Pargrafdellista"/>
        <w:numPr>
          <w:ilvl w:val="0"/>
          <w:numId w:val="21"/>
        </w:numPr>
        <w:spacing w:line="276" w:lineRule="auto"/>
        <w:ind w:left="284" w:hanging="284"/>
        <w:contextualSpacing/>
        <w:jc w:val="both"/>
        <w:rPr>
          <w:rFonts w:ascii="Arial" w:hAnsi="Arial" w:cs="Arial"/>
          <w:color w:val="000000"/>
        </w:rPr>
      </w:pPr>
      <w:r w:rsidRPr="00632A5A">
        <w:rPr>
          <w:rFonts w:ascii="Arial" w:hAnsi="Arial" w:cs="Arial"/>
          <w:color w:val="000000"/>
        </w:rPr>
        <w:t>Fonts d’informació: bibliogràfiques, estadístiques, persones expertes, informants clau, grups focals, etc.</w:t>
      </w:r>
    </w:p>
    <w:p w14:paraId="2E574119" w14:textId="77777777" w:rsidR="00B60AD6" w:rsidRPr="00632A5A" w:rsidRDefault="00B60AD6" w:rsidP="001D09C1">
      <w:pPr>
        <w:pStyle w:val="Pargrafdellista"/>
        <w:numPr>
          <w:ilvl w:val="0"/>
          <w:numId w:val="21"/>
        </w:numPr>
        <w:spacing w:line="276" w:lineRule="auto"/>
        <w:ind w:left="284" w:hanging="284"/>
        <w:contextualSpacing/>
        <w:jc w:val="both"/>
        <w:rPr>
          <w:rFonts w:ascii="Arial" w:hAnsi="Arial" w:cs="Arial"/>
          <w:color w:val="000000"/>
        </w:rPr>
      </w:pPr>
      <w:r w:rsidRPr="00632A5A">
        <w:rPr>
          <w:rFonts w:ascii="Arial" w:hAnsi="Arial" w:cs="Arial"/>
          <w:color w:val="000000"/>
        </w:rPr>
        <w:t xml:space="preserve">Tècniques de recollida d’informació: entrevistes, grups de discussió, mostrejos observació participant. </w:t>
      </w:r>
    </w:p>
    <w:p w14:paraId="64691A6C" w14:textId="77777777" w:rsidR="00B60AD6" w:rsidRPr="00632A5A" w:rsidRDefault="00B60AD6" w:rsidP="001D09C1">
      <w:pPr>
        <w:pStyle w:val="Pargrafdellista"/>
        <w:numPr>
          <w:ilvl w:val="0"/>
          <w:numId w:val="21"/>
        </w:numPr>
        <w:spacing w:line="276" w:lineRule="auto"/>
        <w:ind w:left="284" w:hanging="284"/>
        <w:contextualSpacing/>
        <w:jc w:val="both"/>
        <w:rPr>
          <w:rFonts w:ascii="Arial" w:hAnsi="Arial" w:cs="Arial"/>
          <w:color w:val="000000"/>
        </w:rPr>
      </w:pPr>
      <w:r w:rsidRPr="00632A5A">
        <w:rPr>
          <w:rFonts w:ascii="Arial" w:hAnsi="Arial" w:cs="Arial"/>
          <w:color w:val="000000"/>
        </w:rPr>
        <w:t xml:space="preserve">Eines d’anàlisi i contrastació de resultats. </w:t>
      </w:r>
    </w:p>
    <w:p w14:paraId="2F277FDF" w14:textId="77777777" w:rsidR="00B60AD6" w:rsidRPr="00632A5A" w:rsidRDefault="00B60AD6" w:rsidP="001D09C1">
      <w:pPr>
        <w:pStyle w:val="Pargrafdellista"/>
        <w:numPr>
          <w:ilvl w:val="0"/>
          <w:numId w:val="21"/>
        </w:numPr>
        <w:spacing w:line="276" w:lineRule="auto"/>
        <w:ind w:left="284" w:hanging="284"/>
        <w:contextualSpacing/>
        <w:jc w:val="both"/>
        <w:rPr>
          <w:rFonts w:ascii="Arial" w:hAnsi="Arial" w:cs="Arial"/>
          <w:color w:val="000000"/>
        </w:rPr>
      </w:pPr>
      <w:r w:rsidRPr="00632A5A">
        <w:rPr>
          <w:rFonts w:ascii="Arial" w:hAnsi="Arial" w:cs="Arial"/>
          <w:color w:val="000000"/>
        </w:rPr>
        <w:t>Tècniques i/o metodologies d’extracció de conclusions, identificació de recomanacions i lliçons apreses.</w:t>
      </w:r>
    </w:p>
    <w:p w14:paraId="1961514D" w14:textId="77777777" w:rsidR="00B60AD6" w:rsidRPr="00632A5A" w:rsidRDefault="00B60AD6" w:rsidP="00B60AD6">
      <w:pPr>
        <w:pStyle w:val="Pargrafdellista"/>
        <w:spacing w:line="276" w:lineRule="auto"/>
        <w:ind w:left="0"/>
        <w:contextualSpacing/>
        <w:jc w:val="both"/>
        <w:rPr>
          <w:rFonts w:ascii="Arial" w:hAnsi="Arial" w:cs="Arial"/>
          <w:color w:val="000000"/>
        </w:rPr>
      </w:pPr>
      <w:r w:rsidRPr="00632A5A">
        <w:rPr>
          <w:rFonts w:ascii="Arial" w:hAnsi="Arial" w:cs="Arial"/>
          <w:color w:val="000000"/>
        </w:rPr>
        <w:t> </w:t>
      </w:r>
    </w:p>
    <w:p w14:paraId="4578AECB" w14:textId="59EA2D57" w:rsidR="00B60AD6" w:rsidRPr="00632A5A" w:rsidRDefault="00B60AD6" w:rsidP="00B60AD6">
      <w:pPr>
        <w:pStyle w:val="Pargrafdellista"/>
        <w:spacing w:line="276" w:lineRule="auto"/>
        <w:ind w:left="0"/>
        <w:contextualSpacing/>
        <w:jc w:val="both"/>
        <w:rPr>
          <w:rFonts w:ascii="Arial" w:hAnsi="Arial" w:cs="Arial"/>
          <w:color w:val="000000"/>
        </w:rPr>
      </w:pPr>
      <w:r w:rsidRPr="00632A5A">
        <w:rPr>
          <w:rFonts w:ascii="Arial" w:hAnsi="Arial" w:cs="Arial"/>
          <w:color w:val="000000"/>
        </w:rPr>
        <w:t xml:space="preserve">Un cop concretats els components metodològics, s’identificaran i es programaran les activitats i el treball de camp que caldrà dur a terme. La metodologia i les activitats hauran de quedar recollides en un Pla de treball </w:t>
      </w:r>
      <w:r w:rsidR="00632A5A">
        <w:rPr>
          <w:rFonts w:ascii="Arial" w:hAnsi="Arial" w:cs="Arial"/>
          <w:color w:val="000000"/>
        </w:rPr>
        <w:t xml:space="preserve">preliminar </w:t>
      </w:r>
      <w:r w:rsidRPr="00632A5A">
        <w:rPr>
          <w:rFonts w:ascii="Arial" w:hAnsi="Arial" w:cs="Arial"/>
          <w:color w:val="000000"/>
        </w:rPr>
        <w:t>que s’entregarà al Comitè de seguiment, on haurà de ser consensuat i aprovat. Un cop aprovat s’haurà de presentar una proposta definitiva.</w:t>
      </w:r>
    </w:p>
    <w:p w14:paraId="41D687F3" w14:textId="77777777" w:rsidR="00B60AD6" w:rsidRPr="00632A5A" w:rsidRDefault="00B60AD6" w:rsidP="00B60AD6">
      <w:pPr>
        <w:pStyle w:val="Pargrafdellista"/>
        <w:spacing w:line="276" w:lineRule="auto"/>
        <w:ind w:left="0"/>
        <w:contextualSpacing/>
        <w:jc w:val="both"/>
        <w:rPr>
          <w:rFonts w:ascii="Arial" w:hAnsi="Arial" w:cs="Arial"/>
          <w:color w:val="000000"/>
        </w:rPr>
      </w:pPr>
    </w:p>
    <w:p w14:paraId="5E2A45D3" w14:textId="798DF27E" w:rsidR="00B60AD6" w:rsidRPr="00632A5A" w:rsidRDefault="00B60AD6" w:rsidP="00B60AD6">
      <w:pPr>
        <w:pStyle w:val="Pargrafdellista"/>
        <w:spacing w:line="276" w:lineRule="auto"/>
        <w:ind w:left="0"/>
        <w:contextualSpacing/>
        <w:jc w:val="both"/>
        <w:rPr>
          <w:rFonts w:ascii="Arial" w:hAnsi="Arial" w:cs="Arial"/>
          <w:color w:val="000000"/>
        </w:rPr>
      </w:pPr>
      <w:r w:rsidRPr="00632A5A">
        <w:rPr>
          <w:rFonts w:ascii="Arial" w:hAnsi="Arial" w:cs="Arial"/>
          <w:b/>
          <w:bCs/>
          <w:color w:val="000000"/>
        </w:rPr>
        <w:t xml:space="preserve">Treball de camp i recollida d’informació. </w:t>
      </w:r>
      <w:r w:rsidRPr="00632A5A">
        <w:rPr>
          <w:rFonts w:ascii="Arial" w:hAnsi="Arial" w:cs="Arial"/>
          <w:color w:val="000000"/>
        </w:rPr>
        <w:t>Al llarg d’aque</w:t>
      </w:r>
      <w:r w:rsidR="00632A5A" w:rsidRPr="00632A5A">
        <w:rPr>
          <w:rFonts w:ascii="Arial" w:hAnsi="Arial" w:cs="Arial"/>
          <w:color w:val="000000"/>
        </w:rPr>
        <w:t xml:space="preserve">sta fase es desplegaran, tant al Marroc, Tunísia </w:t>
      </w:r>
      <w:r w:rsidRPr="00632A5A">
        <w:rPr>
          <w:rFonts w:ascii="Arial" w:hAnsi="Arial" w:cs="Arial"/>
          <w:color w:val="000000"/>
        </w:rPr>
        <w:t xml:space="preserve">com a Catalunya, les metodologies i activitats identificades en la fase anterior pel que fa a la recollida d’informació i mesura dels indicadors. Durant el treball de camp l’equip avaluador realitzarà consultes i entrevistes a informants clau i utilitzarà </w:t>
      </w:r>
      <w:r w:rsidR="00632A5A" w:rsidRPr="00632A5A">
        <w:rPr>
          <w:rFonts w:ascii="Arial" w:hAnsi="Arial" w:cs="Arial"/>
          <w:color w:val="000000"/>
        </w:rPr>
        <w:t xml:space="preserve">les eines definies en </w:t>
      </w:r>
      <w:r w:rsidR="00632A5A" w:rsidRPr="00632A5A">
        <w:rPr>
          <w:rFonts w:ascii="Arial" w:hAnsi="Arial" w:cs="Arial"/>
          <w:color w:val="000000"/>
        </w:rPr>
        <w:lastRenderedPageBreak/>
        <w:t>el Pla de treball</w:t>
      </w:r>
      <w:r w:rsidRPr="00632A5A">
        <w:rPr>
          <w:rFonts w:ascii="Arial" w:hAnsi="Arial" w:cs="Arial"/>
          <w:color w:val="000000"/>
        </w:rPr>
        <w:t xml:space="preserve"> Posteriorment analitzarà i sistematitzarà els resultats de la informació obtinguda.</w:t>
      </w:r>
    </w:p>
    <w:p w14:paraId="16C5939C" w14:textId="77777777" w:rsidR="00B60AD6" w:rsidRPr="00B60AD6" w:rsidRDefault="00B60AD6" w:rsidP="00B60AD6">
      <w:pPr>
        <w:pStyle w:val="Pargrafdellista"/>
        <w:spacing w:line="276" w:lineRule="auto"/>
        <w:ind w:left="0"/>
        <w:contextualSpacing/>
        <w:jc w:val="both"/>
        <w:rPr>
          <w:rFonts w:ascii="Arial" w:hAnsi="Arial" w:cs="Arial"/>
          <w:color w:val="000000"/>
          <w:highlight w:val="yellow"/>
        </w:rPr>
      </w:pPr>
    </w:p>
    <w:p w14:paraId="34BC86FD" w14:textId="77777777" w:rsidR="00B60AD6" w:rsidRPr="00632A5A" w:rsidRDefault="00B60AD6" w:rsidP="00B60AD6">
      <w:pPr>
        <w:pStyle w:val="Pargrafdellista"/>
        <w:spacing w:line="276" w:lineRule="auto"/>
        <w:ind w:left="0"/>
        <w:contextualSpacing/>
        <w:jc w:val="both"/>
        <w:rPr>
          <w:rFonts w:ascii="Arial" w:hAnsi="Arial" w:cs="Arial"/>
          <w:color w:val="000000"/>
        </w:rPr>
      </w:pPr>
      <w:r w:rsidRPr="00632A5A">
        <w:rPr>
          <w:rFonts w:ascii="Arial" w:hAnsi="Arial" w:cs="Arial"/>
          <w:color w:val="000000"/>
        </w:rPr>
        <w:t>Un cop finalitzat el treball de camp, l’equip avaluador entregarà al comitè de seguiment un informe preliminar dels resultats que inclogui una relació dels col·lectius i institucions contactades, els objectius d’aquests contactes i les principals dades recollides. Aquest informe haurà d’incloure una primera valoració de la informació obtinguda durant el treball de camp.   </w:t>
      </w:r>
    </w:p>
    <w:p w14:paraId="3F935E0B" w14:textId="77777777" w:rsidR="00B60AD6" w:rsidRPr="00632A5A" w:rsidRDefault="00B60AD6" w:rsidP="00B60AD6">
      <w:pPr>
        <w:pStyle w:val="Pargrafdellista"/>
        <w:spacing w:line="276" w:lineRule="auto"/>
        <w:ind w:left="0"/>
        <w:contextualSpacing/>
        <w:jc w:val="both"/>
        <w:rPr>
          <w:rFonts w:ascii="Arial" w:hAnsi="Arial" w:cs="Arial"/>
          <w:color w:val="000000"/>
        </w:rPr>
      </w:pPr>
      <w:r w:rsidRPr="00632A5A">
        <w:rPr>
          <w:rFonts w:ascii="Arial" w:hAnsi="Arial" w:cs="Arial"/>
          <w:color w:val="000000"/>
        </w:rPr>
        <w:t> </w:t>
      </w:r>
    </w:p>
    <w:p w14:paraId="138BA670" w14:textId="621405A8" w:rsidR="00B60AD6" w:rsidRPr="00632A5A" w:rsidRDefault="00B60AD6" w:rsidP="00B60AD6">
      <w:pPr>
        <w:pStyle w:val="Pargrafdellista"/>
        <w:spacing w:line="276" w:lineRule="auto"/>
        <w:ind w:left="0"/>
        <w:contextualSpacing/>
        <w:jc w:val="both"/>
        <w:rPr>
          <w:rFonts w:ascii="Arial" w:hAnsi="Arial" w:cs="Arial"/>
          <w:color w:val="000000"/>
        </w:rPr>
      </w:pPr>
      <w:r w:rsidRPr="00632A5A">
        <w:rPr>
          <w:rFonts w:ascii="Arial" w:hAnsi="Arial" w:cs="Arial"/>
          <w:b/>
          <w:bCs/>
          <w:color w:val="000000"/>
        </w:rPr>
        <w:t>Redacció de l’informe d’avaluació.</w:t>
      </w:r>
      <w:r w:rsidRPr="00632A5A">
        <w:rPr>
          <w:rFonts w:ascii="Arial" w:hAnsi="Arial" w:cs="Arial"/>
          <w:color w:val="000000"/>
        </w:rPr>
        <w:t xml:space="preserve"> Al final d’aquesta fase l’equip avaluador haurà d’haver entregat un primer esborrany d’informe final per a revisió i aprovació del comitè de seguiment al qual seguirà un informe final definitiu</w:t>
      </w:r>
    </w:p>
    <w:p w14:paraId="646A8220" w14:textId="171942F5" w:rsidR="00B60AD6" w:rsidRPr="00632A5A" w:rsidRDefault="00B60AD6" w:rsidP="00B60AD6">
      <w:pPr>
        <w:pStyle w:val="Pargrafdellista"/>
        <w:spacing w:line="276" w:lineRule="auto"/>
        <w:ind w:left="0"/>
        <w:contextualSpacing/>
        <w:jc w:val="both"/>
        <w:rPr>
          <w:rFonts w:ascii="Arial" w:hAnsi="Arial" w:cs="Arial"/>
          <w:color w:val="000000"/>
        </w:rPr>
      </w:pPr>
      <w:r w:rsidRPr="00632A5A">
        <w:rPr>
          <w:rFonts w:ascii="Arial" w:hAnsi="Arial" w:cs="Arial"/>
          <w:color w:val="000000"/>
        </w:rPr>
        <w:t> </w:t>
      </w:r>
    </w:p>
    <w:p w14:paraId="650EE695" w14:textId="41444F65" w:rsidR="00B60AD6" w:rsidRPr="00632A5A" w:rsidRDefault="00B60AD6" w:rsidP="00B60AD6">
      <w:pPr>
        <w:pStyle w:val="Pargrafdellista"/>
        <w:spacing w:line="276" w:lineRule="auto"/>
        <w:ind w:left="0"/>
        <w:contextualSpacing/>
        <w:jc w:val="both"/>
        <w:rPr>
          <w:rFonts w:ascii="Arial" w:hAnsi="Arial" w:cs="Arial"/>
          <w:color w:val="000000"/>
        </w:rPr>
      </w:pPr>
      <w:r w:rsidRPr="00632A5A">
        <w:rPr>
          <w:rFonts w:ascii="Arial" w:hAnsi="Arial" w:cs="Arial"/>
          <w:color w:val="000000"/>
        </w:rPr>
        <w:t>El primer esborrany d’informe final s’haurà d’entregar al comitè de seguiment perquè aquest pugui fer comentaris i observacions a l’equip avaluador. Un cop incorporades l’equip avaluador haurà de redacta</w:t>
      </w:r>
      <w:r w:rsidR="00632A5A" w:rsidRPr="00632A5A">
        <w:rPr>
          <w:rFonts w:ascii="Arial" w:hAnsi="Arial" w:cs="Arial"/>
          <w:color w:val="000000"/>
        </w:rPr>
        <w:t>r un informe final d’avaluació</w:t>
      </w:r>
      <w:r w:rsidRPr="00632A5A">
        <w:rPr>
          <w:rFonts w:ascii="Arial" w:hAnsi="Arial" w:cs="Arial"/>
          <w:color w:val="000000"/>
        </w:rPr>
        <w:t xml:space="preserve"> i entregar-lo en la forma i temps establerts en els plans de treball acordats. L’informe final d’avaluació haurà d’anar acompanyat –com a document apart </w:t>
      </w:r>
      <w:r w:rsidR="00632A5A" w:rsidRPr="00632A5A">
        <w:rPr>
          <w:rFonts w:ascii="Arial" w:hAnsi="Arial" w:cs="Arial"/>
          <w:color w:val="000000"/>
        </w:rPr>
        <w:t>–</w:t>
      </w:r>
      <w:r w:rsidRPr="00632A5A">
        <w:rPr>
          <w:rFonts w:ascii="Arial" w:hAnsi="Arial" w:cs="Arial"/>
          <w:color w:val="000000"/>
        </w:rPr>
        <w:t xml:space="preserve"> </w:t>
      </w:r>
      <w:r w:rsidR="00632A5A" w:rsidRPr="00632A5A">
        <w:rPr>
          <w:rFonts w:ascii="Arial" w:hAnsi="Arial" w:cs="Arial"/>
          <w:color w:val="000000"/>
        </w:rPr>
        <w:t>de la Teoria del canvi que defineixi el marc d’actuació de l’eix de les economies transformadores en els propers anys</w:t>
      </w:r>
      <w:r w:rsidRPr="00632A5A">
        <w:rPr>
          <w:rFonts w:ascii="Arial" w:hAnsi="Arial" w:cs="Arial"/>
          <w:color w:val="000000"/>
        </w:rPr>
        <w:t xml:space="preserve">. </w:t>
      </w:r>
    </w:p>
    <w:p w14:paraId="07B0BD9F" w14:textId="77777777" w:rsidR="00B60AD6" w:rsidRPr="00632A5A" w:rsidRDefault="00B60AD6" w:rsidP="00B60AD6">
      <w:pPr>
        <w:pStyle w:val="Pargrafdellista"/>
        <w:spacing w:line="276" w:lineRule="auto"/>
        <w:ind w:left="0"/>
        <w:contextualSpacing/>
        <w:jc w:val="both"/>
        <w:rPr>
          <w:rFonts w:ascii="Arial" w:hAnsi="Arial" w:cs="Arial"/>
          <w:color w:val="000000"/>
        </w:rPr>
      </w:pPr>
    </w:p>
    <w:p w14:paraId="226727EC" w14:textId="72CC3B18" w:rsidR="00B60AD6" w:rsidRPr="00632A5A" w:rsidRDefault="00B60AD6" w:rsidP="00B60AD6">
      <w:pPr>
        <w:pStyle w:val="Pargrafdellista"/>
        <w:spacing w:line="276" w:lineRule="auto"/>
        <w:ind w:left="0"/>
        <w:contextualSpacing/>
        <w:jc w:val="both"/>
        <w:rPr>
          <w:rFonts w:ascii="Arial" w:hAnsi="Arial" w:cs="Arial"/>
          <w:bCs/>
          <w:color w:val="000000"/>
        </w:rPr>
      </w:pPr>
      <w:r w:rsidRPr="00632A5A">
        <w:rPr>
          <w:rFonts w:ascii="Arial" w:hAnsi="Arial" w:cs="Arial"/>
          <w:b/>
          <w:bCs/>
          <w:color w:val="000000"/>
        </w:rPr>
        <w:t xml:space="preserve">Difusió dels resultats. </w:t>
      </w:r>
      <w:r w:rsidRPr="00632A5A">
        <w:rPr>
          <w:rFonts w:ascii="Arial" w:hAnsi="Arial" w:cs="Arial"/>
          <w:bCs/>
          <w:color w:val="000000"/>
        </w:rPr>
        <w:t xml:space="preserve">Per aquesta fase l’equip avaluador realitzarà </w:t>
      </w:r>
      <w:r w:rsidR="00632A5A" w:rsidRPr="00632A5A">
        <w:rPr>
          <w:rFonts w:ascii="Arial" w:hAnsi="Arial" w:cs="Arial"/>
          <w:bCs/>
          <w:color w:val="000000"/>
        </w:rPr>
        <w:t>una presentació</w:t>
      </w:r>
      <w:r w:rsidRPr="00632A5A">
        <w:rPr>
          <w:rFonts w:ascii="Arial" w:hAnsi="Arial" w:cs="Arial"/>
          <w:color w:val="000000"/>
        </w:rPr>
        <w:t xml:space="preserve"> que sintetitzin els principals resultats, conclusions </w:t>
      </w:r>
      <w:r w:rsidR="00632A5A" w:rsidRPr="00632A5A">
        <w:rPr>
          <w:rFonts w:ascii="Arial" w:hAnsi="Arial" w:cs="Arial"/>
          <w:color w:val="000000"/>
        </w:rPr>
        <w:t>i recomanacions de l’avaluació</w:t>
      </w:r>
      <w:r w:rsidRPr="00632A5A">
        <w:rPr>
          <w:rFonts w:ascii="Arial" w:hAnsi="Arial" w:cs="Arial"/>
          <w:bCs/>
          <w:color w:val="000000"/>
        </w:rPr>
        <w:t xml:space="preserve"> </w:t>
      </w:r>
    </w:p>
    <w:p w14:paraId="5AA49836" w14:textId="01B64AA8" w:rsidR="009E42EB" w:rsidRDefault="009E42EB" w:rsidP="00B60AD6">
      <w:pPr>
        <w:pStyle w:val="Pargrafdellista"/>
        <w:spacing w:line="276" w:lineRule="auto"/>
        <w:ind w:left="0"/>
        <w:contextualSpacing/>
        <w:jc w:val="both"/>
        <w:rPr>
          <w:rFonts w:ascii="Arial" w:hAnsi="Arial" w:cs="Arial"/>
          <w:color w:val="000000"/>
        </w:rPr>
      </w:pPr>
    </w:p>
    <w:p w14:paraId="6414A4C1" w14:textId="4AAB2544" w:rsidR="00E733EC" w:rsidRDefault="00CD741B" w:rsidP="00586723">
      <w:pPr>
        <w:spacing w:after="0" w:line="276" w:lineRule="auto"/>
        <w:contextualSpacing/>
        <w:jc w:val="both"/>
        <w:rPr>
          <w:rFonts w:ascii="Arial" w:eastAsia="Times New Roman" w:hAnsi="Arial" w:cs="Arial"/>
          <w:b/>
          <w:iCs/>
          <w:color w:val="0070C0"/>
          <w:lang w:val="ca-ES" w:eastAsia="ca-ES"/>
        </w:rPr>
      </w:pPr>
      <w:r w:rsidRPr="00CD0820">
        <w:rPr>
          <w:rFonts w:ascii="Arial" w:eastAsia="Times New Roman" w:hAnsi="Arial" w:cs="Arial"/>
          <w:b/>
          <w:iCs/>
          <w:color w:val="0070C0"/>
          <w:lang w:val="ca-ES" w:eastAsia="ca-ES"/>
        </w:rPr>
        <w:t>7. CALENDARI, SUPORT LOGÍSTIC I PRESSUPOST</w:t>
      </w:r>
    </w:p>
    <w:p w14:paraId="6C153F91" w14:textId="672E5F3E" w:rsidR="0087070B" w:rsidRPr="006D7013" w:rsidRDefault="0087070B" w:rsidP="0087070B">
      <w:pPr>
        <w:spacing w:after="0" w:line="276" w:lineRule="auto"/>
        <w:jc w:val="both"/>
        <w:rPr>
          <w:rFonts w:ascii="Arial" w:eastAsia="Calibri" w:hAnsi="Arial" w:cs="Arial"/>
          <w:lang w:val="ca-ES" w:eastAsia="en-US"/>
        </w:rPr>
      </w:pPr>
      <w:r w:rsidRPr="006D7013">
        <w:rPr>
          <w:rFonts w:ascii="Arial" w:eastAsia="Calibri" w:hAnsi="Arial" w:cs="Arial"/>
          <w:lang w:val="ca-ES" w:eastAsia="en-US"/>
        </w:rPr>
        <w:t xml:space="preserve">El contracte s’inicia en la mateixa data en què es notifiqui l’adjudicació i té una durada prevista màxima fins el </w:t>
      </w:r>
      <w:r w:rsidR="00651AF8">
        <w:rPr>
          <w:rFonts w:ascii="Arial" w:eastAsia="Calibri" w:hAnsi="Arial" w:cs="Arial"/>
          <w:lang w:val="ca-ES" w:eastAsia="en-US"/>
        </w:rPr>
        <w:t>15</w:t>
      </w:r>
      <w:r>
        <w:rPr>
          <w:rFonts w:ascii="Arial" w:eastAsia="Calibri" w:hAnsi="Arial" w:cs="Arial"/>
          <w:lang w:val="ca-ES" w:eastAsia="en-US"/>
        </w:rPr>
        <w:t xml:space="preserve"> de </w:t>
      </w:r>
      <w:r w:rsidR="00651AF8">
        <w:rPr>
          <w:rFonts w:ascii="Arial" w:eastAsia="Calibri" w:hAnsi="Arial" w:cs="Arial"/>
          <w:lang w:val="ca-ES" w:eastAsia="en-US"/>
        </w:rPr>
        <w:t>desembre</w:t>
      </w:r>
      <w:r>
        <w:rPr>
          <w:rFonts w:ascii="Arial" w:eastAsia="Calibri" w:hAnsi="Arial" w:cs="Arial"/>
          <w:lang w:val="ca-ES" w:eastAsia="en-US"/>
        </w:rPr>
        <w:t xml:space="preserve"> de 2022</w:t>
      </w:r>
      <w:r w:rsidRPr="006D7013">
        <w:rPr>
          <w:rFonts w:ascii="Arial" w:eastAsia="Calibri" w:hAnsi="Arial" w:cs="Arial"/>
          <w:lang w:val="ca-ES" w:eastAsia="en-US"/>
        </w:rPr>
        <w:t>.</w:t>
      </w:r>
    </w:p>
    <w:p w14:paraId="063488D4" w14:textId="77777777" w:rsidR="0087070B" w:rsidRPr="00CD0820" w:rsidRDefault="0087070B" w:rsidP="0087070B">
      <w:pPr>
        <w:spacing w:line="276" w:lineRule="auto"/>
        <w:contextualSpacing/>
        <w:jc w:val="both"/>
        <w:rPr>
          <w:rFonts w:ascii="Arial" w:eastAsia="Calibri" w:hAnsi="Arial" w:cs="Arial"/>
          <w:highlight w:val="yellow"/>
          <w:lang w:val="ca-ES" w:eastAsia="en-US"/>
        </w:rPr>
      </w:pPr>
    </w:p>
    <w:p w14:paraId="2871D6E7" w14:textId="10C88EA0" w:rsidR="0087070B" w:rsidRPr="006D7013" w:rsidRDefault="0087070B" w:rsidP="0087070B">
      <w:pPr>
        <w:spacing w:after="0" w:line="276" w:lineRule="auto"/>
        <w:contextualSpacing/>
        <w:jc w:val="both"/>
        <w:rPr>
          <w:rFonts w:ascii="Arial" w:eastAsia="Calibri" w:hAnsi="Arial" w:cs="Arial"/>
          <w:lang w:val="ca-ES" w:eastAsia="en-US"/>
        </w:rPr>
      </w:pPr>
      <w:r w:rsidRPr="006D7013">
        <w:rPr>
          <w:rFonts w:ascii="Arial" w:eastAsia="Calibri" w:hAnsi="Arial" w:cs="Arial"/>
          <w:lang w:val="ca-ES" w:eastAsia="en-US"/>
        </w:rPr>
        <w:t>L’informe d’avaluació final amb el resum executiu ha de lliurar-se</w:t>
      </w:r>
      <w:r w:rsidR="00651AF8">
        <w:rPr>
          <w:rFonts w:ascii="Arial" w:eastAsia="Calibri" w:hAnsi="Arial" w:cs="Arial"/>
          <w:lang w:val="ca-ES" w:eastAsia="en-US"/>
        </w:rPr>
        <w:t xml:space="preserve"> 31 d’octubre</w:t>
      </w:r>
      <w:r>
        <w:rPr>
          <w:rFonts w:ascii="Arial" w:eastAsia="Calibri" w:hAnsi="Arial" w:cs="Arial"/>
          <w:lang w:val="ca-ES" w:eastAsia="en-US"/>
        </w:rPr>
        <w:t xml:space="preserve"> de 2022 </w:t>
      </w:r>
      <w:r w:rsidRPr="006D7013">
        <w:rPr>
          <w:rFonts w:ascii="Arial" w:eastAsia="Calibri" w:hAnsi="Arial" w:cs="Arial"/>
          <w:lang w:val="ca-ES" w:eastAsia="en-US"/>
        </w:rPr>
        <w:t xml:space="preserve">com a molt tard, sense perjudici del compromisos assumits per la contractista en el calendari presentat en la licitació. </w:t>
      </w:r>
    </w:p>
    <w:p w14:paraId="324E2400" w14:textId="77777777" w:rsidR="0087070B" w:rsidRDefault="0087070B" w:rsidP="0087070B">
      <w:pPr>
        <w:spacing w:after="0" w:line="276" w:lineRule="auto"/>
        <w:jc w:val="both"/>
        <w:rPr>
          <w:rFonts w:ascii="Arial" w:eastAsia="Calibri" w:hAnsi="Arial" w:cs="Arial"/>
          <w:lang w:val="ca-ES" w:eastAsia="en-US"/>
        </w:rPr>
      </w:pPr>
    </w:p>
    <w:p w14:paraId="782D52C0" w14:textId="40F94399" w:rsidR="00076CA7" w:rsidRPr="00AB7319" w:rsidRDefault="0087070B" w:rsidP="0087070B">
      <w:pPr>
        <w:spacing w:after="0" w:line="276" w:lineRule="auto"/>
        <w:jc w:val="both"/>
        <w:rPr>
          <w:rFonts w:ascii="Arial" w:eastAsia="Calibri" w:hAnsi="Arial" w:cs="Arial"/>
          <w:lang w:val="ca-ES" w:eastAsia="en-US"/>
        </w:rPr>
      </w:pPr>
      <w:r w:rsidRPr="006D7013">
        <w:rPr>
          <w:rFonts w:ascii="Arial" w:eastAsia="Calibri" w:hAnsi="Arial" w:cs="Arial"/>
          <w:lang w:val="ca-ES" w:eastAsia="en-US"/>
        </w:rPr>
        <w:t xml:space="preserve">El cost màxim del </w:t>
      </w:r>
      <w:r>
        <w:rPr>
          <w:rFonts w:ascii="Arial" w:hAnsi="Arial" w:cs="Arial"/>
          <w:lang w:val="ca-ES" w:eastAsia="en-US"/>
        </w:rPr>
        <w:t xml:space="preserve">servei és de </w:t>
      </w:r>
      <w:r w:rsidR="006E6FD9">
        <w:rPr>
          <w:rFonts w:ascii="Arial" w:hAnsi="Arial" w:cs="Arial"/>
          <w:lang w:val="ca-ES" w:eastAsia="en-US"/>
        </w:rPr>
        <w:t>14.200</w:t>
      </w:r>
      <w:r w:rsidRPr="006D7013">
        <w:rPr>
          <w:rFonts w:ascii="Arial" w:hAnsi="Arial" w:cs="Arial"/>
          <w:lang w:val="ca-ES" w:eastAsia="en-US"/>
        </w:rPr>
        <w:t xml:space="preserve"> €, impostos exclosos. </w:t>
      </w:r>
      <w:r w:rsidRPr="006D7013">
        <w:rPr>
          <w:rFonts w:ascii="Arial" w:eastAsia="Calibri" w:hAnsi="Arial" w:cs="Arial"/>
          <w:lang w:val="ca-ES" w:eastAsia="en-US"/>
        </w:rPr>
        <w:t xml:space="preserve">Aquest import s’ha calculat a partir d’una estimació aproximada de </w:t>
      </w:r>
      <w:r w:rsidR="006E6FD9" w:rsidRPr="00651AF8">
        <w:rPr>
          <w:rFonts w:ascii="Arial" w:eastAsia="Calibri" w:hAnsi="Arial" w:cs="Arial"/>
          <w:lang w:val="ca-ES" w:eastAsia="en-US"/>
        </w:rPr>
        <w:t>250</w:t>
      </w:r>
      <w:r w:rsidRPr="006D7013">
        <w:rPr>
          <w:rFonts w:ascii="Arial" w:eastAsia="Calibri" w:hAnsi="Arial" w:cs="Arial"/>
          <w:lang w:val="ca-ES" w:eastAsia="en-US"/>
        </w:rPr>
        <w:t xml:space="preserve"> hores de treball a 48 € l’hora</w:t>
      </w:r>
      <w:r w:rsidR="006E6FD9">
        <w:rPr>
          <w:rFonts w:ascii="Arial" w:eastAsia="Calibri" w:hAnsi="Arial" w:cs="Arial"/>
          <w:lang w:val="ca-ES" w:eastAsia="en-US"/>
        </w:rPr>
        <w:t xml:space="preserve"> (12.000 €) més el </w:t>
      </w:r>
      <w:r w:rsidR="00076CA7">
        <w:rPr>
          <w:rFonts w:ascii="Arial" w:eastAsia="Calibri" w:hAnsi="Arial" w:cs="Arial"/>
          <w:lang w:val="ca-ES" w:eastAsia="en-US"/>
        </w:rPr>
        <w:t>viatge</w:t>
      </w:r>
      <w:r w:rsidR="006E6FD9">
        <w:rPr>
          <w:rFonts w:ascii="Arial" w:eastAsia="Calibri" w:hAnsi="Arial" w:cs="Arial"/>
          <w:lang w:val="ca-ES" w:eastAsia="en-US"/>
        </w:rPr>
        <w:t xml:space="preserve"> a</w:t>
      </w:r>
      <w:r w:rsidR="00F81141">
        <w:rPr>
          <w:rFonts w:ascii="Arial" w:eastAsia="Calibri" w:hAnsi="Arial" w:cs="Arial"/>
          <w:lang w:val="ca-ES" w:eastAsia="en-US"/>
        </w:rPr>
        <w:t>l</w:t>
      </w:r>
      <w:r w:rsidR="006E6FD9">
        <w:rPr>
          <w:rFonts w:ascii="Arial" w:eastAsia="Calibri" w:hAnsi="Arial" w:cs="Arial"/>
          <w:lang w:val="ca-ES" w:eastAsia="en-US"/>
        </w:rPr>
        <w:t xml:space="preserve"> Marroc i Tunísia per recollir les dades sobre el terreny (2.200 €)</w:t>
      </w:r>
      <w:r w:rsidR="00076CA7">
        <w:rPr>
          <w:rFonts w:ascii="Arial" w:eastAsia="Calibri" w:hAnsi="Arial" w:cs="Arial"/>
          <w:lang w:val="ca-ES" w:eastAsia="en-US"/>
        </w:rPr>
        <w:t>, el qual es calcula d’uns 5 dies al Marroc i 2 a Tunísia, desplaçaments interns inclosos</w:t>
      </w:r>
      <w:r w:rsidR="00AB7319">
        <w:rPr>
          <w:rFonts w:ascii="Arial" w:eastAsia="Calibri" w:hAnsi="Arial" w:cs="Arial"/>
          <w:lang w:val="ca-ES" w:eastAsia="en-US"/>
        </w:rPr>
        <w:t xml:space="preserve"> (</w:t>
      </w:r>
      <w:r w:rsidR="00AB7319" w:rsidRPr="00AB7319">
        <w:rPr>
          <w:rFonts w:ascii="Arial" w:eastAsia="Calibri" w:hAnsi="Arial" w:cs="Arial"/>
          <w:lang w:val="ca-ES" w:eastAsia="en-US"/>
        </w:rPr>
        <w:t>Tànger, Al-</w:t>
      </w:r>
      <w:proofErr w:type="spellStart"/>
      <w:r w:rsidR="00AB7319" w:rsidRPr="00AB7319">
        <w:rPr>
          <w:rFonts w:ascii="Arial" w:eastAsia="Calibri" w:hAnsi="Arial" w:cs="Arial"/>
          <w:lang w:val="ca-ES" w:eastAsia="en-US"/>
        </w:rPr>
        <w:t>Hoceima</w:t>
      </w:r>
      <w:proofErr w:type="spellEnd"/>
      <w:r w:rsidR="00AB7319" w:rsidRPr="00AB7319">
        <w:rPr>
          <w:rFonts w:ascii="Arial" w:eastAsia="Calibri" w:hAnsi="Arial" w:cs="Arial"/>
          <w:lang w:val="ca-ES" w:eastAsia="en-US"/>
        </w:rPr>
        <w:t xml:space="preserve">, </w:t>
      </w:r>
      <w:proofErr w:type="spellStart"/>
      <w:r w:rsidR="00AB7319" w:rsidRPr="00AB7319">
        <w:rPr>
          <w:rFonts w:ascii="Arial" w:eastAsia="Calibri" w:hAnsi="Arial" w:cs="Arial"/>
          <w:lang w:val="ca-ES" w:eastAsia="en-US"/>
        </w:rPr>
        <w:t>Berkane</w:t>
      </w:r>
      <w:proofErr w:type="spellEnd"/>
      <w:r w:rsidR="00AB7319" w:rsidRPr="00AB7319">
        <w:rPr>
          <w:rFonts w:ascii="Arial" w:eastAsia="Calibri" w:hAnsi="Arial" w:cs="Arial"/>
          <w:lang w:val="ca-ES" w:eastAsia="en-US"/>
        </w:rPr>
        <w:t xml:space="preserve">, </w:t>
      </w:r>
      <w:proofErr w:type="spellStart"/>
      <w:r w:rsidR="00AB7319" w:rsidRPr="00AB7319">
        <w:rPr>
          <w:rFonts w:ascii="Arial" w:eastAsia="Calibri" w:hAnsi="Arial" w:cs="Arial"/>
          <w:lang w:val="ca-ES" w:eastAsia="en-US"/>
        </w:rPr>
        <w:t>Meknes</w:t>
      </w:r>
      <w:proofErr w:type="spellEnd"/>
      <w:r w:rsidR="00AB7319" w:rsidRPr="00AB7319">
        <w:rPr>
          <w:rFonts w:ascii="Arial" w:eastAsia="Calibri" w:hAnsi="Arial" w:cs="Arial"/>
          <w:lang w:val="ca-ES" w:eastAsia="en-US"/>
        </w:rPr>
        <w:t xml:space="preserve"> i </w:t>
      </w:r>
      <w:proofErr w:type="spellStart"/>
      <w:r w:rsidR="00AB7319" w:rsidRPr="00AB7319">
        <w:rPr>
          <w:rFonts w:ascii="Arial" w:eastAsia="Calibri" w:hAnsi="Arial" w:cs="Arial"/>
          <w:lang w:val="ca-ES" w:eastAsia="en-US"/>
        </w:rPr>
        <w:t>Souss</w:t>
      </w:r>
      <w:proofErr w:type="spellEnd"/>
      <w:r w:rsidR="00AB7319" w:rsidRPr="00AB7319">
        <w:rPr>
          <w:rFonts w:ascii="Arial" w:eastAsia="Calibri" w:hAnsi="Arial" w:cs="Arial"/>
          <w:lang w:val="ca-ES" w:eastAsia="en-US"/>
        </w:rPr>
        <w:t>, pel que fa al Marroc i</w:t>
      </w:r>
      <w:r w:rsidR="00AB7319">
        <w:rPr>
          <w:rFonts w:ascii="Arial" w:eastAsia="Calibri" w:hAnsi="Arial" w:cs="Arial"/>
          <w:lang w:val="ca-ES" w:eastAsia="en-US"/>
        </w:rPr>
        <w:t>,</w:t>
      </w:r>
      <w:r w:rsidR="00AB7319" w:rsidRPr="00AB7319">
        <w:rPr>
          <w:rFonts w:ascii="Arial" w:eastAsia="Calibri" w:hAnsi="Arial" w:cs="Arial"/>
          <w:lang w:val="ca-ES" w:eastAsia="en-US"/>
        </w:rPr>
        <w:t xml:space="preserve"> </w:t>
      </w:r>
      <w:proofErr w:type="spellStart"/>
      <w:r w:rsidR="00AB7319" w:rsidRPr="00AB7319">
        <w:rPr>
          <w:rFonts w:ascii="Arial" w:eastAsia="Calibri" w:hAnsi="Arial" w:cs="Arial"/>
          <w:lang w:val="ca-ES" w:eastAsia="en-US"/>
        </w:rPr>
        <w:t>Sousse</w:t>
      </w:r>
      <w:proofErr w:type="spellEnd"/>
      <w:r w:rsidR="00AB7319" w:rsidRPr="00AB7319">
        <w:rPr>
          <w:rFonts w:ascii="Arial" w:eastAsia="Calibri" w:hAnsi="Arial" w:cs="Arial"/>
          <w:lang w:val="ca-ES" w:eastAsia="en-US"/>
        </w:rPr>
        <w:t>, a Tunísia)</w:t>
      </w:r>
      <w:r w:rsidR="00076CA7" w:rsidRPr="00AB7319">
        <w:rPr>
          <w:rFonts w:ascii="Arial" w:eastAsia="Calibri" w:hAnsi="Arial" w:cs="Arial"/>
          <w:lang w:val="ca-ES" w:eastAsia="en-US"/>
        </w:rPr>
        <w:t xml:space="preserve">. </w:t>
      </w:r>
    </w:p>
    <w:p w14:paraId="193C4100" w14:textId="77777777" w:rsidR="00076CA7" w:rsidRDefault="00076CA7" w:rsidP="0087070B">
      <w:pPr>
        <w:spacing w:after="0" w:line="276" w:lineRule="auto"/>
        <w:jc w:val="both"/>
        <w:rPr>
          <w:rFonts w:ascii="Arial" w:eastAsia="Calibri" w:hAnsi="Arial" w:cs="Arial"/>
          <w:lang w:val="ca-ES" w:eastAsia="en-US"/>
        </w:rPr>
      </w:pPr>
    </w:p>
    <w:p w14:paraId="7AC7E3CC" w14:textId="3A9C4CD4" w:rsidR="0087070B" w:rsidRDefault="0087070B" w:rsidP="0087070B">
      <w:pPr>
        <w:spacing w:after="0" w:line="276" w:lineRule="auto"/>
        <w:jc w:val="both"/>
        <w:rPr>
          <w:rFonts w:ascii="Arial" w:eastAsia="Calibri" w:hAnsi="Arial" w:cs="Arial"/>
          <w:lang w:val="ca-ES" w:eastAsia="en-US"/>
        </w:rPr>
      </w:pPr>
      <w:r w:rsidRPr="006D7013">
        <w:rPr>
          <w:rFonts w:ascii="Arial" w:hAnsi="Arial" w:cs="Arial"/>
          <w:lang w:val="ca-ES"/>
        </w:rPr>
        <w:t>El pagament serà fraccionat. El primer pagament, del 30%, es realitzarà amb la presentació, i aprovació per part de l’ACCD, del Pla de treball preliminar que identifiqui els components metodològics, la programació d’activitats i desplegament del treball de camp a dur a terme. El segon pagament, del 70% restant, es farà un cop lliurat el document final. En tot cas, la realització del segon pagament requerirà la prèvia conformitat a la prestació del servei per l’ACCD i l’autorització per part del Gabinet Tècnic del Departament d’Acció Exterior</w:t>
      </w:r>
      <w:r>
        <w:rPr>
          <w:rFonts w:ascii="Arial" w:hAnsi="Arial" w:cs="Arial"/>
          <w:lang w:val="ca-ES"/>
        </w:rPr>
        <w:t xml:space="preserve"> i Govern Obert</w:t>
      </w:r>
      <w:r w:rsidRPr="006D7013">
        <w:rPr>
          <w:rFonts w:ascii="Arial" w:hAnsi="Arial" w:cs="Arial"/>
          <w:lang w:val="ca-ES"/>
        </w:rPr>
        <w:t>.</w:t>
      </w:r>
      <w:r>
        <w:rPr>
          <w:rFonts w:ascii="Arial" w:hAnsi="Arial" w:cs="Arial"/>
          <w:lang w:val="ca-ES"/>
        </w:rPr>
        <w:t xml:space="preserve"> </w:t>
      </w:r>
      <w:r w:rsidRPr="006D7013">
        <w:rPr>
          <w:rFonts w:ascii="Arial" w:eastAsia="Calibri" w:hAnsi="Arial" w:cs="Arial"/>
          <w:lang w:val="ca-ES" w:eastAsia="en-US"/>
        </w:rPr>
        <w:t xml:space="preserve">En el càlcul de pressupost s’ha tingut en compte </w:t>
      </w:r>
      <w:r w:rsidR="00F81141">
        <w:rPr>
          <w:rFonts w:ascii="Arial" w:eastAsia="Calibri" w:hAnsi="Arial" w:cs="Arial"/>
          <w:lang w:val="ca-ES" w:eastAsia="en-US"/>
        </w:rPr>
        <w:t xml:space="preserve">una aproximació de les </w:t>
      </w:r>
      <w:r w:rsidRPr="006D7013">
        <w:rPr>
          <w:rFonts w:ascii="Arial" w:eastAsia="Calibri" w:hAnsi="Arial" w:cs="Arial"/>
          <w:lang w:val="ca-ES" w:eastAsia="en-US"/>
        </w:rPr>
        <w:t>hores per a cadascun dels diferents productes a lliurar:</w:t>
      </w:r>
    </w:p>
    <w:p w14:paraId="617AF41B" w14:textId="77777777" w:rsidR="0087070B" w:rsidRPr="006D7013" w:rsidRDefault="0087070B" w:rsidP="0094261E">
      <w:pPr>
        <w:spacing w:after="0" w:line="276" w:lineRule="auto"/>
        <w:jc w:val="both"/>
        <w:rPr>
          <w:rFonts w:ascii="Arial" w:eastAsia="Calibri" w:hAnsi="Arial" w:cs="Arial"/>
          <w:lang w:val="ca-ES" w:eastAsia="en-US"/>
        </w:rPr>
      </w:pPr>
    </w:p>
    <w:p w14:paraId="72328FDE" w14:textId="24EBD1B6" w:rsidR="006E6FD9" w:rsidRPr="00651AF8" w:rsidRDefault="0087070B" w:rsidP="0094261E">
      <w:pPr>
        <w:spacing w:after="0" w:line="276" w:lineRule="auto"/>
        <w:jc w:val="both"/>
        <w:rPr>
          <w:rFonts w:ascii="Arial" w:eastAsia="Calibri" w:hAnsi="Arial" w:cs="Arial"/>
          <w:lang w:val="ca-ES" w:eastAsia="en-US"/>
        </w:rPr>
      </w:pPr>
      <w:r w:rsidRPr="00651AF8">
        <w:rPr>
          <w:rFonts w:ascii="Arial" w:eastAsia="Calibri" w:hAnsi="Arial" w:cs="Arial"/>
          <w:lang w:val="ca-ES" w:eastAsia="en-US"/>
        </w:rPr>
        <w:t>- Pla de treball preliminar: 15 hores</w:t>
      </w:r>
    </w:p>
    <w:p w14:paraId="3CB5D509" w14:textId="09A2FCB2" w:rsidR="0094261E" w:rsidRDefault="0087070B" w:rsidP="0094261E">
      <w:pPr>
        <w:spacing w:after="0" w:line="276" w:lineRule="auto"/>
        <w:ind w:left="142" w:hanging="142"/>
        <w:jc w:val="both"/>
        <w:rPr>
          <w:rFonts w:ascii="Arial" w:eastAsia="Calibri" w:hAnsi="Arial" w:cs="Arial"/>
          <w:lang w:val="ca-ES" w:eastAsia="en-US"/>
        </w:rPr>
      </w:pPr>
      <w:r w:rsidRPr="00651AF8">
        <w:rPr>
          <w:rFonts w:ascii="Arial" w:eastAsia="Calibri" w:hAnsi="Arial" w:cs="Arial"/>
          <w:lang w:val="ca-ES" w:eastAsia="en-US"/>
        </w:rPr>
        <w:t>- Informe preliminar dels resultats de</w:t>
      </w:r>
      <w:r w:rsidR="00AA7EC7">
        <w:rPr>
          <w:rFonts w:ascii="Arial" w:eastAsia="Calibri" w:hAnsi="Arial" w:cs="Arial"/>
          <w:lang w:val="ca-ES" w:eastAsia="en-US"/>
        </w:rPr>
        <w:t>l treball</w:t>
      </w:r>
      <w:r w:rsidRPr="00651AF8">
        <w:rPr>
          <w:rFonts w:ascii="Arial" w:eastAsia="Calibri" w:hAnsi="Arial" w:cs="Arial"/>
          <w:lang w:val="ca-ES" w:eastAsia="en-US"/>
        </w:rPr>
        <w:t xml:space="preserve"> camp</w:t>
      </w:r>
      <w:r w:rsidR="006E6FD9" w:rsidRPr="00651AF8">
        <w:rPr>
          <w:rFonts w:ascii="Arial" w:eastAsia="Calibri" w:hAnsi="Arial" w:cs="Arial"/>
          <w:lang w:val="ca-ES" w:eastAsia="en-US"/>
        </w:rPr>
        <w:t xml:space="preserve"> (amb el desplaçament </w:t>
      </w:r>
      <w:r w:rsidR="00651AF8">
        <w:rPr>
          <w:rFonts w:ascii="Arial" w:eastAsia="Calibri" w:hAnsi="Arial" w:cs="Arial"/>
          <w:lang w:val="ca-ES" w:eastAsia="en-US"/>
        </w:rPr>
        <w:t xml:space="preserve">inclòs </w:t>
      </w:r>
      <w:r w:rsidR="006E6FD9" w:rsidRPr="00651AF8">
        <w:rPr>
          <w:rFonts w:ascii="Arial" w:eastAsia="Calibri" w:hAnsi="Arial" w:cs="Arial"/>
          <w:lang w:val="ca-ES" w:eastAsia="en-US"/>
        </w:rPr>
        <w:t xml:space="preserve">a Tunísia i </w:t>
      </w:r>
      <w:r w:rsidR="00651AF8">
        <w:rPr>
          <w:rFonts w:ascii="Arial" w:eastAsia="Calibri" w:hAnsi="Arial" w:cs="Arial"/>
          <w:lang w:val="ca-ES" w:eastAsia="en-US"/>
        </w:rPr>
        <w:t xml:space="preserve">el </w:t>
      </w:r>
      <w:r w:rsidR="006E6FD9" w:rsidRPr="00651AF8">
        <w:rPr>
          <w:rFonts w:ascii="Arial" w:eastAsia="Calibri" w:hAnsi="Arial" w:cs="Arial"/>
          <w:lang w:val="ca-ES" w:eastAsia="en-US"/>
        </w:rPr>
        <w:t>Marroc)</w:t>
      </w:r>
      <w:r w:rsidRPr="00651AF8">
        <w:rPr>
          <w:rFonts w:ascii="Arial" w:eastAsia="Calibri" w:hAnsi="Arial" w:cs="Arial"/>
          <w:lang w:val="ca-ES" w:eastAsia="en-US"/>
        </w:rPr>
        <w:t xml:space="preserve">: </w:t>
      </w:r>
      <w:r w:rsidR="006E6FD9" w:rsidRPr="00651AF8">
        <w:rPr>
          <w:rFonts w:ascii="Arial" w:eastAsia="Calibri" w:hAnsi="Arial" w:cs="Arial"/>
          <w:lang w:val="ca-ES" w:eastAsia="en-US"/>
        </w:rPr>
        <w:t>120</w:t>
      </w:r>
      <w:r w:rsidRPr="00651AF8">
        <w:rPr>
          <w:rFonts w:ascii="Arial" w:eastAsia="Calibri" w:hAnsi="Arial" w:cs="Arial"/>
          <w:lang w:val="ca-ES" w:eastAsia="en-US"/>
        </w:rPr>
        <w:t xml:space="preserve"> hores</w:t>
      </w:r>
    </w:p>
    <w:p w14:paraId="246E40C8" w14:textId="74BE1EF0" w:rsidR="0087070B" w:rsidRPr="00651AF8" w:rsidRDefault="0087070B" w:rsidP="0094261E">
      <w:pPr>
        <w:spacing w:after="0" w:line="276" w:lineRule="auto"/>
        <w:jc w:val="both"/>
        <w:rPr>
          <w:rFonts w:ascii="Arial" w:eastAsia="Calibri" w:hAnsi="Arial" w:cs="Arial"/>
          <w:lang w:val="ca-ES" w:eastAsia="en-US"/>
        </w:rPr>
      </w:pPr>
      <w:r w:rsidRPr="00651AF8">
        <w:rPr>
          <w:rFonts w:ascii="Arial" w:eastAsia="Calibri" w:hAnsi="Arial" w:cs="Arial"/>
          <w:lang w:val="ca-ES" w:eastAsia="en-US"/>
        </w:rPr>
        <w:t xml:space="preserve">- Informe d'avaluació preliminar: 85 hores </w:t>
      </w:r>
    </w:p>
    <w:p w14:paraId="34B80396" w14:textId="121924D5" w:rsidR="0087070B" w:rsidRPr="00651AF8" w:rsidRDefault="00D13FF8" w:rsidP="0094261E">
      <w:pPr>
        <w:spacing w:after="0" w:line="276" w:lineRule="auto"/>
        <w:jc w:val="both"/>
        <w:rPr>
          <w:rFonts w:ascii="Arial" w:eastAsia="Calibri" w:hAnsi="Arial" w:cs="Arial"/>
          <w:lang w:val="ca-ES" w:eastAsia="en-US"/>
        </w:rPr>
      </w:pPr>
      <w:r w:rsidRPr="00651AF8">
        <w:rPr>
          <w:rFonts w:ascii="Arial" w:eastAsia="Calibri" w:hAnsi="Arial" w:cs="Arial"/>
          <w:lang w:val="ca-ES" w:eastAsia="en-US"/>
        </w:rPr>
        <w:t>- Informe d'avaluació final i proposta de Teoria del Canvi</w:t>
      </w:r>
      <w:r w:rsidR="0087070B" w:rsidRPr="00651AF8">
        <w:rPr>
          <w:rFonts w:ascii="Arial" w:eastAsia="Calibri" w:hAnsi="Arial" w:cs="Arial"/>
          <w:lang w:val="ca-ES" w:eastAsia="en-US"/>
        </w:rPr>
        <w:t xml:space="preserve">: </w:t>
      </w:r>
      <w:r w:rsidR="006E6FD9" w:rsidRPr="00651AF8">
        <w:rPr>
          <w:rFonts w:ascii="Arial" w:eastAsia="Calibri" w:hAnsi="Arial" w:cs="Arial"/>
          <w:lang w:val="ca-ES" w:eastAsia="en-US"/>
        </w:rPr>
        <w:t>25</w:t>
      </w:r>
      <w:r w:rsidR="0087070B" w:rsidRPr="00651AF8">
        <w:rPr>
          <w:rFonts w:ascii="Arial" w:eastAsia="Calibri" w:hAnsi="Arial" w:cs="Arial"/>
          <w:lang w:val="ca-ES" w:eastAsia="en-US"/>
        </w:rPr>
        <w:t xml:space="preserve"> hores </w:t>
      </w:r>
    </w:p>
    <w:p w14:paraId="126E5D8C" w14:textId="1FC333DA" w:rsidR="0087070B" w:rsidRDefault="0087070B" w:rsidP="0094261E">
      <w:pPr>
        <w:spacing w:after="0" w:line="276" w:lineRule="auto"/>
        <w:jc w:val="both"/>
        <w:rPr>
          <w:rFonts w:ascii="Arial" w:eastAsia="Calibri" w:hAnsi="Arial" w:cs="Arial"/>
          <w:lang w:val="ca-ES" w:eastAsia="en-US"/>
        </w:rPr>
      </w:pPr>
      <w:r w:rsidRPr="00651AF8">
        <w:rPr>
          <w:rFonts w:ascii="Arial" w:eastAsia="Calibri" w:hAnsi="Arial" w:cs="Arial"/>
          <w:lang w:val="ca-ES" w:eastAsia="en-US"/>
        </w:rPr>
        <w:t>- Sessió de retorn amb les persones informants clau: 5 hores</w:t>
      </w:r>
    </w:p>
    <w:p w14:paraId="1EA8FD0D" w14:textId="77777777" w:rsidR="0094261E" w:rsidRPr="006D7013" w:rsidRDefault="0094261E" w:rsidP="0094261E">
      <w:pPr>
        <w:spacing w:after="0" w:line="276" w:lineRule="auto"/>
        <w:jc w:val="both"/>
        <w:rPr>
          <w:rFonts w:ascii="Arial" w:eastAsia="Calibri" w:hAnsi="Arial" w:cs="Arial"/>
          <w:i/>
          <w:color w:val="FF0000"/>
          <w:lang w:val="ca-ES" w:eastAsia="en-US"/>
        </w:rPr>
      </w:pPr>
    </w:p>
    <w:p w14:paraId="2F078559" w14:textId="7538AC10" w:rsidR="0087070B" w:rsidRPr="00CD0820" w:rsidRDefault="0087070B" w:rsidP="0087070B">
      <w:pPr>
        <w:spacing w:after="0" w:line="276" w:lineRule="auto"/>
        <w:jc w:val="both"/>
        <w:rPr>
          <w:rFonts w:ascii="Arial" w:hAnsi="Arial" w:cs="Arial"/>
          <w:lang w:val="ca-ES" w:eastAsia="en-US"/>
        </w:rPr>
      </w:pPr>
      <w:r w:rsidRPr="006D7013">
        <w:rPr>
          <w:rFonts w:ascii="Arial" w:hAnsi="Arial" w:cs="Arial"/>
          <w:lang w:val="ca-ES" w:eastAsia="en-US"/>
        </w:rPr>
        <w:t>El cost del servei inclou totes les despeses que es puguin general per el/la contractista al llarg del procés: honoraris professionals, desplaçaments</w:t>
      </w:r>
      <w:r w:rsidR="006E6FD9">
        <w:rPr>
          <w:rFonts w:ascii="Arial" w:hAnsi="Arial" w:cs="Arial"/>
          <w:lang w:val="ca-ES" w:eastAsia="en-US"/>
        </w:rPr>
        <w:t xml:space="preserve"> interns</w:t>
      </w:r>
      <w:r w:rsidRPr="006D7013">
        <w:rPr>
          <w:rFonts w:ascii="Arial" w:hAnsi="Arial" w:cs="Arial"/>
          <w:lang w:val="ca-ES" w:eastAsia="en-US"/>
        </w:rPr>
        <w:t>, viatges</w:t>
      </w:r>
      <w:r w:rsidR="006E6FD9">
        <w:rPr>
          <w:rFonts w:ascii="Arial" w:hAnsi="Arial" w:cs="Arial"/>
          <w:lang w:val="ca-ES" w:eastAsia="en-US"/>
        </w:rPr>
        <w:t xml:space="preserve"> a</w:t>
      </w:r>
      <w:r w:rsidR="00651AF8">
        <w:rPr>
          <w:rFonts w:ascii="Arial" w:hAnsi="Arial" w:cs="Arial"/>
          <w:lang w:val="ca-ES" w:eastAsia="en-US"/>
        </w:rPr>
        <w:t>l</w:t>
      </w:r>
      <w:r w:rsidR="006E6FD9">
        <w:rPr>
          <w:rFonts w:ascii="Arial" w:hAnsi="Arial" w:cs="Arial"/>
          <w:lang w:val="ca-ES" w:eastAsia="en-US"/>
        </w:rPr>
        <w:t xml:space="preserve"> Marroc i </w:t>
      </w:r>
      <w:r w:rsidR="00651AF8">
        <w:rPr>
          <w:rFonts w:ascii="Arial" w:hAnsi="Arial" w:cs="Arial"/>
          <w:lang w:val="ca-ES" w:eastAsia="en-US"/>
        </w:rPr>
        <w:t>Tunísia</w:t>
      </w:r>
      <w:r w:rsidRPr="006D7013">
        <w:rPr>
          <w:rFonts w:ascii="Arial" w:hAnsi="Arial" w:cs="Arial"/>
          <w:lang w:val="ca-ES" w:eastAsia="en-US"/>
        </w:rPr>
        <w:t>, dietes, despeses de comunicació, traducció, administració, etc.</w:t>
      </w:r>
      <w:r>
        <w:rPr>
          <w:rFonts w:ascii="Arial" w:hAnsi="Arial" w:cs="Arial"/>
          <w:lang w:val="ca-ES" w:eastAsia="en-US"/>
        </w:rPr>
        <w:t xml:space="preserve">, </w:t>
      </w:r>
      <w:r w:rsidRPr="006D7013">
        <w:rPr>
          <w:rFonts w:ascii="Arial" w:hAnsi="Arial" w:cs="Arial"/>
          <w:lang w:val="ca-ES" w:eastAsia="en-US"/>
        </w:rPr>
        <w:t>així com totes les càrregues fiscal que hi corresponguin.</w:t>
      </w:r>
    </w:p>
    <w:p w14:paraId="25CBEB80" w14:textId="12F0D115" w:rsidR="00765F94" w:rsidRPr="00CD0820" w:rsidRDefault="00765F94" w:rsidP="00586723">
      <w:pPr>
        <w:spacing w:after="0" w:line="276" w:lineRule="auto"/>
        <w:contextualSpacing/>
        <w:jc w:val="both"/>
        <w:rPr>
          <w:rFonts w:ascii="Arial" w:eastAsia="Times New Roman" w:hAnsi="Arial" w:cs="Arial"/>
          <w:b/>
          <w:iCs/>
          <w:color w:val="0070C0"/>
          <w:lang w:val="ca-ES" w:eastAsia="ca-ES"/>
        </w:rPr>
      </w:pPr>
    </w:p>
    <w:p w14:paraId="2C89D524" w14:textId="360B2A86" w:rsidR="00E733EC" w:rsidRPr="00CD0820" w:rsidRDefault="00CD741B" w:rsidP="00586723">
      <w:pPr>
        <w:spacing w:after="0" w:line="276" w:lineRule="auto"/>
        <w:contextualSpacing/>
        <w:jc w:val="both"/>
        <w:rPr>
          <w:rFonts w:ascii="Arial" w:eastAsia="Times New Roman" w:hAnsi="Arial" w:cs="Arial"/>
          <w:b/>
          <w:iCs/>
          <w:color w:val="0070C0"/>
          <w:lang w:val="ca-ES" w:eastAsia="ca-ES"/>
        </w:rPr>
      </w:pPr>
      <w:r w:rsidRPr="00CD0820">
        <w:rPr>
          <w:rFonts w:ascii="Arial" w:eastAsia="Times New Roman" w:hAnsi="Arial" w:cs="Arial"/>
          <w:b/>
          <w:iCs/>
          <w:color w:val="0070C0"/>
          <w:lang w:val="ca-ES" w:eastAsia="ca-ES"/>
        </w:rPr>
        <w:t>8. PERFIL DE L’EQUIP D'AVALUACIÓ</w:t>
      </w:r>
    </w:p>
    <w:p w14:paraId="7B6E0D83" w14:textId="6CFDD7DD" w:rsidR="00C65EC2" w:rsidRDefault="00C65EC2" w:rsidP="00586723">
      <w:pPr>
        <w:spacing w:after="0" w:line="276" w:lineRule="auto"/>
        <w:jc w:val="both"/>
        <w:rPr>
          <w:rFonts w:ascii="Arial" w:eastAsia="Calibri" w:hAnsi="Arial" w:cs="Arial"/>
          <w:lang w:val="ca-ES" w:eastAsia="en-US"/>
        </w:rPr>
      </w:pPr>
      <w:r w:rsidRPr="00CD0820">
        <w:rPr>
          <w:rFonts w:ascii="Arial" w:eastAsia="Calibri" w:hAnsi="Arial" w:cs="Arial"/>
          <w:lang w:val="ca-ES" w:eastAsia="en-US"/>
        </w:rPr>
        <w:t>L’empresa contractista ha de garantir l’equip professional suficient per complir amb l’execució del contracte. Concretament, s’adscriurà a l’execució del contracte a una persona encarregada que disposi de:</w:t>
      </w:r>
    </w:p>
    <w:p w14:paraId="614F37EA" w14:textId="77777777" w:rsidR="00AE5A2B" w:rsidRPr="00CD0820" w:rsidRDefault="00AE5A2B" w:rsidP="00586723">
      <w:pPr>
        <w:spacing w:after="0" w:line="276" w:lineRule="auto"/>
        <w:jc w:val="both"/>
        <w:rPr>
          <w:rFonts w:ascii="Arial" w:eastAsia="Calibri" w:hAnsi="Arial" w:cs="Arial"/>
          <w:lang w:val="ca-ES" w:eastAsia="en-US"/>
        </w:rPr>
      </w:pPr>
    </w:p>
    <w:p w14:paraId="2B799DA6" w14:textId="57406423" w:rsidR="00C65EC2" w:rsidRPr="00CD0820" w:rsidRDefault="00C65EC2" w:rsidP="00B60AD6">
      <w:pPr>
        <w:numPr>
          <w:ilvl w:val="0"/>
          <w:numId w:val="3"/>
        </w:numPr>
        <w:spacing w:after="0" w:line="276" w:lineRule="auto"/>
        <w:contextualSpacing/>
        <w:jc w:val="both"/>
        <w:rPr>
          <w:rFonts w:ascii="Arial" w:eastAsia="Calibri" w:hAnsi="Arial" w:cs="Arial"/>
          <w:lang w:val="ca-ES" w:eastAsia="en-US"/>
        </w:rPr>
      </w:pPr>
      <w:r w:rsidRPr="00CD0820">
        <w:rPr>
          <w:rFonts w:ascii="Arial" w:eastAsia="Calibri" w:hAnsi="Arial" w:cs="Arial"/>
          <w:lang w:val="ca-ES" w:eastAsia="en-US"/>
        </w:rPr>
        <w:t xml:space="preserve">Mínim de 5 anys d’experiència en l’àmbit de la cooperació al desenvolupament i/o </w:t>
      </w:r>
      <w:r w:rsidR="001A68F9">
        <w:rPr>
          <w:rFonts w:ascii="Arial" w:eastAsia="Calibri" w:hAnsi="Arial" w:cs="Arial"/>
          <w:lang w:val="ca-ES" w:eastAsia="en-US"/>
        </w:rPr>
        <w:t>les economies transformadores</w:t>
      </w:r>
      <w:r w:rsidRPr="00CD0820">
        <w:rPr>
          <w:rFonts w:ascii="Arial" w:eastAsia="Calibri" w:hAnsi="Arial" w:cs="Arial"/>
          <w:lang w:val="ca-ES" w:eastAsia="en-US"/>
        </w:rPr>
        <w:t xml:space="preserve">. </w:t>
      </w:r>
    </w:p>
    <w:p w14:paraId="73A1AA0A" w14:textId="77777777" w:rsidR="00C65EC2" w:rsidRPr="00CD0820" w:rsidRDefault="00C65EC2" w:rsidP="00B60AD6">
      <w:pPr>
        <w:numPr>
          <w:ilvl w:val="0"/>
          <w:numId w:val="3"/>
        </w:numPr>
        <w:spacing w:after="0" w:line="276" w:lineRule="auto"/>
        <w:contextualSpacing/>
        <w:jc w:val="both"/>
        <w:rPr>
          <w:rFonts w:ascii="Arial" w:eastAsia="Calibri" w:hAnsi="Arial" w:cs="Arial"/>
          <w:lang w:val="ca-ES" w:eastAsia="en-US"/>
        </w:rPr>
      </w:pPr>
      <w:r w:rsidRPr="00CD0820">
        <w:rPr>
          <w:rFonts w:ascii="Arial" w:eastAsia="Calibri" w:hAnsi="Arial" w:cs="Arial"/>
          <w:lang w:val="ca-ES" w:eastAsia="en-US"/>
        </w:rPr>
        <w:t xml:space="preserve">Mínim de 5 anys d’experiència en el sector de les avaluacions.  </w:t>
      </w:r>
    </w:p>
    <w:p w14:paraId="105F84A1" w14:textId="79F990AC" w:rsidR="00C65EC2" w:rsidRDefault="00C65EC2" w:rsidP="00B60AD6">
      <w:pPr>
        <w:numPr>
          <w:ilvl w:val="0"/>
          <w:numId w:val="3"/>
        </w:numPr>
        <w:spacing w:after="0" w:line="276" w:lineRule="auto"/>
        <w:contextualSpacing/>
        <w:jc w:val="both"/>
        <w:rPr>
          <w:rFonts w:ascii="Arial" w:eastAsia="Calibri" w:hAnsi="Arial" w:cs="Arial"/>
          <w:lang w:val="ca-ES" w:eastAsia="en-US"/>
        </w:rPr>
      </w:pPr>
      <w:r w:rsidRPr="00BE456B">
        <w:rPr>
          <w:rFonts w:ascii="Arial" w:eastAsia="Calibri" w:hAnsi="Arial" w:cs="Arial"/>
          <w:lang w:val="ca-ES" w:eastAsia="en-US"/>
        </w:rPr>
        <w:t>Haver realitzat un mínim de 2 serveis o treballs (estudis, plans, informes, avaluacions, formacions...) relacionats amb la cooperació al desenvolupament.</w:t>
      </w:r>
      <w:r w:rsidR="00BE3AB8" w:rsidRPr="00BE456B">
        <w:rPr>
          <w:rFonts w:ascii="Arial" w:eastAsia="Calibri" w:hAnsi="Arial" w:cs="Arial"/>
          <w:lang w:val="ca-ES" w:eastAsia="en-US"/>
        </w:rPr>
        <w:t xml:space="preserve"> </w:t>
      </w:r>
    </w:p>
    <w:p w14:paraId="76300407" w14:textId="0C63A106" w:rsidR="007A5EC2" w:rsidRDefault="007A5EC2" w:rsidP="00B60AD6">
      <w:pPr>
        <w:numPr>
          <w:ilvl w:val="0"/>
          <w:numId w:val="3"/>
        </w:numPr>
        <w:spacing w:after="0" w:line="276" w:lineRule="auto"/>
        <w:contextualSpacing/>
        <w:jc w:val="both"/>
        <w:rPr>
          <w:rFonts w:ascii="Arial" w:eastAsia="Calibri" w:hAnsi="Arial" w:cs="Arial"/>
          <w:lang w:val="ca-ES" w:eastAsia="en-US"/>
        </w:rPr>
      </w:pPr>
      <w:r>
        <w:rPr>
          <w:rFonts w:ascii="Arial" w:eastAsia="Calibri" w:hAnsi="Arial" w:cs="Arial"/>
          <w:lang w:val="ca-ES" w:eastAsia="en-US"/>
        </w:rPr>
        <w:t>Coneixements alts de francès</w:t>
      </w:r>
      <w:r w:rsidR="00A01529">
        <w:rPr>
          <w:rFonts w:ascii="Arial" w:eastAsia="Calibri" w:hAnsi="Arial" w:cs="Arial"/>
          <w:lang w:val="ca-ES" w:eastAsia="en-US"/>
        </w:rPr>
        <w:t xml:space="preserve"> i/o àrab</w:t>
      </w:r>
    </w:p>
    <w:p w14:paraId="01C1FCAE" w14:textId="77777777" w:rsidR="009E42EB" w:rsidRPr="00BE456B" w:rsidRDefault="009E42EB" w:rsidP="00586723">
      <w:pPr>
        <w:spacing w:after="0" w:line="276" w:lineRule="auto"/>
        <w:contextualSpacing/>
        <w:jc w:val="both"/>
        <w:rPr>
          <w:rFonts w:ascii="Arial" w:eastAsia="Calibri" w:hAnsi="Arial" w:cs="Arial"/>
          <w:lang w:val="ca-ES" w:eastAsia="en-US"/>
        </w:rPr>
      </w:pPr>
    </w:p>
    <w:p w14:paraId="3B6FDF44" w14:textId="5EA6D857" w:rsidR="00C65EC2" w:rsidRDefault="00C65EC2" w:rsidP="00586723">
      <w:pPr>
        <w:spacing w:after="0" w:line="276" w:lineRule="auto"/>
        <w:jc w:val="both"/>
        <w:rPr>
          <w:rFonts w:ascii="Arial" w:eastAsia="Calibri" w:hAnsi="Arial" w:cs="Arial"/>
          <w:lang w:val="ca-ES" w:eastAsia="en-US"/>
        </w:rPr>
      </w:pPr>
      <w:r w:rsidRPr="00CD0820">
        <w:rPr>
          <w:rFonts w:ascii="Arial" w:eastAsia="Calibri" w:hAnsi="Arial" w:cs="Arial"/>
          <w:lang w:val="ca-ES" w:eastAsia="en-US"/>
        </w:rPr>
        <w:t xml:space="preserve">En cas de presentar-se un equip avaluador serà un requisit la paritat en la composició de l’equip. </w:t>
      </w:r>
    </w:p>
    <w:p w14:paraId="41C67585" w14:textId="77777777" w:rsidR="006D7013" w:rsidRPr="00CD0820" w:rsidRDefault="006D7013" w:rsidP="00586723">
      <w:pPr>
        <w:spacing w:after="0" w:line="276" w:lineRule="auto"/>
        <w:jc w:val="both"/>
        <w:rPr>
          <w:rFonts w:ascii="Arial" w:eastAsia="Calibri" w:hAnsi="Arial" w:cs="Arial"/>
          <w:lang w:val="ca-ES" w:eastAsia="en-US"/>
        </w:rPr>
      </w:pPr>
    </w:p>
    <w:p w14:paraId="4DD5182E" w14:textId="77777777" w:rsidR="00C65EC2" w:rsidRPr="00B620B1" w:rsidRDefault="00C65EC2" w:rsidP="00586723">
      <w:pPr>
        <w:spacing w:after="0" w:line="276" w:lineRule="auto"/>
        <w:jc w:val="both"/>
        <w:rPr>
          <w:rFonts w:ascii="Arial" w:eastAsia="Calibri" w:hAnsi="Arial" w:cs="Arial"/>
          <w:lang w:val="ca-ES" w:eastAsia="en-US"/>
        </w:rPr>
      </w:pPr>
      <w:r w:rsidRPr="00B620B1">
        <w:rPr>
          <w:rFonts w:ascii="Arial" w:eastAsia="Calibri" w:hAnsi="Arial" w:cs="Arial"/>
          <w:lang w:val="ca-ES" w:eastAsia="en-US"/>
        </w:rPr>
        <w:t>Les empreses licitadores hauran de presentar una declaració responsable (annex 1) de complir amb la solvència descrita en aquesta clàusula per a l’execució del contracte i la presentació del CV de la persona o persones consultores.</w:t>
      </w:r>
    </w:p>
    <w:p w14:paraId="0A014437" w14:textId="0154BB64" w:rsidR="00E733EC" w:rsidRPr="00CD0820" w:rsidRDefault="00E733EC" w:rsidP="00586723">
      <w:pPr>
        <w:spacing w:after="0" w:line="276" w:lineRule="auto"/>
        <w:contextualSpacing/>
        <w:jc w:val="both"/>
        <w:rPr>
          <w:rFonts w:ascii="Arial" w:eastAsia="Times New Roman" w:hAnsi="Arial" w:cs="Arial"/>
          <w:b/>
          <w:iCs/>
          <w:color w:val="0070C0"/>
          <w:lang w:val="ca-ES" w:eastAsia="ca-ES"/>
        </w:rPr>
      </w:pPr>
    </w:p>
    <w:p w14:paraId="7ECE45A9" w14:textId="5CD3F0B2" w:rsidR="00CD741B" w:rsidRPr="00CD0820" w:rsidRDefault="00CD741B" w:rsidP="00586723">
      <w:pPr>
        <w:spacing w:after="0" w:line="276" w:lineRule="auto"/>
        <w:contextualSpacing/>
        <w:jc w:val="both"/>
        <w:rPr>
          <w:rFonts w:ascii="Arial" w:eastAsia="Times New Roman" w:hAnsi="Arial" w:cs="Arial"/>
          <w:b/>
          <w:iCs/>
          <w:color w:val="0070C0"/>
          <w:lang w:val="ca-ES" w:eastAsia="ca-ES"/>
        </w:rPr>
      </w:pPr>
      <w:r w:rsidRPr="00CD0820">
        <w:rPr>
          <w:rFonts w:ascii="Arial" w:eastAsia="Times New Roman" w:hAnsi="Arial" w:cs="Arial"/>
          <w:b/>
          <w:iCs/>
          <w:color w:val="0070C0"/>
          <w:lang w:val="ca-ES" w:eastAsia="ca-ES"/>
        </w:rPr>
        <w:t>9. GESTIÓ DEL PROCÉS D’AVALUACIÓ</w:t>
      </w:r>
    </w:p>
    <w:p w14:paraId="61D767AD" w14:textId="1CAA06AF" w:rsidR="00C65EC2" w:rsidRPr="00CD0820" w:rsidRDefault="00C65EC2" w:rsidP="00586723">
      <w:pPr>
        <w:spacing w:after="0" w:line="276" w:lineRule="auto"/>
        <w:jc w:val="both"/>
        <w:rPr>
          <w:rFonts w:ascii="Arial" w:eastAsia="Calibri" w:hAnsi="Arial" w:cs="Arial"/>
          <w:lang w:val="ca-ES" w:eastAsia="en-US"/>
        </w:rPr>
      </w:pPr>
      <w:r w:rsidRPr="00CD0820">
        <w:rPr>
          <w:rFonts w:ascii="Arial" w:eastAsia="Calibri" w:hAnsi="Arial" w:cs="Arial"/>
          <w:lang w:val="ca-ES" w:eastAsia="en-US"/>
        </w:rPr>
        <w:t>La gestió, seguiment i acompanyament en l’elaboració del servei d’avaluació serà competència de la persones tècniques responsables designades per l’ACCD, que seran les persones de referència com a interlocutores del/la contractista al llarg de tot el procés per facilitar la comunicació. L’ACCD també podrà demanar l’assessorament i participació de persones externes en el procés de seguiment per tal de garantir la qualitat del producte encarregat.</w:t>
      </w:r>
    </w:p>
    <w:p w14:paraId="584D855C" w14:textId="77777777" w:rsidR="004E1971" w:rsidRPr="00CD0820" w:rsidRDefault="004E1971" w:rsidP="00586723">
      <w:pPr>
        <w:spacing w:after="0" w:line="276" w:lineRule="auto"/>
        <w:jc w:val="both"/>
        <w:rPr>
          <w:rFonts w:ascii="Arial" w:eastAsia="Calibri" w:hAnsi="Arial" w:cs="Arial"/>
          <w:lang w:val="ca-ES" w:eastAsia="en-US"/>
        </w:rPr>
      </w:pPr>
    </w:p>
    <w:p w14:paraId="4199562D" w14:textId="7D0063DA" w:rsidR="00C65EC2" w:rsidRPr="00CD0820" w:rsidRDefault="00C65EC2" w:rsidP="00586723">
      <w:pPr>
        <w:spacing w:after="0" w:line="276" w:lineRule="auto"/>
        <w:jc w:val="both"/>
        <w:rPr>
          <w:rFonts w:ascii="Arial" w:eastAsia="Calibri" w:hAnsi="Arial" w:cs="Arial"/>
          <w:lang w:val="ca-ES" w:eastAsia="en-US"/>
        </w:rPr>
      </w:pPr>
      <w:r w:rsidRPr="00CD0820">
        <w:rPr>
          <w:rFonts w:ascii="Arial" w:eastAsia="Calibri" w:hAnsi="Arial" w:cs="Arial"/>
          <w:lang w:val="ca-ES" w:eastAsia="en-US"/>
        </w:rPr>
        <w:t xml:space="preserve">Per tal d’assegurar l’obtenció dels productes esperats en els terminis previstos, es preveu un sistema de reunions periòdiques que s’escaiguin entre el/la contractista i l’equip intern de l’ACCD que permeti un intercanvi </w:t>
      </w:r>
      <w:r w:rsidR="004031FB">
        <w:rPr>
          <w:rFonts w:ascii="Arial" w:eastAsia="Calibri" w:hAnsi="Arial" w:cs="Arial"/>
          <w:lang w:val="ca-ES" w:eastAsia="en-US"/>
        </w:rPr>
        <w:t>fluid</w:t>
      </w:r>
      <w:r w:rsidR="004031FB" w:rsidRPr="00CD0820">
        <w:rPr>
          <w:rFonts w:ascii="Arial" w:eastAsia="Calibri" w:hAnsi="Arial" w:cs="Arial"/>
          <w:lang w:val="ca-ES" w:eastAsia="en-US"/>
        </w:rPr>
        <w:t xml:space="preserve"> </w:t>
      </w:r>
      <w:r w:rsidRPr="00CD0820">
        <w:rPr>
          <w:rFonts w:ascii="Arial" w:eastAsia="Calibri" w:hAnsi="Arial" w:cs="Arial"/>
          <w:lang w:val="ca-ES" w:eastAsia="en-US"/>
        </w:rPr>
        <w:t>de la informació i dels</w:t>
      </w:r>
      <w:r w:rsidR="006D7013">
        <w:rPr>
          <w:rFonts w:ascii="Arial" w:eastAsia="Calibri" w:hAnsi="Arial" w:cs="Arial"/>
          <w:lang w:val="ca-ES" w:eastAsia="en-US"/>
        </w:rPr>
        <w:t xml:space="preserve"> avenços que es vagin produint. </w:t>
      </w:r>
      <w:r w:rsidRPr="00CD0820">
        <w:rPr>
          <w:rFonts w:ascii="Arial" w:eastAsia="Calibri" w:hAnsi="Arial" w:cs="Arial"/>
          <w:lang w:val="ca-ES" w:eastAsia="en-US"/>
        </w:rPr>
        <w:t xml:space="preserve">Les reunions es realitzaran principalment en modalitat virtual, ateses les circumstàncies </w:t>
      </w:r>
      <w:r w:rsidRPr="00CD0820">
        <w:rPr>
          <w:rFonts w:ascii="Arial" w:eastAsia="Calibri" w:hAnsi="Arial" w:cs="Arial"/>
          <w:lang w:val="ca-ES" w:eastAsia="en-US"/>
        </w:rPr>
        <w:lastRenderedPageBreak/>
        <w:t>provocades per la pandèmia de</w:t>
      </w:r>
      <w:r w:rsidR="004031FB">
        <w:rPr>
          <w:rFonts w:ascii="Arial" w:eastAsia="Calibri" w:hAnsi="Arial" w:cs="Arial"/>
          <w:lang w:val="ca-ES" w:eastAsia="en-US"/>
        </w:rPr>
        <w:t xml:space="preserve"> </w:t>
      </w:r>
      <w:r w:rsidRPr="00CD0820">
        <w:rPr>
          <w:rFonts w:ascii="Arial" w:eastAsia="Calibri" w:hAnsi="Arial" w:cs="Arial"/>
          <w:lang w:val="ca-ES" w:eastAsia="en-US"/>
        </w:rPr>
        <w:t>l</w:t>
      </w:r>
      <w:r w:rsidR="004031FB">
        <w:rPr>
          <w:rFonts w:ascii="Arial" w:eastAsia="Calibri" w:hAnsi="Arial" w:cs="Arial"/>
          <w:lang w:val="ca-ES" w:eastAsia="en-US"/>
        </w:rPr>
        <w:t>a</w:t>
      </w:r>
      <w:r w:rsidRPr="00CD0820">
        <w:rPr>
          <w:rFonts w:ascii="Arial" w:eastAsia="Calibri" w:hAnsi="Arial" w:cs="Arial"/>
          <w:lang w:val="ca-ES" w:eastAsia="en-US"/>
        </w:rPr>
        <w:t xml:space="preserve"> COVID</w:t>
      </w:r>
      <w:r w:rsidR="004031FB">
        <w:rPr>
          <w:rFonts w:ascii="Arial" w:eastAsia="Calibri" w:hAnsi="Arial" w:cs="Arial"/>
          <w:lang w:val="ca-ES" w:eastAsia="en-US"/>
        </w:rPr>
        <w:t>-</w:t>
      </w:r>
      <w:r w:rsidRPr="00CD0820">
        <w:rPr>
          <w:rFonts w:ascii="Arial" w:eastAsia="Calibri" w:hAnsi="Arial" w:cs="Arial"/>
          <w:lang w:val="ca-ES" w:eastAsia="en-US"/>
        </w:rPr>
        <w:t>19 i d’acord amb la disponibilitat d’ambdues parts. Hi assistiran els i/o les membres de l’equip designat per l’ACCD per al seguiment del servei d’avaluació externa.</w:t>
      </w:r>
    </w:p>
    <w:p w14:paraId="669AA4ED" w14:textId="77777777" w:rsidR="004E1971" w:rsidRPr="00CD0820" w:rsidRDefault="004E1971" w:rsidP="00586723">
      <w:pPr>
        <w:spacing w:after="0" w:line="276" w:lineRule="auto"/>
        <w:jc w:val="both"/>
        <w:rPr>
          <w:rFonts w:ascii="Arial" w:eastAsia="Calibri" w:hAnsi="Arial" w:cs="Arial"/>
          <w:lang w:val="ca-ES" w:eastAsia="en-US"/>
        </w:rPr>
      </w:pPr>
    </w:p>
    <w:p w14:paraId="3BE6871E" w14:textId="1D45636A" w:rsidR="00C65EC2" w:rsidRPr="00CD0820" w:rsidRDefault="00C65EC2" w:rsidP="00586723">
      <w:pPr>
        <w:spacing w:after="0" w:line="276" w:lineRule="auto"/>
        <w:jc w:val="both"/>
        <w:rPr>
          <w:rFonts w:ascii="Arial" w:eastAsia="Calibri" w:hAnsi="Arial" w:cs="Arial"/>
          <w:lang w:val="ca-ES" w:eastAsia="en-US"/>
        </w:rPr>
      </w:pPr>
      <w:r w:rsidRPr="00CD0820">
        <w:rPr>
          <w:rFonts w:ascii="Arial" w:eastAsia="Calibri" w:hAnsi="Arial" w:cs="Arial"/>
          <w:lang w:val="ca-ES" w:eastAsia="en-US"/>
        </w:rPr>
        <w:t xml:space="preserve">Quan el/la contractista o l’ACCD ho considerin necessari es podran complementar els intercanvis d’impressions pertinents per telèfon, correu electrònic, etc. </w:t>
      </w:r>
    </w:p>
    <w:p w14:paraId="0A03A1D1" w14:textId="77777777" w:rsidR="004E1971" w:rsidRPr="00CD0820" w:rsidRDefault="004E1971" w:rsidP="00586723">
      <w:pPr>
        <w:spacing w:after="0" w:line="276" w:lineRule="auto"/>
        <w:jc w:val="both"/>
        <w:rPr>
          <w:rFonts w:ascii="Arial" w:eastAsia="Calibri" w:hAnsi="Arial" w:cs="Arial"/>
          <w:lang w:val="ca-ES" w:eastAsia="en-US"/>
        </w:rPr>
      </w:pPr>
    </w:p>
    <w:p w14:paraId="40C362CF" w14:textId="7A232827" w:rsidR="00C65EC2" w:rsidRPr="00CD0820" w:rsidRDefault="00C65EC2" w:rsidP="00586723">
      <w:pPr>
        <w:spacing w:after="0" w:line="276" w:lineRule="auto"/>
        <w:jc w:val="both"/>
        <w:rPr>
          <w:rFonts w:ascii="Arial" w:eastAsia="Calibri" w:hAnsi="Arial" w:cs="Arial"/>
          <w:u w:val="single"/>
          <w:lang w:val="ca-ES" w:eastAsia="en-US"/>
        </w:rPr>
      </w:pPr>
      <w:r w:rsidRPr="00CD0820">
        <w:rPr>
          <w:rFonts w:ascii="Arial" w:eastAsia="Calibri" w:hAnsi="Arial" w:cs="Arial"/>
          <w:u w:val="single"/>
          <w:lang w:val="ca-ES" w:eastAsia="en-US"/>
        </w:rPr>
        <w:t>Condicions d’execució del contracte</w:t>
      </w:r>
    </w:p>
    <w:p w14:paraId="31C86611" w14:textId="77777777" w:rsidR="004E1971" w:rsidRPr="00CD0820" w:rsidRDefault="004E1971" w:rsidP="00586723">
      <w:pPr>
        <w:spacing w:after="0" w:line="276" w:lineRule="auto"/>
        <w:jc w:val="both"/>
        <w:rPr>
          <w:rFonts w:ascii="Arial" w:eastAsia="Calibri" w:hAnsi="Arial" w:cs="Arial"/>
          <w:u w:val="single"/>
          <w:lang w:val="ca-ES" w:eastAsia="en-US"/>
        </w:rPr>
      </w:pPr>
    </w:p>
    <w:p w14:paraId="4D12AA97" w14:textId="0DF31042" w:rsidR="00C65EC2" w:rsidRPr="00CD0820" w:rsidRDefault="00C65EC2" w:rsidP="00586723">
      <w:pPr>
        <w:spacing w:after="0" w:line="276" w:lineRule="auto"/>
        <w:jc w:val="both"/>
        <w:rPr>
          <w:rFonts w:ascii="Arial" w:eastAsia="Calibri" w:hAnsi="Arial" w:cs="Arial"/>
          <w:lang w:val="ca-ES" w:eastAsia="en-US"/>
        </w:rPr>
      </w:pPr>
      <w:r w:rsidRPr="00CD0820">
        <w:rPr>
          <w:rFonts w:ascii="Arial" w:eastAsia="Calibri" w:hAnsi="Arial" w:cs="Arial"/>
          <w:lang w:val="ca-ES" w:eastAsia="en-US"/>
        </w:rPr>
        <w:t>Amb l’acceptació del contracte, el/la contractista es compromet a complir amb els següents punts:</w:t>
      </w:r>
    </w:p>
    <w:p w14:paraId="6027326D" w14:textId="77777777" w:rsidR="00C65EC2" w:rsidRPr="00CD0820" w:rsidRDefault="00C65EC2" w:rsidP="00B60AD6">
      <w:pPr>
        <w:numPr>
          <w:ilvl w:val="0"/>
          <w:numId w:val="8"/>
        </w:numPr>
        <w:spacing w:after="0" w:line="276" w:lineRule="auto"/>
        <w:ind w:left="709"/>
        <w:contextualSpacing/>
        <w:jc w:val="both"/>
        <w:rPr>
          <w:rFonts w:ascii="Arial" w:eastAsia="Calibri" w:hAnsi="Arial" w:cs="Arial"/>
          <w:lang w:val="ca-ES" w:eastAsia="en-US"/>
        </w:rPr>
      </w:pPr>
      <w:r w:rsidRPr="00CD0820">
        <w:rPr>
          <w:rFonts w:ascii="Arial" w:eastAsia="Calibri" w:hAnsi="Arial" w:cs="Arial"/>
          <w:lang w:val="ca-ES" w:eastAsia="en-US"/>
        </w:rPr>
        <w:t xml:space="preserve">El/la contractista no està autoritzat a contraure cap tipus de compromís en nom de l’ACCD. </w:t>
      </w:r>
    </w:p>
    <w:p w14:paraId="5AC67C0D" w14:textId="77777777" w:rsidR="00C65EC2" w:rsidRPr="00CD0820" w:rsidRDefault="00C65EC2" w:rsidP="00B60AD6">
      <w:pPr>
        <w:numPr>
          <w:ilvl w:val="0"/>
          <w:numId w:val="8"/>
        </w:numPr>
        <w:spacing w:after="0" w:line="276" w:lineRule="auto"/>
        <w:ind w:left="709"/>
        <w:contextualSpacing/>
        <w:jc w:val="both"/>
        <w:rPr>
          <w:rFonts w:ascii="Arial" w:eastAsia="Calibri" w:hAnsi="Arial" w:cs="Arial"/>
          <w:lang w:val="ca-ES" w:eastAsia="en-US"/>
        </w:rPr>
      </w:pPr>
      <w:r w:rsidRPr="00CD0820">
        <w:rPr>
          <w:rFonts w:ascii="Arial" w:eastAsia="Calibri" w:hAnsi="Arial" w:cs="Arial"/>
          <w:lang w:val="ca-ES" w:eastAsia="en-US"/>
        </w:rPr>
        <w:t xml:space="preserve">El/la contractista es compromet a no difondre cap informació a què tingui accés en el procés sense consentiment previ. </w:t>
      </w:r>
    </w:p>
    <w:p w14:paraId="0B91F39D" w14:textId="77777777" w:rsidR="00C65EC2" w:rsidRPr="00CD0820" w:rsidRDefault="00C65EC2" w:rsidP="00B60AD6">
      <w:pPr>
        <w:numPr>
          <w:ilvl w:val="0"/>
          <w:numId w:val="8"/>
        </w:numPr>
        <w:spacing w:after="0" w:line="276" w:lineRule="auto"/>
        <w:ind w:left="709"/>
        <w:contextualSpacing/>
        <w:jc w:val="both"/>
        <w:rPr>
          <w:rFonts w:ascii="Arial" w:eastAsia="Calibri" w:hAnsi="Arial" w:cs="Arial"/>
          <w:lang w:val="ca-ES" w:eastAsia="en-US"/>
        </w:rPr>
      </w:pPr>
      <w:r w:rsidRPr="00CD0820">
        <w:rPr>
          <w:rFonts w:ascii="Arial" w:eastAsia="Calibri" w:hAnsi="Arial" w:cs="Arial"/>
          <w:lang w:val="ca-ES" w:eastAsia="en-US"/>
        </w:rPr>
        <w:t>El/la contractista es compromet a mantenir la seva independència no vinculant el contingut dels productes esperats a cap interès més enllà de les prioritats establertes en aquest document.</w:t>
      </w:r>
    </w:p>
    <w:p w14:paraId="793B8F4B" w14:textId="3CE1EC68" w:rsidR="00C65EC2" w:rsidRPr="00CD0820" w:rsidRDefault="00C65EC2" w:rsidP="00B60AD6">
      <w:pPr>
        <w:numPr>
          <w:ilvl w:val="0"/>
          <w:numId w:val="8"/>
        </w:numPr>
        <w:spacing w:after="0" w:line="276" w:lineRule="auto"/>
        <w:ind w:left="709"/>
        <w:contextualSpacing/>
        <w:jc w:val="both"/>
        <w:rPr>
          <w:rFonts w:ascii="Arial" w:eastAsia="Calibri" w:hAnsi="Arial" w:cs="Arial"/>
          <w:lang w:val="ca-ES" w:eastAsia="en-US"/>
        </w:rPr>
      </w:pPr>
      <w:r w:rsidRPr="00CD0820">
        <w:rPr>
          <w:rFonts w:ascii="Arial" w:eastAsia="Calibri" w:hAnsi="Arial" w:cs="Arial"/>
          <w:lang w:val="ca-ES" w:eastAsia="en-US"/>
        </w:rPr>
        <w:t>El/la contractista es compromet a comunicar immediatament a</w:t>
      </w:r>
      <w:r w:rsidR="004031FB">
        <w:rPr>
          <w:rFonts w:ascii="Arial" w:eastAsia="Calibri" w:hAnsi="Arial" w:cs="Arial"/>
          <w:lang w:val="ca-ES" w:eastAsia="en-US"/>
        </w:rPr>
        <w:t xml:space="preserve"> </w:t>
      </w:r>
      <w:r w:rsidRPr="00CD0820">
        <w:rPr>
          <w:rFonts w:ascii="Arial" w:eastAsia="Calibri" w:hAnsi="Arial" w:cs="Arial"/>
          <w:lang w:val="ca-ES" w:eastAsia="en-US"/>
        </w:rPr>
        <w:t>l</w:t>
      </w:r>
      <w:r w:rsidR="004031FB">
        <w:rPr>
          <w:rFonts w:ascii="Arial" w:eastAsia="Calibri" w:hAnsi="Arial" w:cs="Arial"/>
          <w:lang w:val="ca-ES" w:eastAsia="en-US"/>
        </w:rPr>
        <w:t>a persona</w:t>
      </w:r>
      <w:r w:rsidRPr="00CD0820">
        <w:rPr>
          <w:rFonts w:ascii="Arial" w:eastAsia="Calibri" w:hAnsi="Arial" w:cs="Arial"/>
          <w:lang w:val="ca-ES" w:eastAsia="en-US"/>
        </w:rPr>
        <w:t xml:space="preserve"> interlocutor</w:t>
      </w:r>
      <w:r w:rsidR="004031FB">
        <w:rPr>
          <w:rFonts w:ascii="Arial" w:eastAsia="Calibri" w:hAnsi="Arial" w:cs="Arial"/>
          <w:lang w:val="ca-ES" w:eastAsia="en-US"/>
        </w:rPr>
        <w:t>a</w:t>
      </w:r>
      <w:r w:rsidRPr="00CD0820">
        <w:rPr>
          <w:rFonts w:ascii="Arial" w:eastAsia="Calibri" w:hAnsi="Arial" w:cs="Arial"/>
          <w:lang w:val="ca-ES" w:eastAsia="en-US"/>
        </w:rPr>
        <w:t xml:space="preserve"> de l’ACCD qualsevol incidència que pugui afectar a l’obtenció dels productes en el temps i forma previstos.</w:t>
      </w:r>
    </w:p>
    <w:p w14:paraId="7CF53876" w14:textId="77777777" w:rsidR="00C65EC2" w:rsidRPr="00CD0820" w:rsidRDefault="00C65EC2" w:rsidP="00B60AD6">
      <w:pPr>
        <w:numPr>
          <w:ilvl w:val="0"/>
          <w:numId w:val="8"/>
        </w:numPr>
        <w:spacing w:after="0" w:line="276" w:lineRule="auto"/>
        <w:ind w:left="709"/>
        <w:contextualSpacing/>
        <w:jc w:val="both"/>
        <w:rPr>
          <w:rFonts w:ascii="Arial" w:eastAsia="Calibri" w:hAnsi="Arial" w:cs="Arial"/>
          <w:lang w:val="ca-ES" w:eastAsia="en-US"/>
        </w:rPr>
      </w:pPr>
      <w:r w:rsidRPr="00CD0820">
        <w:rPr>
          <w:rFonts w:ascii="Arial" w:eastAsia="Calibri" w:hAnsi="Arial" w:cs="Arial"/>
          <w:lang w:val="ca-ES" w:eastAsia="en-US"/>
        </w:rPr>
        <w:t>Correspon al / a la contractista assegurar la veracitat de la informació que utilitzi en el procés, excepte en aquells casos en què sigui l’ACCD qui faciliti aquesta informació.</w:t>
      </w:r>
    </w:p>
    <w:p w14:paraId="3635DCF8" w14:textId="15603BEF" w:rsidR="00CD741B" w:rsidRPr="00CD0820" w:rsidRDefault="00CD741B" w:rsidP="00586723">
      <w:pPr>
        <w:spacing w:after="0" w:line="276" w:lineRule="auto"/>
        <w:contextualSpacing/>
        <w:jc w:val="both"/>
        <w:rPr>
          <w:rFonts w:ascii="Arial" w:eastAsia="Times New Roman" w:hAnsi="Arial" w:cs="Arial"/>
          <w:b/>
          <w:iCs/>
          <w:color w:val="0070C0"/>
          <w:lang w:val="ca-ES" w:eastAsia="ca-ES"/>
        </w:rPr>
      </w:pPr>
    </w:p>
    <w:p w14:paraId="65CFA02B" w14:textId="703B7EDF" w:rsidR="00CD741B" w:rsidRPr="00CD0820" w:rsidRDefault="00CD741B" w:rsidP="00586723">
      <w:pPr>
        <w:spacing w:after="0" w:line="276" w:lineRule="auto"/>
        <w:contextualSpacing/>
        <w:jc w:val="both"/>
        <w:rPr>
          <w:rFonts w:ascii="Arial" w:eastAsia="Times New Roman" w:hAnsi="Arial" w:cs="Arial"/>
          <w:b/>
          <w:iCs/>
          <w:color w:val="0070C0"/>
          <w:lang w:val="ca-ES" w:eastAsia="ca-ES"/>
        </w:rPr>
      </w:pPr>
      <w:r w:rsidRPr="00CD0820">
        <w:rPr>
          <w:rFonts w:ascii="Arial" w:eastAsia="Times New Roman" w:hAnsi="Arial" w:cs="Arial"/>
          <w:b/>
          <w:iCs/>
          <w:color w:val="0070C0"/>
          <w:lang w:val="ca-ES" w:eastAsia="ca-ES"/>
        </w:rPr>
        <w:t>10. PRODUCTES ESPERATS</w:t>
      </w:r>
    </w:p>
    <w:p w14:paraId="2BA94BB4" w14:textId="2D7EB112" w:rsidR="00C65EC2" w:rsidRDefault="00C65EC2" w:rsidP="00586723">
      <w:pPr>
        <w:spacing w:after="0" w:line="276" w:lineRule="auto"/>
        <w:jc w:val="both"/>
        <w:rPr>
          <w:rFonts w:ascii="Arial" w:eastAsia="Calibri" w:hAnsi="Arial" w:cs="Arial"/>
          <w:lang w:val="ca-ES" w:eastAsia="en-US"/>
        </w:rPr>
      </w:pPr>
      <w:r w:rsidRPr="00CD0820">
        <w:rPr>
          <w:rFonts w:ascii="Arial" w:eastAsia="Calibri" w:hAnsi="Arial" w:cs="Arial"/>
          <w:lang w:val="ca-ES" w:eastAsia="en-US"/>
        </w:rPr>
        <w:t>La prestació del servei es concreta en les següents tasques i presentació dels següents productes, que hauran de seguir les següents orientacions:</w:t>
      </w:r>
    </w:p>
    <w:p w14:paraId="705BCA64" w14:textId="77777777" w:rsidR="006D7013" w:rsidRPr="00CD0820" w:rsidRDefault="006D7013" w:rsidP="00586723">
      <w:pPr>
        <w:spacing w:after="0" w:line="276" w:lineRule="auto"/>
        <w:jc w:val="both"/>
        <w:rPr>
          <w:rFonts w:ascii="Arial" w:eastAsia="Calibri" w:hAnsi="Arial" w:cs="Arial"/>
          <w:lang w:val="ca-ES" w:eastAsia="en-US"/>
        </w:rPr>
      </w:pPr>
    </w:p>
    <w:p w14:paraId="1858B392" w14:textId="77777777" w:rsidR="00C65EC2" w:rsidRPr="00CD0820" w:rsidRDefault="00C65EC2" w:rsidP="00B60AD6">
      <w:pPr>
        <w:numPr>
          <w:ilvl w:val="0"/>
          <w:numId w:val="9"/>
        </w:numPr>
        <w:spacing w:after="0" w:line="276" w:lineRule="auto"/>
        <w:contextualSpacing/>
        <w:jc w:val="both"/>
        <w:rPr>
          <w:rFonts w:ascii="Arial" w:eastAsia="Calibri" w:hAnsi="Arial" w:cs="Arial"/>
          <w:lang w:val="ca-ES" w:eastAsia="en-US"/>
        </w:rPr>
      </w:pPr>
      <w:r w:rsidRPr="00CD0820">
        <w:rPr>
          <w:rFonts w:ascii="Arial" w:eastAsia="Calibri" w:hAnsi="Arial" w:cs="Arial"/>
          <w:lang w:val="ca-ES" w:eastAsia="en-US"/>
        </w:rPr>
        <w:t>Pla de treball preliminar que identifiqui els components metodològics, la programació d’activitats i desplegament del treball de camp a dur a terme (*</w:t>
      </w:r>
      <w:r w:rsidRPr="00CD0820">
        <w:rPr>
          <w:rFonts w:ascii="Arial" w:eastAsia="Calibri" w:hAnsi="Arial" w:cs="Arial"/>
          <w:i/>
          <w:lang w:val="ca-ES" w:eastAsia="en-US"/>
        </w:rPr>
        <w:t>aquest Pla de treball haurà de ser aprovat prèviament per part de l’ACCD</w:t>
      </w:r>
      <w:r w:rsidRPr="00CD0820">
        <w:rPr>
          <w:rFonts w:ascii="Arial" w:eastAsia="Calibri" w:hAnsi="Arial" w:cs="Arial"/>
          <w:lang w:val="ca-ES" w:eastAsia="en-US"/>
        </w:rPr>
        <w:t xml:space="preserve">). </w:t>
      </w:r>
    </w:p>
    <w:p w14:paraId="1DED99A5" w14:textId="77777777" w:rsidR="00C65EC2" w:rsidRPr="00CD0820" w:rsidRDefault="00C65EC2" w:rsidP="00586723">
      <w:pPr>
        <w:spacing w:after="0" w:line="276" w:lineRule="auto"/>
        <w:ind w:left="360"/>
        <w:contextualSpacing/>
        <w:jc w:val="both"/>
        <w:rPr>
          <w:rFonts w:ascii="Arial" w:eastAsia="Calibri" w:hAnsi="Arial" w:cs="Arial"/>
          <w:lang w:val="ca-ES" w:eastAsia="en-US"/>
        </w:rPr>
      </w:pPr>
    </w:p>
    <w:p w14:paraId="3F2C0BDC" w14:textId="77777777" w:rsidR="00C65EC2" w:rsidRPr="00CD0820" w:rsidRDefault="00C65EC2" w:rsidP="00B60AD6">
      <w:pPr>
        <w:numPr>
          <w:ilvl w:val="0"/>
          <w:numId w:val="9"/>
        </w:numPr>
        <w:spacing w:after="0" w:line="276" w:lineRule="auto"/>
        <w:contextualSpacing/>
        <w:jc w:val="both"/>
        <w:rPr>
          <w:rFonts w:ascii="Arial" w:eastAsia="Calibri" w:hAnsi="Arial" w:cs="Arial"/>
          <w:lang w:val="ca-ES" w:eastAsia="en-US"/>
        </w:rPr>
      </w:pPr>
      <w:r w:rsidRPr="00CD0820">
        <w:rPr>
          <w:rFonts w:ascii="Arial" w:eastAsia="Calibri" w:hAnsi="Arial" w:cs="Arial"/>
          <w:lang w:val="ca-ES" w:eastAsia="en-US"/>
        </w:rPr>
        <w:t xml:space="preserve">Informe preliminar dels resultats del treball de camp, que inclogui una primera valoració de la informació obtinguda. </w:t>
      </w:r>
    </w:p>
    <w:p w14:paraId="17CFC440" w14:textId="77777777" w:rsidR="00C65EC2" w:rsidRPr="00CD0820" w:rsidRDefault="00C65EC2" w:rsidP="00586723">
      <w:pPr>
        <w:spacing w:after="0" w:line="276" w:lineRule="auto"/>
        <w:ind w:left="360"/>
        <w:contextualSpacing/>
        <w:jc w:val="both"/>
        <w:rPr>
          <w:rFonts w:ascii="Arial" w:eastAsia="Calibri" w:hAnsi="Arial" w:cs="Arial"/>
          <w:lang w:val="ca-ES" w:eastAsia="en-US"/>
        </w:rPr>
      </w:pPr>
    </w:p>
    <w:p w14:paraId="18A8901D" w14:textId="77777777" w:rsidR="00C65EC2" w:rsidRPr="00CD0820" w:rsidRDefault="00C65EC2" w:rsidP="00B60AD6">
      <w:pPr>
        <w:numPr>
          <w:ilvl w:val="0"/>
          <w:numId w:val="9"/>
        </w:numPr>
        <w:spacing w:after="0" w:line="276" w:lineRule="auto"/>
        <w:contextualSpacing/>
        <w:jc w:val="both"/>
        <w:rPr>
          <w:rFonts w:ascii="Arial" w:eastAsia="Calibri" w:hAnsi="Arial" w:cs="Arial"/>
          <w:lang w:val="ca-ES" w:eastAsia="en-US"/>
        </w:rPr>
      </w:pPr>
      <w:r w:rsidRPr="00CD0820">
        <w:rPr>
          <w:rFonts w:ascii="Arial" w:eastAsia="Calibri" w:hAnsi="Arial" w:cs="Arial"/>
          <w:lang w:val="ca-ES" w:eastAsia="en-US"/>
        </w:rPr>
        <w:t>Informe d’avaluació preliminar (*</w:t>
      </w:r>
      <w:r w:rsidRPr="00CD0820">
        <w:rPr>
          <w:rFonts w:ascii="Arial" w:eastAsia="Calibri" w:hAnsi="Arial" w:cs="Arial"/>
          <w:i/>
          <w:lang w:val="ca-ES" w:eastAsia="en-US"/>
        </w:rPr>
        <w:t>l’aprovació d’aquest primer informe per part de l’ACCD donarà lloc a la redacció i presentació de l’informe d’avaluació definitiu que en la seva versió definitiva pot incloure possibles aportacions/comentaris dels actors implicats en el procés d’avaluació</w:t>
      </w:r>
      <w:r w:rsidRPr="00CD0820">
        <w:rPr>
          <w:rFonts w:ascii="Arial" w:eastAsia="Calibri" w:hAnsi="Arial" w:cs="Arial"/>
          <w:lang w:val="ca-ES" w:eastAsia="en-US"/>
        </w:rPr>
        <w:t xml:space="preserve">). </w:t>
      </w:r>
    </w:p>
    <w:p w14:paraId="15AD593E" w14:textId="77777777" w:rsidR="00C65EC2" w:rsidRPr="00CD0820" w:rsidRDefault="00C65EC2" w:rsidP="00586723">
      <w:pPr>
        <w:spacing w:after="0" w:line="276" w:lineRule="auto"/>
        <w:jc w:val="both"/>
        <w:rPr>
          <w:rFonts w:ascii="Arial" w:eastAsia="Calibri" w:hAnsi="Arial" w:cs="Arial"/>
          <w:lang w:val="ca-ES" w:eastAsia="en-US"/>
        </w:rPr>
      </w:pPr>
    </w:p>
    <w:p w14:paraId="3645558C" w14:textId="7EF263AF" w:rsidR="00C65EC2" w:rsidRPr="00CD0820" w:rsidRDefault="00C65EC2" w:rsidP="00B60AD6">
      <w:pPr>
        <w:numPr>
          <w:ilvl w:val="0"/>
          <w:numId w:val="9"/>
        </w:numPr>
        <w:spacing w:after="0" w:line="276" w:lineRule="auto"/>
        <w:contextualSpacing/>
        <w:jc w:val="both"/>
        <w:rPr>
          <w:rFonts w:ascii="Arial" w:eastAsia="Calibri" w:hAnsi="Arial" w:cs="Arial"/>
          <w:lang w:val="ca-ES" w:eastAsia="en-US"/>
        </w:rPr>
      </w:pPr>
      <w:r w:rsidRPr="00CD0820">
        <w:rPr>
          <w:rFonts w:ascii="Arial" w:eastAsia="Calibri" w:hAnsi="Arial" w:cs="Arial"/>
          <w:lang w:val="ca-ES" w:eastAsia="en-US"/>
        </w:rPr>
        <w:t xml:space="preserve">Informe d’avaluació final + </w:t>
      </w:r>
      <w:r w:rsidR="00D13FF8">
        <w:rPr>
          <w:rFonts w:ascii="Arial" w:eastAsia="Calibri" w:hAnsi="Arial" w:cs="Arial"/>
          <w:lang w:val="ca-ES" w:eastAsia="en-US"/>
        </w:rPr>
        <w:t xml:space="preserve">Teoria del Canvi + </w:t>
      </w:r>
      <w:r w:rsidRPr="00CD0820">
        <w:rPr>
          <w:rFonts w:ascii="Arial" w:eastAsia="Calibri" w:hAnsi="Arial" w:cs="Arial"/>
          <w:lang w:val="ca-ES" w:eastAsia="en-US"/>
        </w:rPr>
        <w:t>resum executiu (*</w:t>
      </w:r>
      <w:r w:rsidRPr="00CD0820">
        <w:rPr>
          <w:rFonts w:ascii="Arial" w:eastAsia="Calibri" w:hAnsi="Arial" w:cs="Arial"/>
          <w:i/>
          <w:lang w:val="ca-ES" w:eastAsia="en-US"/>
        </w:rPr>
        <w:t>l’informe haurà d’anar acompanyat d’annexes que contindran les fonts de verificació de l’assoliment dels indicadors plantejats</w:t>
      </w:r>
      <w:r w:rsidRPr="00CD0820">
        <w:rPr>
          <w:rFonts w:ascii="Arial" w:eastAsia="Calibri" w:hAnsi="Arial" w:cs="Arial"/>
          <w:lang w:val="ca-ES" w:eastAsia="en-US"/>
        </w:rPr>
        <w:t xml:space="preserve">).  </w:t>
      </w:r>
    </w:p>
    <w:p w14:paraId="1CEFB447" w14:textId="77777777" w:rsidR="00C65EC2" w:rsidRPr="00CD0820" w:rsidRDefault="00C65EC2" w:rsidP="00586723">
      <w:pPr>
        <w:spacing w:after="0" w:line="276" w:lineRule="auto"/>
        <w:ind w:left="720"/>
        <w:contextualSpacing/>
        <w:rPr>
          <w:rFonts w:ascii="Arial" w:eastAsia="Calibri" w:hAnsi="Arial" w:cs="Arial"/>
          <w:lang w:val="ca-ES" w:eastAsia="en-US"/>
        </w:rPr>
      </w:pPr>
    </w:p>
    <w:p w14:paraId="14AEAC3F" w14:textId="16A3FB2F" w:rsidR="00C65EC2" w:rsidRPr="00CD0820" w:rsidRDefault="00C65EC2" w:rsidP="00586723">
      <w:pPr>
        <w:spacing w:after="0" w:line="276" w:lineRule="auto"/>
        <w:contextualSpacing/>
        <w:jc w:val="both"/>
        <w:rPr>
          <w:rFonts w:ascii="Arial" w:eastAsia="Calibri" w:hAnsi="Arial" w:cs="Arial"/>
          <w:lang w:val="ca-ES" w:eastAsia="en-US"/>
        </w:rPr>
      </w:pPr>
      <w:r w:rsidRPr="00CD0820">
        <w:rPr>
          <w:rFonts w:ascii="Arial" w:eastAsia="Calibri" w:hAnsi="Arial" w:cs="Arial"/>
          <w:lang w:val="ca-ES" w:eastAsia="en-US"/>
        </w:rPr>
        <w:lastRenderedPageBreak/>
        <w:t xml:space="preserve">L’informe d’avaluació final amb el resum executiu ha de lliurar-se </w:t>
      </w:r>
      <w:r w:rsidR="00651AF8">
        <w:rPr>
          <w:rFonts w:ascii="Arial" w:eastAsia="Calibri" w:hAnsi="Arial" w:cs="Arial"/>
          <w:b/>
          <w:lang w:val="ca-ES" w:eastAsia="en-US"/>
        </w:rPr>
        <w:t>el 31 d’octubre</w:t>
      </w:r>
      <w:r w:rsidR="00EE4C42">
        <w:rPr>
          <w:rFonts w:ascii="Arial" w:eastAsia="Calibri" w:hAnsi="Arial" w:cs="Arial"/>
          <w:b/>
          <w:lang w:val="ca-ES" w:eastAsia="en-US"/>
        </w:rPr>
        <w:t xml:space="preserve"> </w:t>
      </w:r>
      <w:r w:rsidR="009E42EB">
        <w:rPr>
          <w:rFonts w:ascii="Arial" w:eastAsia="Calibri" w:hAnsi="Arial" w:cs="Arial"/>
          <w:b/>
          <w:lang w:val="ca-ES" w:eastAsia="en-US"/>
        </w:rPr>
        <w:t xml:space="preserve">de 2022 </w:t>
      </w:r>
      <w:r w:rsidRPr="00CD0820">
        <w:rPr>
          <w:rFonts w:ascii="Arial" w:eastAsia="Calibri" w:hAnsi="Arial" w:cs="Arial"/>
          <w:lang w:val="ca-ES" w:eastAsia="en-US"/>
        </w:rPr>
        <w:t xml:space="preserve">com a molt tard, sense perjudici del compromisos assumits per la contractista en el calendari presentat en la licitació. </w:t>
      </w:r>
    </w:p>
    <w:p w14:paraId="009FC967" w14:textId="2A5DDCAB" w:rsidR="00CD741B" w:rsidRPr="00CD0820" w:rsidRDefault="00CD741B" w:rsidP="00586723">
      <w:pPr>
        <w:spacing w:after="0" w:line="276" w:lineRule="auto"/>
        <w:contextualSpacing/>
        <w:jc w:val="both"/>
        <w:rPr>
          <w:rFonts w:ascii="Arial" w:eastAsia="Times New Roman" w:hAnsi="Arial" w:cs="Arial"/>
          <w:b/>
          <w:iCs/>
          <w:color w:val="0070C0"/>
          <w:lang w:val="ca-ES" w:eastAsia="ca-ES"/>
        </w:rPr>
      </w:pPr>
    </w:p>
    <w:p w14:paraId="6DE75ADE" w14:textId="2121A20A" w:rsidR="00CD741B" w:rsidRPr="00CD0820" w:rsidRDefault="00CD741B" w:rsidP="00586723">
      <w:pPr>
        <w:spacing w:after="0" w:line="276" w:lineRule="auto"/>
        <w:contextualSpacing/>
        <w:jc w:val="both"/>
        <w:rPr>
          <w:rFonts w:ascii="Arial" w:eastAsia="Times New Roman" w:hAnsi="Arial" w:cs="Arial"/>
          <w:b/>
          <w:iCs/>
          <w:color w:val="0070C0"/>
          <w:lang w:val="ca-ES" w:eastAsia="ca-ES"/>
        </w:rPr>
      </w:pPr>
      <w:r w:rsidRPr="00CD0820">
        <w:rPr>
          <w:rFonts w:ascii="Arial" w:eastAsia="Times New Roman" w:hAnsi="Arial" w:cs="Arial"/>
          <w:b/>
          <w:iCs/>
          <w:color w:val="0070C0"/>
          <w:lang w:val="ca-ES" w:eastAsia="ca-ES"/>
        </w:rPr>
        <w:t>11. PLA DE DIFUSIÓ I RESPONSABILITATS</w:t>
      </w:r>
    </w:p>
    <w:p w14:paraId="663F016C" w14:textId="271B694A" w:rsidR="00D8719D" w:rsidRDefault="00D8719D" w:rsidP="00586723">
      <w:pPr>
        <w:spacing w:after="0" w:line="276" w:lineRule="auto"/>
        <w:jc w:val="both"/>
        <w:rPr>
          <w:rFonts w:ascii="Arial" w:eastAsia="Calibri" w:hAnsi="Arial" w:cs="Arial"/>
          <w:lang w:val="ca-ES" w:eastAsia="en-US"/>
        </w:rPr>
      </w:pPr>
      <w:r>
        <w:rPr>
          <w:rFonts w:ascii="Arial" w:eastAsia="Calibri" w:hAnsi="Arial" w:cs="Arial"/>
          <w:lang w:val="ca-ES" w:eastAsia="en-US"/>
        </w:rPr>
        <w:t>Un cop lliurat</w:t>
      </w:r>
      <w:r w:rsidR="00C9551A">
        <w:rPr>
          <w:rFonts w:ascii="Arial" w:eastAsia="Calibri" w:hAnsi="Arial" w:cs="Arial"/>
          <w:lang w:val="ca-ES" w:eastAsia="en-US"/>
        </w:rPr>
        <w:t>s</w:t>
      </w:r>
      <w:r>
        <w:rPr>
          <w:rFonts w:ascii="Arial" w:eastAsia="Calibri" w:hAnsi="Arial" w:cs="Arial"/>
          <w:lang w:val="ca-ES" w:eastAsia="en-US"/>
        </w:rPr>
        <w:t xml:space="preserve"> tots els productes esperats per part de l’empresa adjudicatària i amb l’aprovació final de l’ACCD, es farà una sessió de difusió dels resultats obtinguts amb les persones informants clau i altres que es consideri rellevants. Fruit d’aquesta activitat de treball i devolució dels resultats ha de sorgir el Pla d’acció d’incorporació de les recomanacions, que s’elaborarà de forma conjunta entre l’equip avaluador i l’ACCD.</w:t>
      </w:r>
    </w:p>
    <w:p w14:paraId="52893927" w14:textId="13E57ED2" w:rsidR="00D8719D" w:rsidRDefault="00D8719D" w:rsidP="00586723">
      <w:pPr>
        <w:spacing w:after="0" w:line="276" w:lineRule="auto"/>
        <w:jc w:val="both"/>
        <w:rPr>
          <w:rFonts w:ascii="Arial" w:eastAsia="Calibri" w:hAnsi="Arial" w:cs="Arial"/>
          <w:lang w:val="ca-ES" w:eastAsia="en-US"/>
        </w:rPr>
      </w:pPr>
      <w:r>
        <w:rPr>
          <w:rFonts w:ascii="Arial" w:eastAsia="Calibri" w:hAnsi="Arial" w:cs="Arial"/>
          <w:lang w:val="ca-ES" w:eastAsia="en-US"/>
        </w:rPr>
        <w:t xml:space="preserve"> </w:t>
      </w:r>
    </w:p>
    <w:p w14:paraId="744479CD" w14:textId="4B286F9F" w:rsidR="00C65EC2" w:rsidRDefault="00C65EC2" w:rsidP="00586723">
      <w:pPr>
        <w:spacing w:after="0" w:line="276" w:lineRule="auto"/>
        <w:jc w:val="both"/>
        <w:rPr>
          <w:rFonts w:ascii="Arial" w:eastAsia="Calibri" w:hAnsi="Arial" w:cs="Arial"/>
          <w:lang w:val="ca-ES" w:eastAsia="en-US"/>
        </w:rPr>
      </w:pPr>
      <w:r w:rsidRPr="00CD0820">
        <w:rPr>
          <w:rFonts w:ascii="Arial" w:eastAsia="Calibri" w:hAnsi="Arial" w:cs="Arial"/>
          <w:lang w:val="ca-ES" w:eastAsia="en-US"/>
        </w:rPr>
        <w:t>El responsable del contracte és la persona de l’Àrea de Tecnoestructura de l’Agència Catalana de Cooperació al Desenvolupament</w:t>
      </w:r>
      <w:r w:rsidR="00D8719D">
        <w:rPr>
          <w:rFonts w:ascii="Arial" w:eastAsia="Calibri" w:hAnsi="Arial" w:cs="Arial"/>
          <w:lang w:val="ca-ES" w:eastAsia="en-US"/>
        </w:rPr>
        <w:t xml:space="preserve">. </w:t>
      </w:r>
      <w:r w:rsidRPr="00CD0820">
        <w:rPr>
          <w:rFonts w:ascii="Arial" w:eastAsia="Calibri" w:hAnsi="Arial" w:cs="Arial"/>
          <w:lang w:val="ca-ES" w:eastAsia="en-US"/>
        </w:rPr>
        <w:t xml:space="preserve">La persona responsable del contracte exercirà, entre d’altres, les funcions següents: </w:t>
      </w:r>
    </w:p>
    <w:p w14:paraId="694F0685" w14:textId="77777777" w:rsidR="00D8719D" w:rsidRPr="00CD0820" w:rsidRDefault="00D8719D" w:rsidP="00586723">
      <w:pPr>
        <w:spacing w:after="0" w:line="276" w:lineRule="auto"/>
        <w:jc w:val="both"/>
        <w:rPr>
          <w:rFonts w:ascii="Arial" w:eastAsia="Calibri" w:hAnsi="Arial" w:cs="Arial"/>
          <w:lang w:val="ca-ES" w:eastAsia="en-US"/>
        </w:rPr>
      </w:pPr>
    </w:p>
    <w:p w14:paraId="6B6A7A3C" w14:textId="77777777" w:rsidR="004E1971" w:rsidRPr="00CD0820" w:rsidRDefault="00C65EC2" w:rsidP="00B60AD6">
      <w:pPr>
        <w:numPr>
          <w:ilvl w:val="0"/>
          <w:numId w:val="7"/>
        </w:numPr>
        <w:suppressAutoHyphens/>
        <w:spacing w:after="0" w:line="276" w:lineRule="auto"/>
        <w:ind w:left="284" w:hanging="284"/>
        <w:jc w:val="both"/>
        <w:rPr>
          <w:rFonts w:ascii="Arial" w:eastAsia="Calibri" w:hAnsi="Arial" w:cs="Arial"/>
          <w:lang w:val="ca-ES" w:eastAsia="en-US"/>
        </w:rPr>
      </w:pPr>
      <w:r w:rsidRPr="00CD0820">
        <w:rPr>
          <w:rFonts w:ascii="Arial" w:eastAsia="Calibri" w:hAnsi="Arial" w:cs="Arial"/>
          <w:lang w:val="ca-ES" w:eastAsia="en-US"/>
        </w:rPr>
        <w:t>Supervisar l’execució del contracte i prendre les decisions i dictar les instruccions necessàries per assegurar la correcta realització de la prestació, sempre dins de les facultats que li atorgui l’òrgan de contractació.</w:t>
      </w:r>
    </w:p>
    <w:p w14:paraId="3644C9FB" w14:textId="298451E7" w:rsidR="00C65EC2" w:rsidRPr="00CD0820" w:rsidRDefault="00C65EC2" w:rsidP="00B60AD6">
      <w:pPr>
        <w:numPr>
          <w:ilvl w:val="0"/>
          <w:numId w:val="7"/>
        </w:numPr>
        <w:suppressAutoHyphens/>
        <w:spacing w:after="0" w:line="276" w:lineRule="auto"/>
        <w:ind w:left="284" w:hanging="284"/>
        <w:jc w:val="both"/>
        <w:rPr>
          <w:rFonts w:ascii="Arial" w:eastAsia="Calibri" w:hAnsi="Arial" w:cs="Arial"/>
          <w:lang w:val="ca-ES" w:eastAsia="en-US"/>
        </w:rPr>
      </w:pPr>
      <w:r w:rsidRPr="00CD0820">
        <w:rPr>
          <w:rFonts w:ascii="Arial" w:eastAsia="Calibri" w:hAnsi="Arial" w:cs="Arial"/>
          <w:lang w:val="ca-ES" w:eastAsia="en-US"/>
        </w:rPr>
        <w:t xml:space="preserve">Adoptar la proposta sobre la imposició de penalitats. </w:t>
      </w:r>
    </w:p>
    <w:p w14:paraId="268F1133" w14:textId="2CCD1454" w:rsidR="00C65EC2" w:rsidRPr="00CD0820" w:rsidRDefault="00C65EC2" w:rsidP="00B60AD6">
      <w:pPr>
        <w:numPr>
          <w:ilvl w:val="0"/>
          <w:numId w:val="7"/>
        </w:numPr>
        <w:suppressAutoHyphens/>
        <w:spacing w:after="0" w:line="276" w:lineRule="auto"/>
        <w:ind w:left="284" w:hanging="284"/>
        <w:jc w:val="both"/>
        <w:rPr>
          <w:rFonts w:ascii="Arial" w:eastAsia="Calibri" w:hAnsi="Arial" w:cs="Arial"/>
          <w:lang w:val="ca-ES" w:eastAsia="en-US"/>
        </w:rPr>
      </w:pPr>
      <w:r w:rsidRPr="00CD0820">
        <w:rPr>
          <w:rFonts w:ascii="Arial" w:eastAsia="Calibri" w:hAnsi="Arial" w:cs="Arial"/>
          <w:lang w:val="ca-ES" w:eastAsia="en-US"/>
        </w:rPr>
        <w:t>Emetre informe que determini si el retard en l’execució és produït per motius imputables a l’empresa contractista.</w:t>
      </w:r>
    </w:p>
    <w:p w14:paraId="0D5392AA" w14:textId="3F0B4261" w:rsidR="00C65EC2" w:rsidRPr="00CD0820" w:rsidRDefault="00C65EC2" w:rsidP="00B60AD6">
      <w:pPr>
        <w:numPr>
          <w:ilvl w:val="0"/>
          <w:numId w:val="7"/>
        </w:numPr>
        <w:suppressAutoHyphens/>
        <w:spacing w:after="0" w:line="276" w:lineRule="auto"/>
        <w:ind w:left="284" w:hanging="284"/>
        <w:jc w:val="both"/>
        <w:rPr>
          <w:rFonts w:ascii="Arial" w:eastAsia="Calibri" w:hAnsi="Arial" w:cs="Arial"/>
          <w:lang w:val="ca-ES" w:eastAsia="en-US"/>
        </w:rPr>
      </w:pPr>
      <w:r w:rsidRPr="00CD0820">
        <w:rPr>
          <w:rFonts w:ascii="Arial" w:eastAsia="Calibri" w:hAnsi="Arial" w:cs="Arial"/>
          <w:lang w:val="ca-ES" w:eastAsia="en-US"/>
        </w:rPr>
        <w:t>Fer el control del compliment de les clàusules d’ús de català que es preveuen en aquest Plec i, amb anterioritat a la finalització del contracte, emetre la certificació corresponent que n’acrediti, si s’escau, aquest compliment.</w:t>
      </w:r>
    </w:p>
    <w:p w14:paraId="5A2E46BE" w14:textId="77777777" w:rsidR="00C65EC2" w:rsidRPr="00CD0820" w:rsidRDefault="00C65EC2" w:rsidP="00B60AD6">
      <w:pPr>
        <w:numPr>
          <w:ilvl w:val="0"/>
          <w:numId w:val="7"/>
        </w:numPr>
        <w:suppressAutoHyphens/>
        <w:spacing w:after="0" w:line="276" w:lineRule="auto"/>
        <w:ind w:left="284" w:hanging="284"/>
        <w:jc w:val="both"/>
        <w:rPr>
          <w:rFonts w:ascii="Arial" w:eastAsia="Calibri" w:hAnsi="Arial" w:cs="Arial"/>
          <w:lang w:val="ca-ES" w:eastAsia="en-US"/>
        </w:rPr>
      </w:pPr>
      <w:r w:rsidRPr="00CD0820">
        <w:rPr>
          <w:rFonts w:ascii="Arial" w:eastAsia="Calibri" w:hAnsi="Arial" w:cs="Arial"/>
          <w:lang w:val="ca-ES" w:eastAsia="en-US"/>
        </w:rPr>
        <w:t xml:space="preserve">Emetre l’informe d’avaluació final de la contractació que ha de servir per valorar els resultats aconseguits en relació amb els objectius previstos i avaluar els aspectes econòmics i pressupostaris i tècnics del contracte. </w:t>
      </w:r>
    </w:p>
    <w:p w14:paraId="4F98D65A" w14:textId="3545E78E" w:rsidR="00C65EC2" w:rsidRPr="00CD0820" w:rsidRDefault="00C65EC2" w:rsidP="00B60AD6">
      <w:pPr>
        <w:numPr>
          <w:ilvl w:val="0"/>
          <w:numId w:val="7"/>
        </w:numPr>
        <w:suppressAutoHyphens/>
        <w:spacing w:after="0" w:line="276" w:lineRule="auto"/>
        <w:ind w:left="284" w:hanging="284"/>
        <w:jc w:val="both"/>
        <w:rPr>
          <w:rFonts w:ascii="Arial" w:eastAsia="Calibri" w:hAnsi="Arial" w:cs="Arial"/>
          <w:lang w:val="ca-ES" w:eastAsia="en-US"/>
        </w:rPr>
      </w:pPr>
      <w:r w:rsidRPr="00CD0820">
        <w:rPr>
          <w:rFonts w:ascii="Arial" w:eastAsia="Calibri" w:hAnsi="Arial" w:cs="Arial"/>
          <w:lang w:val="ca-ES" w:eastAsia="en-US"/>
        </w:rPr>
        <w:t>Vetllar pel compliment de l’obligació de l’empresa contractada de què les persones treballadores destinades a l’execució del contracte estiguin afiliades i donades d’alta en la Seguretat Social.</w:t>
      </w:r>
    </w:p>
    <w:p w14:paraId="59D6B010" w14:textId="435B09BE" w:rsidR="00C65EC2" w:rsidRPr="00CD0820" w:rsidRDefault="00C65EC2" w:rsidP="00B60AD6">
      <w:pPr>
        <w:numPr>
          <w:ilvl w:val="0"/>
          <w:numId w:val="7"/>
        </w:numPr>
        <w:suppressAutoHyphens/>
        <w:spacing w:after="0" w:line="276" w:lineRule="auto"/>
        <w:ind w:left="284" w:hanging="284"/>
        <w:jc w:val="both"/>
        <w:rPr>
          <w:rFonts w:ascii="Arial" w:eastAsia="Calibri" w:hAnsi="Arial" w:cs="Arial"/>
          <w:lang w:val="ca-ES" w:eastAsia="en-US"/>
        </w:rPr>
      </w:pPr>
      <w:r w:rsidRPr="00CD0820">
        <w:rPr>
          <w:rFonts w:ascii="Arial" w:eastAsia="Calibri" w:hAnsi="Arial" w:cs="Arial"/>
          <w:lang w:val="ca-ES" w:eastAsia="en-US"/>
        </w:rPr>
        <w:t xml:space="preserve">Comprovar l’obligació de l’empresa contractista principal de realitzar els pagaments a empreses subministradores i </w:t>
      </w:r>
      <w:proofErr w:type="spellStart"/>
      <w:r w:rsidRPr="00CD0820">
        <w:rPr>
          <w:rFonts w:ascii="Arial" w:eastAsia="Calibri" w:hAnsi="Arial" w:cs="Arial"/>
          <w:lang w:val="ca-ES" w:eastAsia="en-US"/>
        </w:rPr>
        <w:t>subcontractistes</w:t>
      </w:r>
      <w:proofErr w:type="spellEnd"/>
      <w:r w:rsidRPr="00CD0820">
        <w:rPr>
          <w:rFonts w:ascii="Arial" w:eastAsia="Calibri" w:hAnsi="Arial" w:cs="Arial"/>
          <w:lang w:val="ca-ES" w:eastAsia="en-US"/>
        </w:rPr>
        <w:t xml:space="preserve">, si escau. </w:t>
      </w:r>
      <w:r w:rsidRPr="00CD0820">
        <w:rPr>
          <w:rFonts w:ascii="Arial" w:eastAsia="Calibri" w:hAnsi="Arial" w:cs="Arial"/>
          <w:lang w:val="ca-ES" w:eastAsia="en-US"/>
        </w:rPr>
        <w:cr/>
      </w:r>
    </w:p>
    <w:p w14:paraId="448C5D82" w14:textId="77777777" w:rsidR="00D8719D" w:rsidRDefault="00C65EC2" w:rsidP="00586723">
      <w:pPr>
        <w:tabs>
          <w:tab w:val="left" w:pos="1080"/>
          <w:tab w:val="left" w:pos="1680"/>
          <w:tab w:val="left" w:pos="2280"/>
          <w:tab w:val="left" w:pos="2880"/>
          <w:tab w:val="left" w:pos="3480"/>
          <w:tab w:val="left" w:pos="4080"/>
          <w:tab w:val="left" w:pos="4680"/>
          <w:tab w:val="left" w:pos="5280"/>
          <w:tab w:val="left" w:pos="5880"/>
          <w:tab w:val="left" w:pos="6480"/>
          <w:tab w:val="left" w:pos="7080"/>
          <w:tab w:val="left" w:pos="7680"/>
          <w:tab w:val="left" w:pos="8280"/>
          <w:tab w:val="left" w:pos="8880"/>
        </w:tabs>
        <w:suppressAutoHyphens/>
        <w:spacing w:after="0" w:line="276" w:lineRule="auto"/>
        <w:jc w:val="both"/>
        <w:rPr>
          <w:rFonts w:ascii="Arial" w:eastAsia="Calibri" w:hAnsi="Arial" w:cs="Arial"/>
          <w:lang w:val="ca-ES" w:eastAsia="en-US"/>
        </w:rPr>
      </w:pPr>
      <w:r w:rsidRPr="00CD0820">
        <w:rPr>
          <w:rFonts w:ascii="Arial" w:eastAsia="Calibri" w:hAnsi="Arial" w:cs="Arial"/>
          <w:lang w:val="ca-ES" w:eastAsia="en-US"/>
        </w:rPr>
        <w:t>Les instruccions donades per la persona responsable del contracte configuren les obligacions d’execució del contracte juntament amb les seves clàusules i els plecs.</w:t>
      </w:r>
    </w:p>
    <w:p w14:paraId="353B4CF0" w14:textId="77777777" w:rsidR="00D8719D" w:rsidRDefault="00D8719D" w:rsidP="00586723">
      <w:pPr>
        <w:tabs>
          <w:tab w:val="left" w:pos="1080"/>
          <w:tab w:val="left" w:pos="1680"/>
          <w:tab w:val="left" w:pos="2280"/>
          <w:tab w:val="left" w:pos="2880"/>
          <w:tab w:val="left" w:pos="3480"/>
          <w:tab w:val="left" w:pos="4080"/>
          <w:tab w:val="left" w:pos="4680"/>
          <w:tab w:val="left" w:pos="5280"/>
          <w:tab w:val="left" w:pos="5880"/>
          <w:tab w:val="left" w:pos="6480"/>
          <w:tab w:val="left" w:pos="7080"/>
          <w:tab w:val="left" w:pos="7680"/>
          <w:tab w:val="left" w:pos="8280"/>
          <w:tab w:val="left" w:pos="8880"/>
        </w:tabs>
        <w:suppressAutoHyphens/>
        <w:spacing w:after="0" w:line="276" w:lineRule="auto"/>
        <w:jc w:val="both"/>
        <w:rPr>
          <w:rFonts w:ascii="Arial" w:eastAsia="Times New Roman" w:hAnsi="Arial" w:cs="Arial"/>
          <w:b/>
          <w:iCs/>
          <w:color w:val="0070C0"/>
          <w:lang w:val="ca-ES" w:eastAsia="ca-ES"/>
        </w:rPr>
      </w:pPr>
    </w:p>
    <w:p w14:paraId="262F761B" w14:textId="57FD8DF1" w:rsidR="00CD741B" w:rsidRPr="00D8719D" w:rsidRDefault="00CD741B" w:rsidP="00586723">
      <w:pPr>
        <w:tabs>
          <w:tab w:val="left" w:pos="1080"/>
          <w:tab w:val="left" w:pos="1680"/>
          <w:tab w:val="left" w:pos="2280"/>
          <w:tab w:val="left" w:pos="2880"/>
          <w:tab w:val="left" w:pos="3480"/>
          <w:tab w:val="left" w:pos="4080"/>
          <w:tab w:val="left" w:pos="4680"/>
          <w:tab w:val="left" w:pos="5280"/>
          <w:tab w:val="left" w:pos="5880"/>
          <w:tab w:val="left" w:pos="6480"/>
          <w:tab w:val="left" w:pos="7080"/>
          <w:tab w:val="left" w:pos="7680"/>
          <w:tab w:val="left" w:pos="8280"/>
          <w:tab w:val="left" w:pos="8880"/>
        </w:tabs>
        <w:suppressAutoHyphens/>
        <w:spacing w:after="0" w:line="276" w:lineRule="auto"/>
        <w:jc w:val="both"/>
        <w:rPr>
          <w:rFonts w:ascii="Arial" w:eastAsia="Calibri" w:hAnsi="Arial" w:cs="Arial"/>
          <w:lang w:val="ca-ES" w:eastAsia="en-US"/>
        </w:rPr>
      </w:pPr>
      <w:r w:rsidRPr="00CD0820">
        <w:rPr>
          <w:rFonts w:ascii="Arial" w:eastAsia="Times New Roman" w:hAnsi="Arial" w:cs="Arial"/>
          <w:b/>
          <w:iCs/>
          <w:color w:val="0070C0"/>
          <w:lang w:val="ca-ES" w:eastAsia="ca-ES"/>
        </w:rPr>
        <w:t>12. PROCÉS DE SELE</w:t>
      </w:r>
      <w:r w:rsidR="00C65EC2" w:rsidRPr="00CD0820">
        <w:rPr>
          <w:rFonts w:ascii="Arial" w:eastAsia="Times New Roman" w:hAnsi="Arial" w:cs="Arial"/>
          <w:b/>
          <w:iCs/>
          <w:color w:val="0070C0"/>
          <w:lang w:val="ca-ES" w:eastAsia="ca-ES"/>
        </w:rPr>
        <w:t>CCIÓ DE L’ENTITAT ADJUDICATÀRIA</w:t>
      </w:r>
    </w:p>
    <w:p w14:paraId="46F72537" w14:textId="69A61A43" w:rsidR="00C65EC2" w:rsidRDefault="00C65EC2" w:rsidP="00586723">
      <w:pPr>
        <w:spacing w:after="0" w:line="276" w:lineRule="auto"/>
        <w:jc w:val="both"/>
        <w:rPr>
          <w:rFonts w:ascii="Arial" w:eastAsia="Calibri" w:hAnsi="Arial" w:cs="Arial"/>
          <w:lang w:val="ca-ES" w:eastAsia="en-US"/>
        </w:rPr>
      </w:pPr>
      <w:r w:rsidRPr="00CD0820">
        <w:rPr>
          <w:rFonts w:ascii="Arial" w:eastAsia="Calibri" w:hAnsi="Arial" w:cs="Arial"/>
          <w:lang w:val="ca-ES" w:eastAsia="en-US"/>
        </w:rPr>
        <w:t>Els licitadors podran presentar les seves ofertes dins del termini establert a l’anunci publicat a la PSCP les quals faran arribar a través de la forma indicada al referit anunci, i d’acord amb les especificacions establertes en el present plec.</w:t>
      </w:r>
    </w:p>
    <w:p w14:paraId="244A6C82" w14:textId="77777777" w:rsidR="00B31AD4" w:rsidRPr="00CD0820" w:rsidRDefault="00B31AD4" w:rsidP="00586723">
      <w:pPr>
        <w:spacing w:after="0" w:line="276" w:lineRule="auto"/>
        <w:jc w:val="both"/>
        <w:rPr>
          <w:rFonts w:ascii="Arial" w:eastAsia="Calibri" w:hAnsi="Arial" w:cs="Arial"/>
          <w:lang w:val="ca-ES" w:eastAsia="en-US"/>
        </w:rPr>
      </w:pPr>
    </w:p>
    <w:p w14:paraId="5C7473C5" w14:textId="77777777" w:rsidR="00C65EC2" w:rsidRPr="00CD0820" w:rsidRDefault="00C65EC2" w:rsidP="00586723">
      <w:pPr>
        <w:spacing w:after="0" w:line="276" w:lineRule="auto"/>
        <w:jc w:val="both"/>
        <w:rPr>
          <w:rFonts w:ascii="Arial" w:eastAsia="Calibri" w:hAnsi="Arial" w:cs="Arial"/>
          <w:lang w:val="ca-ES" w:eastAsia="en-US"/>
        </w:rPr>
      </w:pPr>
      <w:r w:rsidRPr="00CD0820">
        <w:rPr>
          <w:rFonts w:ascii="Arial" w:eastAsia="Calibri" w:hAnsi="Arial" w:cs="Arial"/>
          <w:lang w:val="ca-ES" w:eastAsia="en-US"/>
        </w:rPr>
        <w:t xml:space="preserve">L’oferta que han de presentar els licitadors ha de contenir: la solvència tècnica (annex 1), l’oferta econòmica (annex 2) i el pressupost desglossat; el </w:t>
      </w:r>
      <w:r w:rsidRPr="00CD0820">
        <w:rPr>
          <w:rFonts w:ascii="Arial" w:eastAsia="Calibri" w:hAnsi="Arial" w:cs="Arial"/>
          <w:i/>
          <w:iCs/>
          <w:lang w:val="ca-ES" w:eastAsia="en-US"/>
        </w:rPr>
        <w:t xml:space="preserve">Currículum </w:t>
      </w:r>
      <w:proofErr w:type="spellStart"/>
      <w:r w:rsidRPr="00CD0820">
        <w:rPr>
          <w:rFonts w:ascii="Arial" w:eastAsia="Calibri" w:hAnsi="Arial" w:cs="Arial"/>
          <w:i/>
          <w:iCs/>
          <w:lang w:val="ca-ES" w:eastAsia="en-US"/>
        </w:rPr>
        <w:t>Vitae</w:t>
      </w:r>
      <w:proofErr w:type="spellEnd"/>
      <w:r w:rsidRPr="00CD0820">
        <w:rPr>
          <w:rFonts w:ascii="Arial" w:eastAsia="Calibri" w:hAnsi="Arial" w:cs="Arial"/>
          <w:i/>
          <w:iCs/>
          <w:lang w:val="ca-ES" w:eastAsia="en-US"/>
        </w:rPr>
        <w:t>;</w:t>
      </w:r>
      <w:r w:rsidRPr="00CD0820">
        <w:rPr>
          <w:rFonts w:ascii="Arial" w:eastAsia="Calibri" w:hAnsi="Arial"/>
          <w:lang w:val="ca-ES" w:eastAsia="en-US"/>
        </w:rPr>
        <w:t xml:space="preserve"> </w:t>
      </w:r>
      <w:r w:rsidRPr="00CD0820">
        <w:rPr>
          <w:rFonts w:ascii="Arial" w:eastAsia="Calibri" w:hAnsi="Arial" w:cs="Arial"/>
          <w:lang w:val="ca-ES" w:eastAsia="en-US"/>
        </w:rPr>
        <w:t>la memòria de la comprensió de l’encàrrec i la proposta metodològica d’avaluació (annex 3).</w:t>
      </w:r>
    </w:p>
    <w:p w14:paraId="12D7CD04" w14:textId="77777777" w:rsidR="00B31AD4" w:rsidRDefault="00B31AD4" w:rsidP="00586723">
      <w:pPr>
        <w:spacing w:after="0" w:line="276" w:lineRule="auto"/>
        <w:jc w:val="both"/>
        <w:rPr>
          <w:rFonts w:ascii="Arial" w:eastAsia="Calibri" w:hAnsi="Arial" w:cs="Arial"/>
          <w:b/>
          <w:bCs/>
          <w:lang w:val="ca-ES" w:eastAsia="en-US"/>
        </w:rPr>
      </w:pPr>
    </w:p>
    <w:p w14:paraId="23C494DD" w14:textId="2C3F48C7" w:rsidR="00C65EC2" w:rsidRPr="00CD0820" w:rsidRDefault="00C65EC2" w:rsidP="00586723">
      <w:pPr>
        <w:spacing w:after="0" w:line="276" w:lineRule="auto"/>
        <w:jc w:val="both"/>
        <w:rPr>
          <w:rFonts w:ascii="Arial" w:eastAsia="Calibri" w:hAnsi="Arial" w:cs="Arial"/>
          <w:b/>
          <w:bCs/>
          <w:lang w:val="ca-ES" w:eastAsia="en-US"/>
        </w:rPr>
      </w:pPr>
      <w:r w:rsidRPr="00CD0820">
        <w:rPr>
          <w:rFonts w:ascii="Arial" w:eastAsia="Calibri" w:hAnsi="Arial" w:cs="Arial"/>
          <w:b/>
          <w:bCs/>
          <w:lang w:val="ca-ES" w:eastAsia="en-US"/>
        </w:rPr>
        <w:t>CRITERIS D’ADJUDICACIÓ</w:t>
      </w:r>
    </w:p>
    <w:p w14:paraId="6FBDEE78" w14:textId="77777777" w:rsidR="00C65EC2" w:rsidRPr="00CD0820" w:rsidRDefault="00C65EC2" w:rsidP="00586723">
      <w:pPr>
        <w:spacing w:after="0" w:line="276" w:lineRule="auto"/>
        <w:jc w:val="both"/>
        <w:rPr>
          <w:rFonts w:ascii="Arial" w:hAnsi="Arial" w:cs="Arial"/>
          <w:lang w:val="ca-ES"/>
        </w:rPr>
      </w:pPr>
      <w:r w:rsidRPr="00CD0820">
        <w:rPr>
          <w:rFonts w:ascii="Arial" w:hAnsi="Arial" w:cs="Arial"/>
          <w:lang w:val="ca-ES"/>
        </w:rPr>
        <w:t xml:space="preserve">L’ACCD considerarà, per adjudicar el present encàrrec (annex 4): </w:t>
      </w:r>
    </w:p>
    <w:p w14:paraId="6472565F" w14:textId="3E6281A9" w:rsidR="00C65EC2" w:rsidRPr="00523A96" w:rsidRDefault="00C65EC2" w:rsidP="00B60AD6">
      <w:pPr>
        <w:pStyle w:val="Pargrafdellista"/>
        <w:numPr>
          <w:ilvl w:val="0"/>
          <w:numId w:val="4"/>
        </w:numPr>
        <w:spacing w:line="276" w:lineRule="auto"/>
        <w:contextualSpacing/>
        <w:jc w:val="both"/>
        <w:rPr>
          <w:rFonts w:ascii="Arial" w:hAnsi="Arial" w:cs="Arial"/>
          <w:color w:val="000000"/>
          <w:lang w:eastAsia="ca-ES"/>
        </w:rPr>
      </w:pPr>
      <w:r w:rsidRPr="00CD0820">
        <w:rPr>
          <w:rFonts w:ascii="Arial" w:hAnsi="Arial" w:cs="Arial"/>
        </w:rPr>
        <w:t xml:space="preserve">L’oferta econòmica (annex 2): </w:t>
      </w:r>
      <w:r w:rsidRPr="00CD0820">
        <w:rPr>
          <w:rFonts w:ascii="Arial" w:hAnsi="Arial" w:cs="Arial"/>
          <w:b/>
        </w:rPr>
        <w:t>fins a 45 punts</w:t>
      </w:r>
    </w:p>
    <w:p w14:paraId="2D0E4AFD" w14:textId="77777777" w:rsidR="00523A96" w:rsidRPr="005D14E2" w:rsidRDefault="00523A96" w:rsidP="00586723">
      <w:pPr>
        <w:pStyle w:val="Pargrafdellista"/>
        <w:spacing w:line="276" w:lineRule="auto"/>
        <w:contextualSpacing/>
        <w:jc w:val="both"/>
        <w:rPr>
          <w:rFonts w:ascii="Arial" w:hAnsi="Arial" w:cs="Arial"/>
          <w:color w:val="000000"/>
          <w:lang w:eastAsia="ca-ES"/>
        </w:rPr>
      </w:pPr>
      <w:r w:rsidRPr="005D14E2">
        <w:rPr>
          <w:rFonts w:ascii="Arial" w:hAnsi="Arial" w:cs="Arial"/>
          <w:color w:val="000000"/>
          <w:lang w:eastAsia="ca-ES"/>
        </w:rPr>
        <w:t xml:space="preserve">Dins l’apartat oferta econòmica es valorarà amb un màxim fins a </w:t>
      </w:r>
      <w:r>
        <w:rPr>
          <w:rFonts w:ascii="Arial" w:hAnsi="Arial" w:cs="Arial"/>
          <w:color w:val="000000"/>
          <w:lang w:eastAsia="ca-ES"/>
        </w:rPr>
        <w:t>45</w:t>
      </w:r>
      <w:r w:rsidRPr="005D14E2">
        <w:rPr>
          <w:rFonts w:ascii="Arial" w:hAnsi="Arial" w:cs="Arial"/>
          <w:color w:val="000000"/>
          <w:lang w:eastAsia="ca-ES"/>
        </w:rPr>
        <w:t xml:space="preserve"> punts a l’oferta que ofereixi la puntuació més baixa. </w:t>
      </w:r>
    </w:p>
    <w:p w14:paraId="185F8F59" w14:textId="77777777" w:rsidR="00523A96" w:rsidRPr="005D14E2" w:rsidRDefault="00523A96" w:rsidP="00586723">
      <w:pPr>
        <w:pStyle w:val="Pargrafdellista"/>
        <w:spacing w:line="276" w:lineRule="auto"/>
        <w:contextualSpacing/>
        <w:jc w:val="both"/>
        <w:rPr>
          <w:rFonts w:ascii="Arial" w:hAnsi="Arial" w:cs="Arial"/>
          <w:color w:val="000000"/>
          <w:lang w:eastAsia="ca-ES"/>
        </w:rPr>
      </w:pPr>
    </w:p>
    <w:p w14:paraId="250B0F18" w14:textId="77777777" w:rsidR="00523A96" w:rsidRPr="005D14E2" w:rsidRDefault="00523A96" w:rsidP="00586723">
      <w:pPr>
        <w:pStyle w:val="Pargrafdellista"/>
        <w:spacing w:line="276" w:lineRule="auto"/>
        <w:contextualSpacing/>
        <w:jc w:val="both"/>
        <w:rPr>
          <w:rFonts w:ascii="Arial" w:hAnsi="Arial" w:cs="Arial"/>
          <w:color w:val="000000"/>
          <w:lang w:eastAsia="ca-ES"/>
        </w:rPr>
      </w:pPr>
      <w:r w:rsidRPr="005D14E2">
        <w:rPr>
          <w:rFonts w:ascii="Arial" w:hAnsi="Arial" w:cs="Arial"/>
          <w:color w:val="000000"/>
          <w:lang w:eastAsia="ca-ES"/>
        </w:rPr>
        <w:t xml:space="preserve">La resta d’ofertes es puntuaran d’acord amb la fórmula següent: </w:t>
      </w:r>
    </w:p>
    <w:p w14:paraId="6B7A9B71" w14:textId="712445E9" w:rsidR="00694651" w:rsidRPr="00CD0820" w:rsidRDefault="00694651" w:rsidP="00586723">
      <w:pPr>
        <w:pStyle w:val="Pargrafdellista"/>
        <w:spacing w:line="276" w:lineRule="auto"/>
        <w:contextualSpacing/>
        <w:jc w:val="both"/>
        <w:rPr>
          <w:rFonts w:ascii="Arial" w:hAnsi="Arial" w:cs="Arial"/>
          <w:color w:val="000000"/>
          <w:lang w:eastAsia="ca-ES"/>
        </w:rPr>
      </w:pPr>
      <w:r>
        <w:rPr>
          <w:rFonts w:ascii="Arial" w:hAnsi="Arial" w:cs="Arial"/>
          <w:noProof/>
          <w:color w:val="000000"/>
          <w:lang w:eastAsia="ca-ES"/>
        </w:rPr>
        <w:drawing>
          <wp:inline distT="0" distB="0" distL="0" distR="0" wp14:anchorId="64B28CCE" wp14:editId="32C60115">
            <wp:extent cx="2453005" cy="695325"/>
            <wp:effectExtent l="0" t="0" r="4445" b="9525"/>
            <wp:docPr id="4" name="Imat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53005" cy="695325"/>
                    </a:xfrm>
                    <a:prstGeom prst="rect">
                      <a:avLst/>
                    </a:prstGeom>
                    <a:noFill/>
                  </pic:spPr>
                </pic:pic>
              </a:graphicData>
            </a:graphic>
          </wp:inline>
        </w:drawing>
      </w:r>
    </w:p>
    <w:p w14:paraId="3B15037D" w14:textId="77777777" w:rsidR="00523A96" w:rsidRPr="005D14E2" w:rsidRDefault="00523A96" w:rsidP="00B60AD6">
      <w:pPr>
        <w:pStyle w:val="Pargrafdellista"/>
        <w:numPr>
          <w:ilvl w:val="0"/>
          <w:numId w:val="4"/>
        </w:numPr>
        <w:spacing w:line="276" w:lineRule="auto"/>
        <w:contextualSpacing/>
        <w:jc w:val="both"/>
        <w:rPr>
          <w:rFonts w:ascii="Arial" w:hAnsi="Arial" w:cs="Arial"/>
          <w:color w:val="000000"/>
          <w:lang w:eastAsia="ca-ES"/>
        </w:rPr>
      </w:pPr>
      <w:r>
        <w:rPr>
          <w:rFonts w:ascii="Arial" w:hAnsi="Arial" w:cs="Arial"/>
          <w:color w:val="000000"/>
          <w:lang w:eastAsia="ca-ES"/>
        </w:rPr>
        <w:t xml:space="preserve">On </w:t>
      </w:r>
      <w:proofErr w:type="spellStart"/>
      <w:r>
        <w:rPr>
          <w:rFonts w:ascii="Arial" w:hAnsi="Arial" w:cs="Arial"/>
          <w:color w:val="000000"/>
          <w:lang w:eastAsia="ca-ES"/>
        </w:rPr>
        <w:t>Pv</w:t>
      </w:r>
      <w:proofErr w:type="spellEnd"/>
      <w:r w:rsidRPr="005D14E2">
        <w:rPr>
          <w:rFonts w:ascii="Arial" w:hAnsi="Arial" w:cs="Arial"/>
          <w:color w:val="000000"/>
          <w:lang w:eastAsia="ca-ES"/>
        </w:rPr>
        <w:t xml:space="preserve"> és la puntuació que obté l’empresa a valorar, </w:t>
      </w:r>
      <w:proofErr w:type="spellStart"/>
      <w:r w:rsidRPr="005D14E2">
        <w:rPr>
          <w:rFonts w:ascii="Arial" w:hAnsi="Arial" w:cs="Arial"/>
          <w:color w:val="000000"/>
          <w:lang w:eastAsia="ca-ES"/>
        </w:rPr>
        <w:t>Ov</w:t>
      </w:r>
      <w:proofErr w:type="spellEnd"/>
      <w:r w:rsidRPr="005D14E2">
        <w:rPr>
          <w:rFonts w:ascii="Arial" w:hAnsi="Arial" w:cs="Arial"/>
          <w:color w:val="000000"/>
          <w:lang w:eastAsia="ca-ES"/>
        </w:rPr>
        <w:t xml:space="preserve"> és l’import de l’oferta de l’empresa a valorar, Om és l’import de l’oferta millor (oferta més baixa), IL és el pressupost o import de licitació, VP és el valor de ponderació (el valor de ponderació associat al pes específic prendrà el valor d’1) i P són els punts del criteri econòmic (</w:t>
      </w:r>
      <w:r>
        <w:rPr>
          <w:rFonts w:ascii="Arial" w:hAnsi="Arial" w:cs="Arial"/>
          <w:color w:val="000000"/>
          <w:lang w:eastAsia="ca-ES"/>
        </w:rPr>
        <w:t>45</w:t>
      </w:r>
      <w:r w:rsidRPr="005D14E2">
        <w:rPr>
          <w:rFonts w:ascii="Arial" w:hAnsi="Arial" w:cs="Arial"/>
          <w:color w:val="000000"/>
          <w:lang w:eastAsia="ca-ES"/>
        </w:rPr>
        <w:t xml:space="preserve"> punts).</w:t>
      </w:r>
    </w:p>
    <w:p w14:paraId="30339D57" w14:textId="7BB369DF" w:rsidR="00523A96" w:rsidRPr="0020112B" w:rsidRDefault="00523A96" w:rsidP="00586723">
      <w:pPr>
        <w:pStyle w:val="Pargrafdellista"/>
        <w:spacing w:line="276" w:lineRule="auto"/>
        <w:contextualSpacing/>
        <w:jc w:val="both"/>
        <w:rPr>
          <w:rFonts w:ascii="Arial" w:hAnsi="Arial" w:cs="Arial"/>
          <w:color w:val="000000"/>
          <w:lang w:eastAsia="ca-ES"/>
        </w:rPr>
      </w:pPr>
      <w:r>
        <w:rPr>
          <w:rFonts w:ascii="Arial" w:hAnsi="Arial" w:cs="Arial"/>
          <w:noProof/>
          <w:color w:val="000000"/>
          <w:lang w:eastAsia="ca-ES"/>
        </w:rPr>
        <w:drawing>
          <wp:inline distT="0" distB="0" distL="0" distR="0" wp14:anchorId="2EA67BE3" wp14:editId="45CA4485">
            <wp:extent cx="2065020" cy="1296670"/>
            <wp:effectExtent l="0" t="0" r="0" b="0"/>
            <wp:docPr id="5" name="Imat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065020" cy="1296670"/>
                    </a:xfrm>
                    <a:prstGeom prst="rect">
                      <a:avLst/>
                    </a:prstGeom>
                    <a:noFill/>
                  </pic:spPr>
                </pic:pic>
              </a:graphicData>
            </a:graphic>
          </wp:inline>
        </w:drawing>
      </w:r>
    </w:p>
    <w:p w14:paraId="6573D995" w14:textId="69F9193F" w:rsidR="00C65EC2" w:rsidRPr="00CD0820" w:rsidRDefault="00C65EC2" w:rsidP="00B60AD6">
      <w:pPr>
        <w:numPr>
          <w:ilvl w:val="0"/>
          <w:numId w:val="4"/>
        </w:numPr>
        <w:spacing w:after="0" w:line="276" w:lineRule="auto"/>
        <w:contextualSpacing/>
        <w:jc w:val="both"/>
        <w:rPr>
          <w:rFonts w:ascii="Arial" w:eastAsia="Calibri" w:hAnsi="Arial" w:cs="Arial"/>
          <w:lang w:val="ca-ES" w:eastAsia="en-US"/>
        </w:rPr>
      </w:pPr>
      <w:r w:rsidRPr="00CD0820">
        <w:rPr>
          <w:rFonts w:ascii="Arial" w:eastAsia="Calibri" w:hAnsi="Arial" w:cs="Arial"/>
          <w:lang w:val="ca-ES" w:eastAsia="en-US"/>
        </w:rPr>
        <w:t xml:space="preserve">La memòria de comprensió de l’encàrrec i proposta metodològica inicial: </w:t>
      </w:r>
      <w:r w:rsidRPr="00CD0820">
        <w:rPr>
          <w:rFonts w:ascii="Arial" w:eastAsia="Calibri" w:hAnsi="Arial" w:cs="Arial"/>
          <w:b/>
          <w:bCs/>
          <w:lang w:val="ca-ES" w:eastAsia="en-US"/>
        </w:rPr>
        <w:t>fins a 45 punts</w:t>
      </w:r>
    </w:p>
    <w:p w14:paraId="286F0D62" w14:textId="77777777" w:rsidR="00C65EC2" w:rsidRPr="00CD0820" w:rsidRDefault="00C65EC2" w:rsidP="00B60AD6">
      <w:pPr>
        <w:numPr>
          <w:ilvl w:val="1"/>
          <w:numId w:val="5"/>
        </w:numPr>
        <w:spacing w:after="0" w:line="276" w:lineRule="auto"/>
        <w:contextualSpacing/>
        <w:jc w:val="both"/>
        <w:rPr>
          <w:rFonts w:ascii="Arial" w:eastAsia="Calibri" w:hAnsi="Arial" w:cs="Arial"/>
          <w:lang w:val="ca-ES" w:eastAsia="en-US"/>
        </w:rPr>
      </w:pPr>
      <w:r w:rsidRPr="00CD0820">
        <w:rPr>
          <w:rFonts w:ascii="Arial" w:eastAsia="Calibri" w:hAnsi="Arial" w:cs="Arial"/>
          <w:lang w:val="ca-ES" w:eastAsia="en-US"/>
        </w:rPr>
        <w:t xml:space="preserve">Claredat en la presentació: fins a </w:t>
      </w:r>
      <w:r w:rsidRPr="00CD0820">
        <w:rPr>
          <w:rFonts w:ascii="Arial" w:eastAsia="Calibri" w:hAnsi="Arial" w:cs="Arial"/>
          <w:b/>
          <w:bCs/>
          <w:lang w:val="ca-ES" w:eastAsia="en-US"/>
        </w:rPr>
        <w:t>5 punts</w:t>
      </w:r>
    </w:p>
    <w:p w14:paraId="476143CA" w14:textId="77777777" w:rsidR="00C65EC2" w:rsidRPr="00CD0820" w:rsidRDefault="00C65EC2" w:rsidP="00B60AD6">
      <w:pPr>
        <w:numPr>
          <w:ilvl w:val="1"/>
          <w:numId w:val="5"/>
        </w:numPr>
        <w:spacing w:after="0" w:line="276" w:lineRule="auto"/>
        <w:contextualSpacing/>
        <w:jc w:val="both"/>
        <w:rPr>
          <w:rFonts w:ascii="Arial" w:eastAsia="Calibri" w:hAnsi="Arial" w:cs="Arial"/>
          <w:lang w:val="ca-ES" w:eastAsia="en-US"/>
        </w:rPr>
      </w:pPr>
      <w:r w:rsidRPr="00CD0820">
        <w:rPr>
          <w:rFonts w:ascii="Arial" w:eastAsia="Calibri" w:hAnsi="Arial" w:cs="Arial"/>
          <w:lang w:val="ca-ES" w:eastAsia="en-US"/>
        </w:rPr>
        <w:t xml:space="preserve">Coherència de la proposta i del context presentat respecte de la descripció del servei i innovació respecte dels documents a presentar: fins a </w:t>
      </w:r>
      <w:r w:rsidRPr="00CD0820">
        <w:rPr>
          <w:rFonts w:ascii="Arial" w:eastAsia="Calibri" w:hAnsi="Arial" w:cs="Arial"/>
          <w:b/>
          <w:bCs/>
          <w:lang w:val="ca-ES" w:eastAsia="en-US"/>
        </w:rPr>
        <w:t>15 punts</w:t>
      </w:r>
    </w:p>
    <w:p w14:paraId="79727864" w14:textId="77777777" w:rsidR="00C65EC2" w:rsidRPr="00CD0820" w:rsidRDefault="00C65EC2" w:rsidP="00B60AD6">
      <w:pPr>
        <w:numPr>
          <w:ilvl w:val="1"/>
          <w:numId w:val="5"/>
        </w:numPr>
        <w:spacing w:after="0" w:line="276" w:lineRule="auto"/>
        <w:contextualSpacing/>
        <w:jc w:val="both"/>
        <w:rPr>
          <w:rFonts w:ascii="Arial" w:eastAsia="Calibri" w:hAnsi="Arial" w:cs="Arial"/>
          <w:lang w:val="ca-ES" w:eastAsia="en-US"/>
        </w:rPr>
      </w:pPr>
      <w:r w:rsidRPr="00CD0820">
        <w:rPr>
          <w:rFonts w:ascii="Arial" w:eastAsia="Calibri" w:hAnsi="Arial" w:cs="Arial"/>
          <w:lang w:val="ca-ES" w:eastAsia="en-US"/>
        </w:rPr>
        <w:t xml:space="preserve">Concreció de la metodologia: fins a </w:t>
      </w:r>
      <w:r w:rsidRPr="00CD0820">
        <w:rPr>
          <w:rFonts w:ascii="Arial" w:eastAsia="Calibri" w:hAnsi="Arial" w:cs="Arial"/>
          <w:b/>
          <w:bCs/>
          <w:lang w:val="ca-ES" w:eastAsia="en-US"/>
        </w:rPr>
        <w:t>15 punts</w:t>
      </w:r>
    </w:p>
    <w:p w14:paraId="378196A1" w14:textId="77777777" w:rsidR="00C65EC2" w:rsidRPr="00CD0820" w:rsidRDefault="00C65EC2" w:rsidP="00B60AD6">
      <w:pPr>
        <w:numPr>
          <w:ilvl w:val="1"/>
          <w:numId w:val="5"/>
        </w:numPr>
        <w:spacing w:after="0" w:line="276" w:lineRule="auto"/>
        <w:contextualSpacing/>
        <w:rPr>
          <w:rFonts w:ascii="Arial" w:eastAsia="Calibri" w:hAnsi="Arial" w:cs="Arial"/>
          <w:lang w:val="ca-ES" w:eastAsia="en-US"/>
        </w:rPr>
      </w:pPr>
      <w:r w:rsidRPr="00CD0820">
        <w:rPr>
          <w:rFonts w:ascii="Arial" w:eastAsia="Calibri" w:hAnsi="Arial" w:cs="Arial"/>
          <w:lang w:val="ca-ES" w:eastAsia="en-US"/>
        </w:rPr>
        <w:t xml:space="preserve">Coherència, claredat i detall del pressupost: fins a </w:t>
      </w:r>
      <w:r w:rsidRPr="00CD0820">
        <w:rPr>
          <w:rFonts w:ascii="Arial" w:eastAsia="Calibri" w:hAnsi="Arial" w:cs="Arial"/>
          <w:b/>
          <w:bCs/>
          <w:lang w:val="ca-ES" w:eastAsia="en-US"/>
        </w:rPr>
        <w:t>5 punts</w:t>
      </w:r>
      <w:r w:rsidRPr="00CD0820">
        <w:rPr>
          <w:rFonts w:ascii="Arial" w:eastAsia="Calibri" w:hAnsi="Arial" w:cs="Arial"/>
          <w:lang w:val="ca-ES" w:eastAsia="en-US"/>
        </w:rPr>
        <w:t>.</w:t>
      </w:r>
    </w:p>
    <w:p w14:paraId="017C7389" w14:textId="721196D9" w:rsidR="00C65EC2" w:rsidRPr="00497C23" w:rsidRDefault="00C65EC2" w:rsidP="00B60AD6">
      <w:pPr>
        <w:numPr>
          <w:ilvl w:val="1"/>
          <w:numId w:val="5"/>
        </w:numPr>
        <w:spacing w:after="0" w:line="276" w:lineRule="auto"/>
        <w:contextualSpacing/>
        <w:jc w:val="both"/>
        <w:rPr>
          <w:rFonts w:ascii="Arial" w:eastAsia="Calibri" w:hAnsi="Arial" w:cs="Arial"/>
          <w:lang w:val="ca-ES" w:eastAsia="en-US"/>
        </w:rPr>
      </w:pPr>
      <w:r w:rsidRPr="00CD0820">
        <w:rPr>
          <w:rFonts w:ascii="Arial" w:eastAsia="Calibri" w:hAnsi="Arial" w:cs="Arial"/>
          <w:lang w:val="ca-ES" w:eastAsia="en-US"/>
        </w:rPr>
        <w:t xml:space="preserve">Viabilitat i detall del calendari: fins a </w:t>
      </w:r>
      <w:r w:rsidRPr="00CD0820">
        <w:rPr>
          <w:rFonts w:ascii="Arial" w:eastAsia="Calibri" w:hAnsi="Arial" w:cs="Arial"/>
          <w:b/>
          <w:bCs/>
          <w:lang w:val="ca-ES" w:eastAsia="en-US"/>
        </w:rPr>
        <w:t>5 punts</w:t>
      </w:r>
    </w:p>
    <w:p w14:paraId="68ADE578" w14:textId="77777777" w:rsidR="00497C23" w:rsidRPr="00497C23" w:rsidRDefault="00497C23" w:rsidP="00586723">
      <w:pPr>
        <w:spacing w:after="0" w:line="276" w:lineRule="auto"/>
        <w:ind w:left="720"/>
        <w:contextualSpacing/>
        <w:jc w:val="both"/>
        <w:rPr>
          <w:rFonts w:ascii="Arial" w:eastAsia="Calibri" w:hAnsi="Arial" w:cs="Arial"/>
          <w:b/>
          <w:bCs/>
          <w:lang w:val="ca-ES" w:eastAsia="en-US"/>
        </w:rPr>
      </w:pPr>
    </w:p>
    <w:p w14:paraId="1E690877" w14:textId="12EB9B55" w:rsidR="00C65EC2" w:rsidRPr="00CD0820" w:rsidRDefault="00C65EC2" w:rsidP="00B60AD6">
      <w:pPr>
        <w:numPr>
          <w:ilvl w:val="0"/>
          <w:numId w:val="4"/>
        </w:numPr>
        <w:spacing w:after="0" w:line="276" w:lineRule="auto"/>
        <w:contextualSpacing/>
        <w:jc w:val="both"/>
        <w:rPr>
          <w:rFonts w:ascii="Arial" w:eastAsia="Calibri" w:hAnsi="Arial" w:cs="Arial"/>
          <w:b/>
          <w:bCs/>
          <w:lang w:val="ca-ES" w:eastAsia="en-US"/>
        </w:rPr>
      </w:pPr>
      <w:r w:rsidRPr="00CD0820">
        <w:rPr>
          <w:rFonts w:ascii="Arial" w:eastAsia="Calibri" w:hAnsi="Arial" w:cs="Arial"/>
          <w:lang w:val="ca-ES" w:eastAsia="en-US"/>
        </w:rPr>
        <w:t xml:space="preserve">Experiència del/de la contractista (annex 3): </w:t>
      </w:r>
      <w:r w:rsidRPr="00CD0820">
        <w:rPr>
          <w:rFonts w:ascii="Arial" w:eastAsia="Calibri" w:hAnsi="Arial" w:cs="Arial"/>
          <w:b/>
          <w:bCs/>
          <w:lang w:val="ca-ES" w:eastAsia="en-US"/>
        </w:rPr>
        <w:t>fins a 10 punts</w:t>
      </w:r>
    </w:p>
    <w:p w14:paraId="3E7691D3" w14:textId="55858374" w:rsidR="00C65EC2" w:rsidRPr="00CD0820" w:rsidRDefault="00C65EC2" w:rsidP="00B60AD6">
      <w:pPr>
        <w:numPr>
          <w:ilvl w:val="1"/>
          <w:numId w:val="4"/>
        </w:numPr>
        <w:spacing w:after="0" w:line="276" w:lineRule="auto"/>
        <w:jc w:val="both"/>
        <w:rPr>
          <w:rFonts w:ascii="Arial" w:eastAsia="Calibri" w:hAnsi="Arial" w:cs="Arial"/>
          <w:lang w:val="ca-ES" w:eastAsia="en-US"/>
        </w:rPr>
      </w:pPr>
      <w:r w:rsidRPr="00CD0820">
        <w:rPr>
          <w:rFonts w:ascii="Arial" w:eastAsia="Calibri" w:hAnsi="Arial" w:cs="Arial"/>
          <w:lang w:val="ca-ES" w:eastAsia="en-US"/>
        </w:rPr>
        <w:t xml:space="preserve">Major nombre d’anys d’experiència laboral relacionada amb la cooperació al desenvolupament i/o </w:t>
      </w:r>
      <w:r w:rsidR="00E73AE6">
        <w:rPr>
          <w:rFonts w:ascii="Arial" w:eastAsia="Calibri" w:hAnsi="Arial" w:cs="Arial"/>
          <w:lang w:val="ca-ES" w:eastAsia="en-US"/>
        </w:rPr>
        <w:t xml:space="preserve">les </w:t>
      </w:r>
      <w:r w:rsidR="001A68F9">
        <w:rPr>
          <w:rFonts w:ascii="Arial" w:eastAsia="Calibri" w:hAnsi="Arial" w:cs="Arial"/>
          <w:lang w:val="ca-ES" w:eastAsia="en-US"/>
        </w:rPr>
        <w:t>economies transformadores</w:t>
      </w:r>
      <w:r w:rsidRPr="00CD0820">
        <w:rPr>
          <w:rFonts w:ascii="Arial" w:eastAsia="Calibri" w:hAnsi="Arial" w:cs="Arial"/>
          <w:lang w:val="ca-ES" w:eastAsia="en-US"/>
        </w:rPr>
        <w:t>, per sobre del mínim exigit com a solvència tècnica (5 anys)</w:t>
      </w:r>
    </w:p>
    <w:p w14:paraId="65C533C3" w14:textId="77777777" w:rsidR="00C65EC2" w:rsidRPr="00CD0820" w:rsidRDefault="00C65EC2" w:rsidP="00B60AD6">
      <w:pPr>
        <w:numPr>
          <w:ilvl w:val="2"/>
          <w:numId w:val="4"/>
        </w:numPr>
        <w:spacing w:after="0" w:line="276" w:lineRule="auto"/>
        <w:ind w:hanging="357"/>
        <w:jc w:val="both"/>
        <w:rPr>
          <w:rFonts w:ascii="Arial" w:eastAsia="Calibri" w:hAnsi="Arial" w:cs="Arial"/>
          <w:b/>
          <w:bCs/>
          <w:lang w:val="ca-ES" w:eastAsia="en-US"/>
        </w:rPr>
      </w:pPr>
      <w:r w:rsidRPr="00CD0820">
        <w:rPr>
          <w:rFonts w:ascii="Arial" w:eastAsia="Calibri" w:hAnsi="Arial" w:cs="Arial"/>
          <w:lang w:val="ca-ES" w:eastAsia="en-US"/>
        </w:rPr>
        <w:t xml:space="preserve">1 punt per cada any suplementari (comptadors a partir del 6è any), fins a un màxim de </w:t>
      </w:r>
      <w:r w:rsidRPr="00CD0820">
        <w:rPr>
          <w:rFonts w:ascii="Arial" w:eastAsia="Calibri" w:hAnsi="Arial" w:cs="Arial"/>
          <w:b/>
          <w:bCs/>
          <w:lang w:val="ca-ES" w:eastAsia="en-US"/>
        </w:rPr>
        <w:t>3 punts</w:t>
      </w:r>
      <w:r w:rsidRPr="00CD0820">
        <w:rPr>
          <w:rFonts w:ascii="Arial" w:eastAsia="Calibri" w:hAnsi="Arial" w:cs="Arial"/>
          <w:lang w:val="ca-ES" w:eastAsia="en-US"/>
        </w:rPr>
        <w:t>.</w:t>
      </w:r>
    </w:p>
    <w:p w14:paraId="595FBBC5" w14:textId="760BA61D" w:rsidR="00C65EC2" w:rsidRPr="00CD0820" w:rsidRDefault="00C65EC2" w:rsidP="00B60AD6">
      <w:pPr>
        <w:numPr>
          <w:ilvl w:val="0"/>
          <w:numId w:val="6"/>
        </w:numPr>
        <w:spacing w:after="0" w:line="276" w:lineRule="auto"/>
        <w:contextualSpacing/>
        <w:jc w:val="both"/>
        <w:rPr>
          <w:rFonts w:ascii="Arial" w:eastAsia="Calibri" w:hAnsi="Arial" w:cs="Arial"/>
          <w:bCs/>
          <w:lang w:val="ca-ES" w:eastAsia="en-US"/>
        </w:rPr>
      </w:pPr>
      <w:r w:rsidRPr="00CD0820">
        <w:rPr>
          <w:rFonts w:ascii="Arial" w:eastAsia="Calibri" w:hAnsi="Arial" w:cs="Arial"/>
          <w:bCs/>
          <w:lang w:val="ca-ES" w:eastAsia="en-US"/>
        </w:rPr>
        <w:t>Major nombre d'anys d'experiència laboral</w:t>
      </w:r>
      <w:r w:rsidR="001A68F9">
        <w:rPr>
          <w:rFonts w:ascii="Arial" w:eastAsia="Calibri" w:hAnsi="Arial" w:cs="Arial"/>
          <w:bCs/>
          <w:lang w:val="ca-ES" w:eastAsia="en-US"/>
        </w:rPr>
        <w:t xml:space="preserve"> relacionada amb el sector de les </w:t>
      </w:r>
      <w:r w:rsidRPr="00CD0820">
        <w:rPr>
          <w:rFonts w:ascii="Arial" w:eastAsia="Calibri" w:hAnsi="Arial" w:cs="Arial"/>
          <w:bCs/>
          <w:lang w:val="ca-ES" w:eastAsia="en-US"/>
        </w:rPr>
        <w:t>avaluaci</w:t>
      </w:r>
      <w:r w:rsidR="001A68F9">
        <w:rPr>
          <w:rFonts w:ascii="Arial" w:eastAsia="Calibri" w:hAnsi="Arial" w:cs="Arial"/>
          <w:bCs/>
          <w:lang w:val="ca-ES" w:eastAsia="en-US"/>
        </w:rPr>
        <w:t>ons</w:t>
      </w:r>
      <w:r w:rsidRPr="00CD0820">
        <w:rPr>
          <w:rFonts w:ascii="Arial" w:eastAsia="Calibri" w:hAnsi="Arial" w:cs="Arial"/>
          <w:bCs/>
          <w:lang w:val="ca-ES" w:eastAsia="en-US"/>
        </w:rPr>
        <w:t xml:space="preserve">, per sobre del mínim exigit com a solvència tècnica (5 anys) </w:t>
      </w:r>
    </w:p>
    <w:p w14:paraId="48B35F0A" w14:textId="501ED514" w:rsidR="00C65EC2" w:rsidRPr="00CD0820" w:rsidRDefault="00C65EC2" w:rsidP="00B60AD6">
      <w:pPr>
        <w:numPr>
          <w:ilvl w:val="1"/>
          <w:numId w:val="6"/>
        </w:numPr>
        <w:spacing w:after="0" w:line="276" w:lineRule="auto"/>
        <w:contextualSpacing/>
        <w:jc w:val="both"/>
        <w:rPr>
          <w:rFonts w:ascii="Arial" w:eastAsia="Calibri" w:hAnsi="Arial" w:cs="Arial"/>
          <w:bCs/>
          <w:lang w:val="ca-ES" w:eastAsia="en-US"/>
        </w:rPr>
      </w:pPr>
      <w:r w:rsidRPr="00CD0820">
        <w:rPr>
          <w:rFonts w:ascii="Arial" w:eastAsia="Calibri" w:hAnsi="Arial" w:cs="Arial"/>
          <w:bCs/>
          <w:lang w:val="ca-ES" w:eastAsia="en-US"/>
        </w:rPr>
        <w:t xml:space="preserve">1 punt </w:t>
      </w:r>
      <w:r w:rsidRPr="00CD0820">
        <w:rPr>
          <w:rFonts w:ascii="Arial" w:eastAsia="Calibri" w:hAnsi="Arial" w:cs="Arial"/>
          <w:lang w:val="ca-ES" w:eastAsia="en-US"/>
        </w:rPr>
        <w:t xml:space="preserve">per cada any suplementari (comptadors a partir del 6è any), fins a un màxim de </w:t>
      </w:r>
      <w:r w:rsidR="007A5EC2">
        <w:rPr>
          <w:rFonts w:ascii="Arial" w:eastAsia="Calibri" w:hAnsi="Arial" w:cs="Arial"/>
          <w:b/>
          <w:bCs/>
          <w:lang w:val="ca-ES" w:eastAsia="en-US"/>
        </w:rPr>
        <w:t>2</w:t>
      </w:r>
      <w:r w:rsidRPr="00CD0820">
        <w:rPr>
          <w:rFonts w:ascii="Arial" w:eastAsia="Calibri" w:hAnsi="Arial" w:cs="Arial"/>
          <w:b/>
          <w:bCs/>
          <w:lang w:val="ca-ES" w:eastAsia="en-US"/>
        </w:rPr>
        <w:t xml:space="preserve"> punts</w:t>
      </w:r>
    </w:p>
    <w:p w14:paraId="500611E6" w14:textId="20C01314" w:rsidR="00C65EC2" w:rsidRPr="007A5EC2" w:rsidRDefault="007A5EC2" w:rsidP="00B60AD6">
      <w:pPr>
        <w:pStyle w:val="Pargrafdellista"/>
        <w:numPr>
          <w:ilvl w:val="0"/>
          <w:numId w:val="6"/>
        </w:numPr>
        <w:spacing w:line="276" w:lineRule="auto"/>
        <w:jc w:val="both"/>
        <w:rPr>
          <w:rFonts w:ascii="Arial" w:eastAsia="Calibri" w:hAnsi="Arial" w:cs="Arial"/>
        </w:rPr>
      </w:pPr>
      <w:r w:rsidRPr="007A5EC2">
        <w:rPr>
          <w:rFonts w:ascii="Arial" w:eastAsia="Calibri" w:hAnsi="Arial" w:cs="Arial"/>
        </w:rPr>
        <w:lastRenderedPageBreak/>
        <w:t xml:space="preserve">Presència de personal local amb coneixements </w:t>
      </w:r>
      <w:r>
        <w:rPr>
          <w:rFonts w:ascii="Arial" w:eastAsia="Calibri" w:hAnsi="Arial" w:cs="Arial"/>
        </w:rPr>
        <w:t xml:space="preserve">alts </w:t>
      </w:r>
      <w:r w:rsidRPr="007A5EC2">
        <w:rPr>
          <w:rFonts w:ascii="Arial" w:eastAsia="Calibri" w:hAnsi="Arial" w:cs="Arial"/>
        </w:rPr>
        <w:t xml:space="preserve">d’àrab en l’equip avaluador, </w:t>
      </w:r>
      <w:r>
        <w:rPr>
          <w:rFonts w:ascii="Arial" w:eastAsia="Calibri" w:hAnsi="Arial" w:cs="Arial"/>
          <w:b/>
          <w:bCs/>
        </w:rPr>
        <w:t>5</w:t>
      </w:r>
      <w:r w:rsidR="00C65EC2" w:rsidRPr="007A5EC2">
        <w:rPr>
          <w:rFonts w:ascii="Arial" w:eastAsia="Calibri" w:hAnsi="Arial" w:cs="Arial"/>
          <w:b/>
          <w:bCs/>
        </w:rPr>
        <w:t xml:space="preserve"> punts</w:t>
      </w:r>
      <w:r w:rsidR="00C65EC2" w:rsidRPr="007A5EC2">
        <w:rPr>
          <w:rFonts w:ascii="Arial" w:eastAsia="Calibri" w:hAnsi="Arial" w:cs="Arial"/>
        </w:rPr>
        <w:t>.</w:t>
      </w:r>
    </w:p>
    <w:p w14:paraId="4E01D4BB" w14:textId="1C94D993" w:rsidR="00C65EC2" w:rsidRPr="00CD0820" w:rsidRDefault="00C65EC2" w:rsidP="00586723">
      <w:pPr>
        <w:spacing w:after="0" w:line="276" w:lineRule="auto"/>
        <w:jc w:val="both"/>
        <w:rPr>
          <w:rFonts w:ascii="Arial" w:eastAsia="Calibri" w:hAnsi="Arial" w:cs="Arial"/>
          <w:lang w:val="ca-ES" w:eastAsia="en-US"/>
        </w:rPr>
      </w:pPr>
    </w:p>
    <w:p w14:paraId="0AFDD685" w14:textId="6DAE7849" w:rsidR="00C65EC2" w:rsidRPr="00C65EC2" w:rsidRDefault="00C65EC2" w:rsidP="00586723">
      <w:pPr>
        <w:spacing w:after="0" w:line="276" w:lineRule="auto"/>
        <w:jc w:val="both"/>
        <w:rPr>
          <w:rFonts w:ascii="Arial" w:eastAsia="Calibri" w:hAnsi="Arial" w:cs="Arial"/>
          <w:lang w:val="ca-ES" w:eastAsia="en-US"/>
        </w:rPr>
      </w:pPr>
      <w:r w:rsidRPr="00CD0820">
        <w:rPr>
          <w:rFonts w:ascii="Arial" w:eastAsia="Times New Roman" w:hAnsi="Arial" w:cs="Arial"/>
          <w:b/>
          <w:iCs/>
          <w:color w:val="0070C0"/>
          <w:lang w:val="ca-ES" w:eastAsia="ca-ES"/>
        </w:rPr>
        <w:t>13</w:t>
      </w:r>
      <w:r w:rsidRPr="00C65EC2">
        <w:rPr>
          <w:rFonts w:ascii="Arial" w:eastAsia="Times New Roman" w:hAnsi="Arial" w:cs="Arial"/>
          <w:b/>
          <w:iCs/>
          <w:color w:val="0070C0"/>
          <w:lang w:val="ca-ES" w:eastAsia="ca-ES"/>
        </w:rPr>
        <w:t xml:space="preserve">. </w:t>
      </w:r>
      <w:r w:rsidRPr="00CD0820">
        <w:rPr>
          <w:rFonts w:ascii="Arial" w:eastAsia="Times New Roman" w:hAnsi="Arial" w:cs="Arial"/>
          <w:b/>
          <w:iCs/>
          <w:color w:val="0070C0"/>
          <w:lang w:val="ca-ES" w:eastAsia="ca-ES"/>
        </w:rPr>
        <w:t>PROPIETAT INTEL·LECTUAL</w:t>
      </w:r>
    </w:p>
    <w:p w14:paraId="725DE581" w14:textId="5FBF7D6B" w:rsidR="00786A82" w:rsidRPr="00552E49" w:rsidRDefault="00786A82" w:rsidP="00586723">
      <w:pPr>
        <w:spacing w:after="0" w:line="276" w:lineRule="auto"/>
        <w:jc w:val="both"/>
        <w:rPr>
          <w:rFonts w:ascii="Arial" w:eastAsia="Calibri" w:hAnsi="Arial" w:cs="Arial"/>
          <w:lang w:val="ca-ES" w:eastAsia="en-US"/>
        </w:rPr>
      </w:pPr>
      <w:r w:rsidRPr="00552E49">
        <w:rPr>
          <w:rFonts w:ascii="Arial" w:eastAsia="Calibri" w:hAnsi="Arial" w:cs="Arial"/>
          <w:lang w:val="ca-ES" w:eastAsia="en-US"/>
        </w:rPr>
        <w:t>D’acord amb el que estableix l’article 308.1 de la Llei 9/2017, de 8 de novembre, de          contractes del sector públic, l’adjudicació de la prestació del present servei comporta la cessió a l’ACCD dels drets de propietat intel·lectual.</w:t>
      </w:r>
    </w:p>
    <w:p w14:paraId="173A8D69" w14:textId="77777777" w:rsidR="00786A82" w:rsidRPr="00552E49" w:rsidRDefault="00786A82" w:rsidP="00586723">
      <w:pPr>
        <w:spacing w:after="0" w:line="276" w:lineRule="auto"/>
        <w:jc w:val="both"/>
        <w:rPr>
          <w:rFonts w:ascii="Arial" w:eastAsia="Calibri" w:hAnsi="Arial" w:cs="Arial"/>
          <w:lang w:val="ca-ES" w:eastAsia="en-US"/>
        </w:rPr>
      </w:pPr>
    </w:p>
    <w:p w14:paraId="3C4FBF40" w14:textId="77777777" w:rsidR="00786A82" w:rsidRPr="00552E49" w:rsidRDefault="00786A82" w:rsidP="00586723">
      <w:pPr>
        <w:spacing w:after="0" w:line="276" w:lineRule="auto"/>
        <w:jc w:val="both"/>
        <w:rPr>
          <w:rFonts w:ascii="Arial" w:eastAsia="Calibri" w:hAnsi="Arial" w:cs="Arial"/>
          <w:lang w:val="ca-ES" w:eastAsia="en-US"/>
        </w:rPr>
      </w:pPr>
      <w:r w:rsidRPr="00552E49">
        <w:rPr>
          <w:rFonts w:ascii="Arial" w:eastAsia="Calibri" w:hAnsi="Arial" w:cs="Arial"/>
          <w:lang w:val="ca-ES" w:eastAsia="en-US"/>
        </w:rPr>
        <w:t>En aquest sentit, el/la contractista cedirà a l’ACCD gratuïtament i amb caràcter d’exclusiva, sense límit de temps i per a tot l’àmbit territorial universal, els drets d’explotació de la propietat intel·lectual del material que en el seu cas pugui generar-se en l’execució del contracte, en qualsevol forma i, en especial, en totes les seves modalitats d’explotació, inclosa l’explotació en xarxa d’Internet, del dret de reproducció, distribució, comunicació pública i transformació (actualització, traducció, i qualsevol altra modificació que pugui derivar en una altra obra), d’acord amb la normativa vigent en la matèria.</w:t>
      </w:r>
    </w:p>
    <w:p w14:paraId="5A68C660" w14:textId="77777777" w:rsidR="00786A82" w:rsidRPr="00552E49" w:rsidRDefault="00786A82" w:rsidP="00586723">
      <w:pPr>
        <w:spacing w:after="0" w:line="276" w:lineRule="auto"/>
        <w:jc w:val="both"/>
        <w:rPr>
          <w:rFonts w:ascii="Arial" w:eastAsia="Calibri" w:hAnsi="Arial" w:cs="Arial"/>
          <w:lang w:val="ca-ES" w:eastAsia="en-US"/>
        </w:rPr>
      </w:pPr>
    </w:p>
    <w:p w14:paraId="008F3FB3" w14:textId="77777777" w:rsidR="00786A82" w:rsidRPr="00552E49" w:rsidRDefault="00786A82" w:rsidP="00586723">
      <w:pPr>
        <w:spacing w:after="0" w:line="276" w:lineRule="auto"/>
        <w:jc w:val="both"/>
        <w:rPr>
          <w:rFonts w:ascii="Arial" w:eastAsia="Calibri" w:hAnsi="Arial" w:cs="Arial"/>
          <w:lang w:val="ca-ES" w:eastAsia="en-US"/>
        </w:rPr>
      </w:pPr>
      <w:r w:rsidRPr="00552E49">
        <w:rPr>
          <w:rFonts w:ascii="Arial" w:eastAsia="Calibri" w:hAnsi="Arial" w:cs="Arial"/>
          <w:lang w:val="ca-ES" w:eastAsia="en-US"/>
        </w:rPr>
        <w:t>La cessió de drets prevista en aquesta clàusula s’aplicarà també en el cas d’elements creats o produïts per persones o empreses que hagin estat subcontractades pel / per la contractista, en el seu cas, i a aquest efecte, haurà d’acreditar la cessió esmentada.</w:t>
      </w:r>
    </w:p>
    <w:p w14:paraId="128B5BF2" w14:textId="77777777" w:rsidR="00786A82" w:rsidRPr="00552E49" w:rsidRDefault="00786A82" w:rsidP="00586723">
      <w:pPr>
        <w:spacing w:after="0" w:line="276" w:lineRule="auto"/>
        <w:jc w:val="both"/>
        <w:rPr>
          <w:rFonts w:ascii="Arial" w:eastAsia="Calibri" w:hAnsi="Arial" w:cs="Arial"/>
          <w:lang w:val="ca-ES" w:eastAsia="en-US"/>
        </w:rPr>
      </w:pPr>
    </w:p>
    <w:p w14:paraId="075302F3" w14:textId="77777777" w:rsidR="00786A82" w:rsidRPr="00552E49" w:rsidRDefault="00786A82" w:rsidP="00586723">
      <w:pPr>
        <w:spacing w:after="0" w:line="276" w:lineRule="auto"/>
        <w:jc w:val="both"/>
        <w:rPr>
          <w:rFonts w:ascii="Arial" w:eastAsia="Calibri" w:hAnsi="Arial" w:cs="Arial"/>
          <w:lang w:val="ca-ES" w:eastAsia="en-US"/>
        </w:rPr>
      </w:pPr>
      <w:r w:rsidRPr="00552E49">
        <w:rPr>
          <w:rFonts w:ascii="Arial" w:eastAsia="Calibri" w:hAnsi="Arial" w:cs="Arial"/>
          <w:lang w:val="ca-ES" w:eastAsia="en-US"/>
        </w:rPr>
        <w:t>Així mateix, sense que sigui necessari cap altre acte ni document entre les parts, l’ACCD podrà realitzar cessions a terceres persones, físiques o jurídiques, dels drets esmentats, i en el seu cas, concedir a tercers les autoritzacions o llicències exclusives que consideri pertinents respecte de qualsevol dels drets i modalitats d’explotació.</w:t>
      </w:r>
    </w:p>
    <w:p w14:paraId="16A4CD74" w14:textId="77777777" w:rsidR="00786A82" w:rsidRPr="00552E49" w:rsidRDefault="00786A82" w:rsidP="00586723">
      <w:pPr>
        <w:spacing w:after="0" w:line="276" w:lineRule="auto"/>
        <w:jc w:val="both"/>
        <w:rPr>
          <w:rFonts w:ascii="Arial" w:eastAsia="Calibri" w:hAnsi="Arial" w:cs="Arial"/>
          <w:lang w:val="ca-ES" w:eastAsia="en-US"/>
        </w:rPr>
      </w:pPr>
    </w:p>
    <w:p w14:paraId="4B6A9A91" w14:textId="77777777" w:rsidR="00786A82" w:rsidRPr="00552E49" w:rsidRDefault="00786A82" w:rsidP="00586723">
      <w:pPr>
        <w:spacing w:after="0" w:line="276" w:lineRule="auto"/>
        <w:jc w:val="both"/>
        <w:rPr>
          <w:rFonts w:ascii="Arial" w:eastAsia="Calibri" w:hAnsi="Arial" w:cs="Arial"/>
          <w:lang w:val="ca-ES" w:eastAsia="en-US"/>
        </w:rPr>
      </w:pPr>
      <w:r w:rsidRPr="00552E49">
        <w:rPr>
          <w:rFonts w:ascii="Arial" w:eastAsia="Calibri" w:hAnsi="Arial" w:cs="Arial"/>
          <w:lang w:val="ca-ES" w:eastAsia="en-US"/>
        </w:rPr>
        <w:t>El contractista cedirà també la propietat dels suport de les obres. La cessió en exclusiva en els termes que estableix en els paràgrafs precedent s’efectua també als efectes de l’ACCD, com a cessionària en exclusiva dels drets d’explotació dels drets d’autor de les creacions realitzades amb relació a les actuacions objecte del contracte (dibuixos, logotips, textos, eslògans, gràfics i similars), pugui enregistrar-los, si s’escau, com a titular dels drets de la propietat industrial derivats de totes aquestes creacions (marca o nom comercial).</w:t>
      </w:r>
    </w:p>
    <w:p w14:paraId="53B89071" w14:textId="77777777" w:rsidR="00786A82" w:rsidRPr="00552E49" w:rsidRDefault="00786A82" w:rsidP="00586723">
      <w:pPr>
        <w:spacing w:after="0" w:line="276" w:lineRule="auto"/>
        <w:jc w:val="both"/>
        <w:rPr>
          <w:rFonts w:ascii="Arial" w:eastAsia="Calibri" w:hAnsi="Arial" w:cs="Arial"/>
          <w:lang w:val="ca-ES" w:eastAsia="en-US"/>
        </w:rPr>
      </w:pPr>
    </w:p>
    <w:p w14:paraId="6A8A2673" w14:textId="77777777" w:rsidR="00786A82" w:rsidRPr="00552E49" w:rsidRDefault="00786A82" w:rsidP="00586723">
      <w:pPr>
        <w:spacing w:after="0" w:line="276" w:lineRule="auto"/>
        <w:jc w:val="both"/>
        <w:rPr>
          <w:rFonts w:ascii="Arial" w:eastAsia="Calibri" w:hAnsi="Arial" w:cs="Arial"/>
          <w:lang w:val="ca-ES" w:eastAsia="en-US"/>
        </w:rPr>
      </w:pPr>
      <w:r w:rsidRPr="00552E49">
        <w:rPr>
          <w:rFonts w:ascii="Arial" w:eastAsia="Calibri" w:hAnsi="Arial" w:cs="Arial"/>
          <w:lang w:val="ca-ES" w:eastAsia="en-US"/>
        </w:rPr>
        <w:t>La cessió de drets prevista en aquesta clàusula s’aplicarà també en el cas d’elements creats o produïts (fotografies digitals i similars) per persones o empreses que hagin estat subcontractades pel contractista, en el seu cas, i a aquest efecte, haurà d’acreditar la cessió esmentada.</w:t>
      </w:r>
    </w:p>
    <w:p w14:paraId="50F1FD17" w14:textId="77777777" w:rsidR="00786A82" w:rsidRPr="00552E49" w:rsidRDefault="00786A82" w:rsidP="00586723">
      <w:pPr>
        <w:spacing w:after="0" w:line="276" w:lineRule="auto"/>
        <w:jc w:val="both"/>
        <w:rPr>
          <w:rFonts w:ascii="Arial" w:eastAsia="Calibri" w:hAnsi="Arial" w:cs="Arial"/>
          <w:lang w:val="ca-ES" w:eastAsia="en-US"/>
        </w:rPr>
      </w:pPr>
    </w:p>
    <w:p w14:paraId="6E874A19" w14:textId="77777777" w:rsidR="00786A82" w:rsidRPr="00552E49" w:rsidRDefault="00786A82" w:rsidP="00586723">
      <w:pPr>
        <w:spacing w:after="0" w:line="276" w:lineRule="auto"/>
        <w:jc w:val="both"/>
        <w:rPr>
          <w:rFonts w:ascii="Arial" w:eastAsia="Calibri" w:hAnsi="Arial" w:cs="Arial"/>
          <w:lang w:val="ca-ES" w:eastAsia="en-US"/>
        </w:rPr>
      </w:pPr>
      <w:r w:rsidRPr="00552E49">
        <w:rPr>
          <w:rFonts w:ascii="Arial" w:eastAsia="Calibri" w:hAnsi="Arial" w:cs="Arial"/>
          <w:lang w:val="ca-ES" w:eastAsia="en-US"/>
        </w:rPr>
        <w:t>A més l’empresa assumeix també l’obligació de respondre i indemnitzar contra tota responsabilitat de qualsevol naturalesa originada o relacionada amb reclamacions que l’ACCD pugui rebre sobre el fet que l’explotació dels treballs, peces, icones, materials i en general qualsevol creació produïda amb relació al contracte, infringeixin drets de propietat intel·lectual i/o industrial de tercers.</w:t>
      </w:r>
    </w:p>
    <w:p w14:paraId="57328CC1" w14:textId="77777777" w:rsidR="00786A82" w:rsidRPr="00552E49" w:rsidRDefault="00786A82" w:rsidP="00586723">
      <w:pPr>
        <w:spacing w:after="0" w:line="276" w:lineRule="auto"/>
        <w:jc w:val="both"/>
        <w:rPr>
          <w:rFonts w:ascii="Arial" w:eastAsia="Calibri" w:hAnsi="Arial" w:cs="Arial"/>
          <w:lang w:val="ca-ES" w:eastAsia="en-US"/>
        </w:rPr>
      </w:pPr>
    </w:p>
    <w:p w14:paraId="494EA2B4" w14:textId="77777777" w:rsidR="00786A82" w:rsidRPr="00552E49" w:rsidRDefault="00786A82" w:rsidP="00586723">
      <w:pPr>
        <w:spacing w:after="0" w:line="276" w:lineRule="auto"/>
        <w:jc w:val="both"/>
        <w:rPr>
          <w:rFonts w:ascii="Arial" w:eastAsia="Calibri" w:hAnsi="Arial" w:cs="Arial"/>
          <w:lang w:val="ca-ES" w:eastAsia="en-US"/>
        </w:rPr>
      </w:pPr>
      <w:r w:rsidRPr="00552E49">
        <w:rPr>
          <w:rFonts w:ascii="Arial" w:eastAsia="Calibri" w:hAnsi="Arial" w:cs="Arial"/>
          <w:lang w:val="ca-ES" w:eastAsia="en-US"/>
        </w:rPr>
        <w:lastRenderedPageBreak/>
        <w:t>L’adjudicació de la prestació del present servei implica la formalització de les cessions previstes en aquest apartat.</w:t>
      </w:r>
    </w:p>
    <w:p w14:paraId="68C49E04" w14:textId="77777777" w:rsidR="00786A82" w:rsidRPr="00552E49" w:rsidRDefault="00786A82" w:rsidP="00586723">
      <w:pPr>
        <w:spacing w:after="0" w:line="276" w:lineRule="auto"/>
        <w:jc w:val="both"/>
        <w:rPr>
          <w:rFonts w:ascii="Arial" w:eastAsia="Calibri" w:hAnsi="Arial" w:cs="Arial"/>
          <w:lang w:val="ca-ES" w:eastAsia="en-US"/>
        </w:rPr>
      </w:pPr>
    </w:p>
    <w:p w14:paraId="2BDF93D0" w14:textId="03F2AB9D" w:rsidR="00786A82" w:rsidRDefault="00786A82" w:rsidP="00586723">
      <w:pPr>
        <w:spacing w:after="0" w:line="276" w:lineRule="auto"/>
        <w:jc w:val="both"/>
        <w:rPr>
          <w:rFonts w:ascii="Arial" w:eastAsia="Calibri" w:hAnsi="Arial" w:cs="Arial"/>
          <w:lang w:val="ca-ES" w:eastAsia="en-US"/>
        </w:rPr>
      </w:pPr>
      <w:r w:rsidRPr="00552E49">
        <w:rPr>
          <w:rFonts w:ascii="Arial" w:eastAsia="Calibri" w:hAnsi="Arial" w:cs="Arial"/>
          <w:lang w:val="ca-ES" w:eastAsia="en-US"/>
        </w:rPr>
        <w:t>Tot allò que es relacioni amb els drets d’autor del present contracte es regirà pel que disposa el Reial Decret Legislatiu 1/1996, de 12 d’abril, pel que s’aprova el text refós de la propietat intel·lectual i per la resta de normes de dret civil que siguin d’aplicació.</w:t>
      </w:r>
    </w:p>
    <w:p w14:paraId="0FAE661A" w14:textId="5B5C4E67" w:rsidR="00786A82" w:rsidRDefault="00786A82" w:rsidP="00586723">
      <w:pPr>
        <w:spacing w:after="0" w:line="276" w:lineRule="auto"/>
        <w:jc w:val="both"/>
        <w:rPr>
          <w:rFonts w:ascii="Arial" w:eastAsia="Calibri" w:hAnsi="Arial" w:cs="Arial"/>
          <w:lang w:val="ca-ES" w:eastAsia="en-US"/>
        </w:rPr>
      </w:pPr>
    </w:p>
    <w:p w14:paraId="6801508D" w14:textId="717CE162" w:rsidR="00C65EC2" w:rsidRPr="00C65EC2" w:rsidRDefault="00C65EC2" w:rsidP="00586723">
      <w:pPr>
        <w:spacing w:after="0" w:line="276" w:lineRule="auto"/>
        <w:jc w:val="both"/>
        <w:rPr>
          <w:rFonts w:ascii="Arial" w:eastAsia="Times New Roman" w:hAnsi="Arial" w:cs="Arial"/>
          <w:b/>
          <w:iCs/>
          <w:color w:val="0070C0"/>
          <w:lang w:val="ca-ES" w:eastAsia="ca-ES"/>
        </w:rPr>
      </w:pPr>
      <w:r w:rsidRPr="00CD0820">
        <w:rPr>
          <w:rFonts w:ascii="Arial" w:eastAsia="Times New Roman" w:hAnsi="Arial" w:cs="Arial"/>
          <w:b/>
          <w:iCs/>
          <w:color w:val="0070C0"/>
          <w:lang w:val="ca-ES" w:eastAsia="ca-ES"/>
        </w:rPr>
        <w:t>14</w:t>
      </w:r>
      <w:r w:rsidRPr="00C65EC2">
        <w:rPr>
          <w:rFonts w:ascii="Arial" w:eastAsia="Times New Roman" w:hAnsi="Arial" w:cs="Arial"/>
          <w:b/>
          <w:iCs/>
          <w:color w:val="0070C0"/>
          <w:lang w:val="ca-ES" w:eastAsia="ca-ES"/>
        </w:rPr>
        <w:t xml:space="preserve">. </w:t>
      </w:r>
      <w:r w:rsidRPr="00CD0820">
        <w:rPr>
          <w:rFonts w:ascii="Arial" w:eastAsia="Times New Roman" w:hAnsi="Arial" w:cs="Arial"/>
          <w:b/>
          <w:iCs/>
          <w:color w:val="0070C0"/>
          <w:lang w:val="ca-ES" w:eastAsia="ca-ES"/>
        </w:rPr>
        <w:t>ÚS DE RESULTATS</w:t>
      </w:r>
    </w:p>
    <w:p w14:paraId="574D621B" w14:textId="77777777" w:rsidR="00C65EC2" w:rsidRPr="00C65EC2" w:rsidRDefault="00C65EC2" w:rsidP="00586723">
      <w:pPr>
        <w:spacing w:after="0" w:line="276" w:lineRule="auto"/>
        <w:jc w:val="both"/>
        <w:rPr>
          <w:rFonts w:ascii="Arial" w:eastAsia="Calibri" w:hAnsi="Arial" w:cs="Arial"/>
          <w:lang w:val="ca-ES" w:eastAsia="en-US"/>
        </w:rPr>
      </w:pPr>
      <w:r w:rsidRPr="00C65EC2">
        <w:rPr>
          <w:rFonts w:ascii="Arial" w:eastAsia="Calibri" w:hAnsi="Arial" w:cs="Arial"/>
          <w:lang w:val="ca-ES" w:eastAsia="en-US"/>
        </w:rPr>
        <w:t xml:space="preserve">El/la contractista és totalment responsable dels diferents documents que es puguin produir, els quals no necessàriament reflecteixen els punts de vista de l’ACCD. </w:t>
      </w:r>
    </w:p>
    <w:p w14:paraId="4EB99228" w14:textId="77777777" w:rsidR="00C65EC2" w:rsidRPr="00C65EC2" w:rsidRDefault="00C65EC2" w:rsidP="00586723">
      <w:pPr>
        <w:spacing w:after="0" w:line="276" w:lineRule="auto"/>
        <w:jc w:val="both"/>
        <w:rPr>
          <w:rFonts w:ascii="Arial" w:eastAsia="Calibri" w:hAnsi="Arial" w:cs="Arial"/>
          <w:lang w:val="ca-ES" w:eastAsia="en-US"/>
        </w:rPr>
      </w:pPr>
    </w:p>
    <w:p w14:paraId="4028D509" w14:textId="77777777" w:rsidR="00C65EC2" w:rsidRPr="00C65EC2" w:rsidRDefault="00C65EC2" w:rsidP="00586723">
      <w:pPr>
        <w:spacing w:after="0" w:line="276" w:lineRule="auto"/>
        <w:jc w:val="both"/>
        <w:rPr>
          <w:rFonts w:ascii="Arial" w:eastAsia="Calibri" w:hAnsi="Arial" w:cs="Arial"/>
          <w:lang w:val="ca-ES" w:eastAsia="en-US"/>
        </w:rPr>
      </w:pPr>
      <w:r w:rsidRPr="00C65EC2">
        <w:rPr>
          <w:rFonts w:ascii="Arial" w:eastAsia="Calibri" w:hAnsi="Arial" w:cs="Arial"/>
          <w:lang w:val="ca-ES" w:eastAsia="en-US"/>
        </w:rPr>
        <w:t xml:space="preserve">Tot i que el/la contractista gaudirà de plena llibertat per debatre amb l’ACCD tot allò que es consideri pertinent per a la seva tasca, no estarà autoritzat a contraure cap tipus de compromís en nom de l’ACCD. </w:t>
      </w:r>
    </w:p>
    <w:p w14:paraId="79817F33" w14:textId="77777777" w:rsidR="00C65EC2" w:rsidRPr="00C65EC2" w:rsidRDefault="00C65EC2" w:rsidP="00586723">
      <w:pPr>
        <w:spacing w:after="0" w:line="276" w:lineRule="auto"/>
        <w:jc w:val="both"/>
        <w:rPr>
          <w:rFonts w:ascii="Arial" w:eastAsia="Calibri" w:hAnsi="Arial" w:cs="Arial"/>
          <w:b/>
          <w:u w:val="single"/>
          <w:lang w:val="ca-ES" w:eastAsia="en-US"/>
        </w:rPr>
      </w:pPr>
    </w:p>
    <w:p w14:paraId="45111B70" w14:textId="46BE7EC8" w:rsidR="00C65EC2" w:rsidRPr="00C65EC2" w:rsidRDefault="00C838FC" w:rsidP="00586723">
      <w:pPr>
        <w:spacing w:after="0" w:line="276" w:lineRule="auto"/>
        <w:jc w:val="both"/>
        <w:rPr>
          <w:rFonts w:ascii="Arial" w:eastAsia="Times New Roman" w:hAnsi="Arial" w:cs="Arial"/>
          <w:b/>
          <w:iCs/>
          <w:color w:val="0070C0"/>
          <w:lang w:val="ca-ES" w:eastAsia="ca-ES"/>
        </w:rPr>
      </w:pPr>
      <w:r w:rsidRPr="00C838FC">
        <w:rPr>
          <w:rFonts w:ascii="Arial" w:eastAsia="Times New Roman" w:hAnsi="Arial" w:cs="Arial"/>
          <w:b/>
          <w:iCs/>
          <w:color w:val="0070C0"/>
          <w:lang w:val="ca-ES" w:eastAsia="ca-ES"/>
        </w:rPr>
        <w:t>15</w:t>
      </w:r>
      <w:r w:rsidR="00C65EC2" w:rsidRPr="00C65EC2">
        <w:rPr>
          <w:rFonts w:ascii="Arial" w:eastAsia="Times New Roman" w:hAnsi="Arial" w:cs="Arial"/>
          <w:b/>
          <w:iCs/>
          <w:color w:val="0070C0"/>
          <w:lang w:val="ca-ES" w:eastAsia="ca-ES"/>
        </w:rPr>
        <w:t xml:space="preserve">. </w:t>
      </w:r>
      <w:r w:rsidRPr="00C838FC">
        <w:rPr>
          <w:rFonts w:ascii="Arial" w:eastAsia="Times New Roman" w:hAnsi="Arial" w:cs="Arial"/>
          <w:b/>
          <w:iCs/>
          <w:color w:val="0070C0"/>
          <w:lang w:val="ca-ES" w:eastAsia="ca-ES"/>
        </w:rPr>
        <w:t>TRACTAMENT DE DADES DE CARÀCTER PERSONAL</w:t>
      </w:r>
    </w:p>
    <w:p w14:paraId="5C340F5E" w14:textId="77777777" w:rsidR="00C65EC2" w:rsidRPr="00C65EC2" w:rsidRDefault="00C65EC2" w:rsidP="00586723">
      <w:pPr>
        <w:spacing w:after="0" w:line="276" w:lineRule="auto"/>
        <w:jc w:val="both"/>
        <w:rPr>
          <w:rFonts w:ascii="Arial" w:eastAsia="Calibri" w:hAnsi="Arial" w:cs="Arial"/>
          <w:lang w:val="ca-ES" w:eastAsia="en-US"/>
        </w:rPr>
      </w:pPr>
      <w:r w:rsidRPr="00C65EC2">
        <w:rPr>
          <w:rFonts w:ascii="Arial" w:eastAsia="Calibri" w:hAnsi="Arial" w:cs="Arial"/>
          <w:lang w:val="ca-ES" w:eastAsia="en-US"/>
        </w:rPr>
        <w:t>L’execució de l’objecte del contracte no implica el tractament de dades personals. L’empresa contractista s’obliga al compliment de tot allò que estableix la Llei Orgànica 3/2018, de 5 de desembre, de protecció de dades personals i garantia dels drets digitals  en relació amb les dades personals a les quals tingui accés amb ocasió del contracte; i el que estableix el Reglament (UE) 2016/679, del Parlament Europeu i del Consell, de 27 d’abril de 2016, relatiu a la protecció de les persones físiques pel que fa al tractament de dades personals i a la lliure circulació d’aquestes dades i pel qual es deroga la Directiva 95/46/CE.</w:t>
      </w:r>
    </w:p>
    <w:p w14:paraId="543E721F" w14:textId="77777777" w:rsidR="00C65EC2" w:rsidRPr="00C65EC2" w:rsidRDefault="00C65EC2" w:rsidP="00586723">
      <w:pPr>
        <w:spacing w:after="0" w:line="276" w:lineRule="auto"/>
        <w:jc w:val="both"/>
        <w:rPr>
          <w:rFonts w:ascii="Arial" w:eastAsia="Calibri" w:hAnsi="Arial" w:cs="Arial"/>
          <w:lang w:val="ca-ES" w:eastAsia="en-US"/>
        </w:rPr>
      </w:pPr>
    </w:p>
    <w:p w14:paraId="7AACFB74" w14:textId="77777777" w:rsidR="00C65EC2" w:rsidRPr="00C65EC2" w:rsidRDefault="00C65EC2" w:rsidP="00586723">
      <w:pPr>
        <w:autoSpaceDE w:val="0"/>
        <w:autoSpaceDN w:val="0"/>
        <w:adjustRightInd w:val="0"/>
        <w:spacing w:after="0" w:line="276" w:lineRule="auto"/>
        <w:jc w:val="both"/>
        <w:rPr>
          <w:rFonts w:ascii="Arial" w:eastAsia="Calibri" w:hAnsi="Arial" w:cs="Arial"/>
          <w:lang w:val="ca-ES" w:eastAsia="en-US"/>
        </w:rPr>
      </w:pPr>
      <w:r w:rsidRPr="00C65EC2">
        <w:rPr>
          <w:rFonts w:ascii="Arial" w:eastAsia="Calibri" w:hAnsi="Arial" w:cs="Arial"/>
          <w:lang w:val="ca-ES" w:eastAsia="en-US"/>
        </w:rPr>
        <w:t>La documentació i la informació que es desprengui o a la qual es tingui accés amb ocasió de l’execució de les prestacions objecte d’aquest contracte i que correspon a l’administració contractant responsable del tractament de dades personals, té caràcter confidencial i no podrà ésser objecte de reproducció total o parcial per cap mitjà o suport. Per tant, no se’n podrà fer ni tractament ni edició informàtica, ni transmissió a terceres persones fora de l’estricte àmbit de l’execució directa del contracte.</w:t>
      </w:r>
    </w:p>
    <w:p w14:paraId="59379C6E" w14:textId="77777777" w:rsidR="00C65EC2" w:rsidRPr="00C65EC2" w:rsidRDefault="00C65EC2" w:rsidP="00586723">
      <w:pPr>
        <w:autoSpaceDE w:val="0"/>
        <w:autoSpaceDN w:val="0"/>
        <w:adjustRightInd w:val="0"/>
        <w:spacing w:after="0" w:line="276" w:lineRule="auto"/>
        <w:jc w:val="both"/>
        <w:rPr>
          <w:rFonts w:ascii="Arial" w:eastAsia="Calibri" w:hAnsi="Arial" w:cs="Arial"/>
          <w:lang w:val="ca-ES" w:eastAsia="en-US"/>
        </w:rPr>
      </w:pPr>
    </w:p>
    <w:p w14:paraId="5223BAA8" w14:textId="4A2DD8A7" w:rsidR="00C65EC2" w:rsidRPr="00C65EC2" w:rsidRDefault="00C838FC" w:rsidP="00586723">
      <w:pPr>
        <w:spacing w:after="0" w:line="276" w:lineRule="auto"/>
        <w:jc w:val="both"/>
        <w:rPr>
          <w:rFonts w:ascii="Arial" w:eastAsia="Times New Roman" w:hAnsi="Arial" w:cs="Arial"/>
          <w:b/>
          <w:iCs/>
          <w:color w:val="0070C0"/>
          <w:lang w:val="ca-ES" w:eastAsia="ca-ES"/>
        </w:rPr>
      </w:pPr>
      <w:r w:rsidRPr="00C838FC">
        <w:rPr>
          <w:rFonts w:ascii="Arial" w:eastAsia="Times New Roman" w:hAnsi="Arial" w:cs="Arial"/>
          <w:b/>
          <w:iCs/>
          <w:color w:val="0070C0"/>
          <w:lang w:val="ca-ES" w:eastAsia="ca-ES"/>
        </w:rPr>
        <w:t>16. PAGAMENT</w:t>
      </w:r>
    </w:p>
    <w:p w14:paraId="4175325B" w14:textId="614772FB" w:rsidR="00C65EC2" w:rsidRPr="00C65EC2" w:rsidRDefault="00C65EC2" w:rsidP="00586723">
      <w:pPr>
        <w:spacing w:after="0" w:line="276" w:lineRule="auto"/>
        <w:jc w:val="both"/>
        <w:rPr>
          <w:rFonts w:ascii="Arial" w:eastAsia="Times New Roman" w:hAnsi="Arial" w:cs="Arial"/>
          <w:lang w:val="ca-ES"/>
        </w:rPr>
      </w:pPr>
      <w:r w:rsidRPr="00C65EC2">
        <w:rPr>
          <w:rFonts w:ascii="Arial" w:eastAsia="Times New Roman" w:hAnsi="Arial" w:cs="Arial"/>
          <w:lang w:val="ca-ES" w:eastAsia="ca-ES"/>
        </w:rPr>
        <w:t xml:space="preserve">El pagament del preu s’ordenarà d’acord amb l’establert a la clàusula V del present document, prèvia confirmació de la factura corresponent, i degudament conformada pel responsable del contracte, que és l’òrgan que farà la supervisió i el seguiment de l’objecte d’aquesta contractació i amb l’autorització </w:t>
      </w:r>
      <w:r w:rsidRPr="00C65EC2">
        <w:rPr>
          <w:rFonts w:ascii="Arial" w:eastAsia="Times New Roman" w:hAnsi="Arial" w:cs="Arial"/>
          <w:lang w:val="ca-ES"/>
        </w:rPr>
        <w:t>per part del Gabinet Tècnic del Departament d’Acció Exterior</w:t>
      </w:r>
      <w:r w:rsidR="00857281">
        <w:rPr>
          <w:rFonts w:ascii="Arial" w:eastAsia="Times New Roman" w:hAnsi="Arial" w:cs="Arial"/>
          <w:lang w:val="ca-ES"/>
        </w:rPr>
        <w:t xml:space="preserve"> i Govern Obert,</w:t>
      </w:r>
      <w:r w:rsidRPr="00C65EC2">
        <w:rPr>
          <w:rFonts w:ascii="Arial" w:eastAsia="Times New Roman" w:hAnsi="Arial" w:cs="Arial"/>
          <w:lang w:val="ca-ES"/>
        </w:rPr>
        <w:t xml:space="preserve"> quan s’escaigui.</w:t>
      </w:r>
    </w:p>
    <w:p w14:paraId="4819A8FF" w14:textId="77777777" w:rsidR="00C65EC2" w:rsidRPr="00C65EC2" w:rsidRDefault="00C65EC2" w:rsidP="00586723">
      <w:pPr>
        <w:spacing w:after="0" w:line="276" w:lineRule="auto"/>
        <w:jc w:val="both"/>
        <w:rPr>
          <w:rFonts w:ascii="Arial" w:eastAsia="Times New Roman" w:hAnsi="Arial" w:cs="Arial"/>
          <w:lang w:val="ca-ES"/>
        </w:rPr>
      </w:pPr>
    </w:p>
    <w:p w14:paraId="1B75139C" w14:textId="77777777" w:rsidR="00C65EC2" w:rsidRPr="00C65EC2" w:rsidRDefault="00C65EC2" w:rsidP="00586723">
      <w:pPr>
        <w:spacing w:after="0" w:line="276" w:lineRule="auto"/>
        <w:jc w:val="both"/>
        <w:rPr>
          <w:rFonts w:ascii="Arial" w:eastAsia="Times New Roman" w:hAnsi="Arial" w:cs="Arial"/>
          <w:lang w:val="ca-ES"/>
        </w:rPr>
      </w:pPr>
      <w:r w:rsidRPr="00C65EC2">
        <w:rPr>
          <w:rFonts w:ascii="Arial" w:eastAsia="Times New Roman" w:hAnsi="Arial" w:cs="Arial"/>
          <w:lang w:val="ca-ES"/>
        </w:rPr>
        <w:t>Les factures han de reunir els requisits establerts al Reglament pel qual es regulen les obligacions de facturació, aprovat pel Reial decret 1619/2012, de 30 de novembre, i es presentaran amb el preu amb l’IVA desglossat a:</w:t>
      </w:r>
    </w:p>
    <w:p w14:paraId="757DFA65" w14:textId="77777777" w:rsidR="00C65EC2" w:rsidRPr="00C65EC2" w:rsidRDefault="00C65EC2" w:rsidP="00586723">
      <w:pPr>
        <w:spacing w:after="0" w:line="276" w:lineRule="auto"/>
        <w:jc w:val="both"/>
        <w:rPr>
          <w:rFonts w:ascii="Arial" w:eastAsia="Times New Roman" w:hAnsi="Arial" w:cs="Arial"/>
          <w:lang w:val="ca-ES"/>
        </w:rPr>
      </w:pPr>
    </w:p>
    <w:p w14:paraId="7CFBF3C4" w14:textId="77777777" w:rsidR="00C65EC2" w:rsidRPr="00C65EC2" w:rsidRDefault="00C65EC2" w:rsidP="00586723">
      <w:pPr>
        <w:spacing w:after="0" w:line="276" w:lineRule="auto"/>
        <w:jc w:val="both"/>
        <w:rPr>
          <w:rFonts w:ascii="Arial" w:eastAsia="Times New Roman" w:hAnsi="Arial" w:cs="Arial"/>
          <w:lang w:val="ca-ES" w:eastAsia="ca-ES"/>
        </w:rPr>
      </w:pPr>
      <w:r w:rsidRPr="00C65EC2">
        <w:rPr>
          <w:rFonts w:ascii="Arial" w:eastAsia="Times New Roman" w:hAnsi="Arial" w:cs="Arial"/>
          <w:lang w:val="ca-ES" w:eastAsia="ca-ES"/>
        </w:rPr>
        <w:t>Agència Catalana de Cooperació al Desenvolupament</w:t>
      </w:r>
    </w:p>
    <w:p w14:paraId="68C3A8CD" w14:textId="77777777" w:rsidR="00C65EC2" w:rsidRPr="00C65EC2" w:rsidRDefault="00C65EC2" w:rsidP="00586723">
      <w:pPr>
        <w:spacing w:after="0" w:line="276" w:lineRule="auto"/>
        <w:jc w:val="both"/>
        <w:rPr>
          <w:rFonts w:ascii="Arial" w:eastAsia="Times New Roman" w:hAnsi="Arial" w:cs="Arial"/>
          <w:lang w:val="ca-ES" w:eastAsia="ca-ES"/>
        </w:rPr>
      </w:pPr>
      <w:r w:rsidRPr="00C65EC2">
        <w:rPr>
          <w:rFonts w:ascii="Arial" w:eastAsia="Times New Roman" w:hAnsi="Arial" w:cs="Arial"/>
          <w:lang w:val="ca-ES" w:eastAsia="ca-ES"/>
        </w:rPr>
        <w:t>Via Laietana, 14, 4a planta</w:t>
      </w:r>
    </w:p>
    <w:p w14:paraId="352FB164" w14:textId="77777777" w:rsidR="00C65EC2" w:rsidRPr="00C65EC2" w:rsidRDefault="00C65EC2" w:rsidP="00586723">
      <w:pPr>
        <w:spacing w:after="0" w:line="276" w:lineRule="auto"/>
        <w:jc w:val="both"/>
        <w:rPr>
          <w:rFonts w:ascii="Arial" w:eastAsia="Times New Roman" w:hAnsi="Arial" w:cs="Arial"/>
          <w:lang w:val="ca-ES" w:eastAsia="ca-ES"/>
        </w:rPr>
      </w:pPr>
      <w:r w:rsidRPr="00C65EC2">
        <w:rPr>
          <w:rFonts w:ascii="Arial" w:eastAsia="Times New Roman" w:hAnsi="Arial" w:cs="Arial"/>
          <w:lang w:val="ca-ES" w:eastAsia="ca-ES"/>
        </w:rPr>
        <w:lastRenderedPageBreak/>
        <w:t>08003 Barcelona</w:t>
      </w:r>
    </w:p>
    <w:p w14:paraId="01B518E8" w14:textId="77777777" w:rsidR="00C65EC2" w:rsidRPr="00C65EC2" w:rsidRDefault="00C65EC2" w:rsidP="00586723">
      <w:pPr>
        <w:spacing w:after="0" w:line="276" w:lineRule="auto"/>
        <w:jc w:val="both"/>
        <w:rPr>
          <w:rFonts w:ascii="Arial" w:eastAsia="Times New Roman" w:hAnsi="Arial" w:cs="Arial"/>
          <w:lang w:val="ca-ES" w:eastAsia="ca-ES"/>
        </w:rPr>
      </w:pPr>
      <w:r w:rsidRPr="00C65EC2">
        <w:rPr>
          <w:rFonts w:ascii="Arial" w:eastAsia="Times New Roman" w:hAnsi="Arial" w:cs="Arial"/>
          <w:lang w:val="ca-ES" w:eastAsia="ca-ES"/>
        </w:rPr>
        <w:t>CIF: Q0801202C</w:t>
      </w:r>
    </w:p>
    <w:p w14:paraId="1B892C03" w14:textId="77777777" w:rsidR="00C65EC2" w:rsidRPr="00C65EC2" w:rsidRDefault="00C65EC2" w:rsidP="00586723">
      <w:pPr>
        <w:spacing w:after="0" w:line="276" w:lineRule="auto"/>
        <w:jc w:val="both"/>
        <w:rPr>
          <w:rFonts w:ascii="Arial" w:eastAsia="Calibri" w:hAnsi="Arial" w:cs="Times New Roman"/>
          <w:lang w:val="ca-ES" w:eastAsia="en-US"/>
        </w:rPr>
      </w:pPr>
    </w:p>
    <w:p w14:paraId="786A3D9D" w14:textId="72A6CC1B" w:rsidR="00C65EC2" w:rsidRPr="00C65EC2" w:rsidRDefault="00C65EC2" w:rsidP="00586723">
      <w:pPr>
        <w:autoSpaceDE w:val="0"/>
        <w:autoSpaceDN w:val="0"/>
        <w:adjustRightInd w:val="0"/>
        <w:spacing w:after="0" w:line="276" w:lineRule="auto"/>
        <w:jc w:val="both"/>
        <w:rPr>
          <w:rFonts w:ascii="Arial" w:eastAsia="Calibri" w:hAnsi="Arial" w:cs="Arial"/>
          <w:color w:val="000000"/>
          <w:lang w:val="ca-ES" w:eastAsia="ca-ES"/>
        </w:rPr>
      </w:pPr>
      <w:r w:rsidRPr="00C65EC2">
        <w:rPr>
          <w:rFonts w:ascii="Arial" w:eastAsia="Calibri" w:hAnsi="Arial" w:cs="Arial"/>
          <w:color w:val="000000"/>
          <w:lang w:val="ca-ES" w:eastAsia="en-US"/>
        </w:rPr>
        <w:t xml:space="preserve">Així mateix, </w:t>
      </w:r>
      <w:r w:rsidRPr="00C65EC2">
        <w:rPr>
          <w:rFonts w:ascii="Arial" w:eastAsia="Calibri" w:hAnsi="Arial" w:cs="Arial"/>
          <w:color w:val="000000"/>
          <w:lang w:val="ca-ES" w:eastAsia="ca-ES"/>
        </w:rPr>
        <w:t>les factures han de fer constar el número d’expedient d’aquest contracte</w:t>
      </w:r>
      <w:r w:rsidR="003B49AC">
        <w:rPr>
          <w:rFonts w:ascii="Arial" w:eastAsia="Calibri" w:hAnsi="Arial" w:cs="Arial"/>
          <w:color w:val="000000"/>
          <w:lang w:val="ca-ES" w:eastAsia="ca-ES"/>
        </w:rPr>
        <w:t>, 6880-2022-</w:t>
      </w:r>
      <w:r w:rsidR="006046A8">
        <w:rPr>
          <w:rFonts w:ascii="Arial" w:eastAsia="Calibri" w:hAnsi="Arial" w:cs="Arial"/>
          <w:color w:val="000000"/>
          <w:lang w:val="ca-ES" w:eastAsia="ca-ES"/>
        </w:rPr>
        <w:t>50</w:t>
      </w:r>
      <w:r w:rsidRPr="00C65EC2">
        <w:rPr>
          <w:rFonts w:ascii="Arial" w:eastAsia="Calibri" w:hAnsi="Arial" w:cs="Arial"/>
          <w:color w:val="000000"/>
          <w:lang w:val="ca-ES" w:eastAsia="ca-ES"/>
        </w:rPr>
        <w:t>, el codi DIR3 corresponent a la unitat comptable</w:t>
      </w:r>
      <w:r w:rsidR="003B49AC">
        <w:rPr>
          <w:rFonts w:ascii="Arial" w:eastAsia="Calibri" w:hAnsi="Arial" w:cs="Arial"/>
          <w:color w:val="000000"/>
          <w:lang w:val="ca-ES" w:eastAsia="ca-ES"/>
        </w:rPr>
        <w:t xml:space="preserve">, gestora i </w:t>
      </w:r>
      <w:proofErr w:type="spellStart"/>
      <w:r w:rsidR="003B49AC">
        <w:rPr>
          <w:rFonts w:ascii="Arial" w:eastAsia="Calibri" w:hAnsi="Arial" w:cs="Arial"/>
          <w:color w:val="000000"/>
          <w:lang w:val="ca-ES" w:eastAsia="ca-ES"/>
        </w:rPr>
        <w:t>tramitadora</w:t>
      </w:r>
      <w:proofErr w:type="spellEnd"/>
      <w:r w:rsidR="003B49AC">
        <w:rPr>
          <w:rFonts w:ascii="Arial" w:eastAsia="Calibri" w:hAnsi="Arial" w:cs="Arial"/>
          <w:color w:val="000000"/>
          <w:lang w:val="ca-ES" w:eastAsia="ca-ES"/>
        </w:rPr>
        <w:t xml:space="preserve"> és </w:t>
      </w:r>
      <w:r w:rsidRPr="00C65EC2">
        <w:rPr>
          <w:rFonts w:ascii="Arial" w:eastAsia="Calibri" w:hAnsi="Arial" w:cs="Arial"/>
          <w:color w:val="000000"/>
          <w:lang w:val="ca-ES" w:eastAsia="ca-ES"/>
        </w:rPr>
        <w:t xml:space="preserve"> </w:t>
      </w:r>
      <w:r w:rsidRPr="00C65EC2">
        <w:rPr>
          <w:rFonts w:ascii="Arial" w:eastAsia="Times New Roman" w:hAnsi="Arial" w:cs="Arial"/>
          <w:lang w:val="ca-ES" w:eastAsia="ca-ES"/>
        </w:rPr>
        <w:t>A09006172</w:t>
      </w:r>
    </w:p>
    <w:p w14:paraId="1ECAAEAB" w14:textId="77777777" w:rsidR="00C65EC2" w:rsidRPr="00C65EC2" w:rsidRDefault="00C65EC2" w:rsidP="00586723">
      <w:pPr>
        <w:spacing w:after="0" w:line="276" w:lineRule="auto"/>
        <w:jc w:val="both"/>
        <w:rPr>
          <w:rFonts w:ascii="Arial" w:eastAsia="Calibri" w:hAnsi="Arial" w:cs="Times New Roman"/>
          <w:lang w:val="ca-ES" w:eastAsia="en-US"/>
        </w:rPr>
      </w:pPr>
    </w:p>
    <w:p w14:paraId="609B88B2" w14:textId="77777777" w:rsidR="00C65EC2" w:rsidRPr="00C65EC2" w:rsidRDefault="00C65EC2" w:rsidP="00586723">
      <w:pPr>
        <w:shd w:val="clear" w:color="auto" w:fill="FFFFFF"/>
        <w:tabs>
          <w:tab w:val="num" w:pos="720"/>
        </w:tabs>
        <w:spacing w:after="0" w:line="276" w:lineRule="auto"/>
        <w:jc w:val="both"/>
        <w:rPr>
          <w:rFonts w:ascii="Arial" w:eastAsia="Times New Roman" w:hAnsi="Arial" w:cs="Arial"/>
          <w:lang w:val="ca-ES" w:eastAsia="ca-ES"/>
        </w:rPr>
      </w:pPr>
      <w:r w:rsidRPr="00C65EC2">
        <w:rPr>
          <w:rFonts w:ascii="Arial" w:eastAsia="Times New Roman" w:hAnsi="Arial" w:cs="Arial"/>
          <w:lang w:val="ca-ES" w:eastAsia="ca-ES"/>
        </w:rPr>
        <w:t xml:space="preserve">D’acord amb l’establert a la Llei 29/2010, del 3 d'agost, de l'ús dels mitjans electrònics al sector públic de Catalunya i la Llei Estatal 25/2013, de 27 de desembre, d'Impuls de la factura electrònica i creació del registre comptable de factures en el Sector Públic, s’estableix l'obligació de presentació de factura electrònica a les Administracions Públiques a partir del 15 de gener de 2015. </w:t>
      </w:r>
    </w:p>
    <w:p w14:paraId="49D805CE" w14:textId="77777777" w:rsidR="00C65EC2" w:rsidRPr="00C65EC2" w:rsidRDefault="00C65EC2" w:rsidP="00586723">
      <w:pPr>
        <w:shd w:val="clear" w:color="auto" w:fill="FFFFFF"/>
        <w:tabs>
          <w:tab w:val="num" w:pos="720"/>
        </w:tabs>
        <w:spacing w:after="0" w:line="276" w:lineRule="auto"/>
        <w:jc w:val="both"/>
        <w:rPr>
          <w:rFonts w:ascii="Arial" w:eastAsia="Times New Roman" w:hAnsi="Arial" w:cs="Arial"/>
          <w:lang w:val="ca-ES" w:eastAsia="ca-ES"/>
        </w:rPr>
      </w:pPr>
    </w:p>
    <w:p w14:paraId="7F639450" w14:textId="77777777" w:rsidR="00C65EC2" w:rsidRPr="00C65EC2" w:rsidRDefault="00C65EC2" w:rsidP="00586723">
      <w:pPr>
        <w:shd w:val="clear" w:color="auto" w:fill="FFFFFF"/>
        <w:tabs>
          <w:tab w:val="num" w:pos="720"/>
        </w:tabs>
        <w:spacing w:after="0" w:line="276" w:lineRule="auto"/>
        <w:jc w:val="both"/>
        <w:rPr>
          <w:rFonts w:ascii="Arial" w:eastAsia="Times New Roman" w:hAnsi="Arial" w:cs="Arial"/>
          <w:lang w:val="ca-ES" w:eastAsia="ca-ES"/>
        </w:rPr>
      </w:pPr>
      <w:r w:rsidRPr="00C65EC2">
        <w:rPr>
          <w:rFonts w:ascii="Arial" w:eastAsia="Times New Roman" w:hAnsi="Arial" w:cs="Arial"/>
          <w:lang w:val="ca-ES" w:eastAsia="ca-ES"/>
        </w:rPr>
        <w:t xml:space="preserve">Les factures es poden lliurar al servei </w:t>
      </w:r>
      <w:proofErr w:type="spellStart"/>
      <w:r w:rsidRPr="00C65EC2">
        <w:rPr>
          <w:rFonts w:ascii="Arial" w:eastAsia="Times New Roman" w:hAnsi="Arial" w:cs="Arial"/>
          <w:lang w:val="ca-ES" w:eastAsia="ca-ES"/>
        </w:rPr>
        <w:t>e.FACT</w:t>
      </w:r>
      <w:proofErr w:type="spellEnd"/>
      <w:r w:rsidRPr="00C65EC2">
        <w:rPr>
          <w:rFonts w:ascii="Arial" w:eastAsia="Times New Roman" w:hAnsi="Arial" w:cs="Arial"/>
          <w:lang w:val="ca-ES" w:eastAsia="ca-ES"/>
        </w:rPr>
        <w:t xml:space="preserve"> del Consorci d’Administració Oberta de Catalunya (AOC), en la seva condició de Punt General d’Entrada de Factures Electròniques del sector públic de Catalunya </w:t>
      </w:r>
      <w:hyperlink r:id="rId10" w:history="1">
        <w:r w:rsidRPr="00C65EC2">
          <w:rPr>
            <w:rFonts w:ascii="Arial" w:eastAsia="Times New Roman" w:hAnsi="Arial" w:cs="Arial"/>
            <w:lang w:val="ca-ES" w:eastAsia="ca-ES"/>
          </w:rPr>
          <w:t>http://www.aoc.cat/Inici/SERVEIS/Relacions-amb-la-ciutadania/e.FACT-Empreses/Que-es</w:t>
        </w:r>
      </w:hyperlink>
    </w:p>
    <w:p w14:paraId="2A3DB128" w14:textId="77777777" w:rsidR="00C65EC2" w:rsidRPr="00C65EC2" w:rsidRDefault="00C65EC2" w:rsidP="00586723">
      <w:pPr>
        <w:shd w:val="clear" w:color="auto" w:fill="FFFFFF"/>
        <w:tabs>
          <w:tab w:val="num" w:pos="720"/>
        </w:tabs>
        <w:spacing w:after="0" w:line="276" w:lineRule="auto"/>
        <w:jc w:val="both"/>
        <w:rPr>
          <w:rFonts w:ascii="Arial" w:eastAsia="Times New Roman" w:hAnsi="Arial" w:cs="Arial"/>
          <w:lang w:val="ca-ES" w:eastAsia="ca-ES"/>
        </w:rPr>
      </w:pPr>
    </w:p>
    <w:p w14:paraId="1BC21B2F" w14:textId="77777777" w:rsidR="00C65EC2" w:rsidRPr="00C65EC2" w:rsidRDefault="00C65EC2" w:rsidP="00586723">
      <w:pPr>
        <w:shd w:val="clear" w:color="auto" w:fill="FFFFFF"/>
        <w:tabs>
          <w:tab w:val="num" w:pos="720"/>
        </w:tabs>
        <w:spacing w:after="0" w:line="276" w:lineRule="auto"/>
        <w:jc w:val="both"/>
        <w:rPr>
          <w:rFonts w:ascii="Arial" w:eastAsia="Times New Roman" w:hAnsi="Arial" w:cs="Arial"/>
          <w:lang w:val="ca-ES" w:eastAsia="ca-ES"/>
        </w:rPr>
      </w:pPr>
      <w:r w:rsidRPr="00C65EC2">
        <w:rPr>
          <w:rFonts w:ascii="Arial" w:eastAsia="Times New Roman" w:hAnsi="Arial" w:cs="Arial"/>
          <w:lang w:val="ca-ES" w:eastAsia="ca-ES"/>
        </w:rPr>
        <w:t xml:space="preserve">La bústia de lliurament manual de factures per les entitats de la Generalitat i el seu sector públic és </w:t>
      </w:r>
      <w:hyperlink r:id="rId11" w:history="1">
        <w:r w:rsidRPr="00C65EC2">
          <w:rPr>
            <w:rFonts w:ascii="Arial" w:eastAsia="Times New Roman" w:hAnsi="Arial" w:cs="Arial"/>
            <w:lang w:val="ca-ES" w:eastAsia="ca-ES"/>
          </w:rPr>
          <w:t>https://efact.eacat.cat/bustia/?emisorId=7</w:t>
        </w:r>
      </w:hyperlink>
    </w:p>
    <w:p w14:paraId="009990C7" w14:textId="77777777" w:rsidR="00C65EC2" w:rsidRPr="00C65EC2" w:rsidRDefault="00C65EC2" w:rsidP="00586723">
      <w:pPr>
        <w:shd w:val="clear" w:color="auto" w:fill="FFFFFF"/>
        <w:tabs>
          <w:tab w:val="num" w:pos="720"/>
        </w:tabs>
        <w:spacing w:after="0" w:line="276" w:lineRule="auto"/>
        <w:jc w:val="both"/>
        <w:rPr>
          <w:rFonts w:ascii="Arial" w:eastAsia="Times New Roman" w:hAnsi="Arial" w:cs="Arial"/>
          <w:lang w:val="ca-ES" w:eastAsia="ca-ES"/>
        </w:rPr>
      </w:pPr>
    </w:p>
    <w:p w14:paraId="1E53C656" w14:textId="77777777" w:rsidR="00C65EC2" w:rsidRPr="00C65EC2" w:rsidRDefault="00C65EC2" w:rsidP="00586723">
      <w:pPr>
        <w:shd w:val="clear" w:color="auto" w:fill="FFFFFF"/>
        <w:tabs>
          <w:tab w:val="num" w:pos="720"/>
        </w:tabs>
        <w:spacing w:after="0" w:line="276" w:lineRule="auto"/>
        <w:jc w:val="both"/>
        <w:rPr>
          <w:rFonts w:ascii="Arial" w:eastAsia="Times New Roman" w:hAnsi="Arial" w:cs="Arial"/>
          <w:lang w:val="ca-ES" w:eastAsia="ca-ES"/>
        </w:rPr>
      </w:pPr>
      <w:r w:rsidRPr="00C65EC2">
        <w:rPr>
          <w:rFonts w:ascii="Arial" w:eastAsia="Times New Roman" w:hAnsi="Arial" w:cs="Arial"/>
          <w:lang w:val="ca-ES" w:eastAsia="ca-ES"/>
        </w:rPr>
        <w:t>A més dels requisits legalment establerts, les factures han de:</w:t>
      </w:r>
    </w:p>
    <w:p w14:paraId="0EEC92E2" w14:textId="2398F6FB" w:rsidR="00C65EC2" w:rsidRPr="00C65EC2" w:rsidRDefault="00C65EC2" w:rsidP="00B60AD6">
      <w:pPr>
        <w:numPr>
          <w:ilvl w:val="0"/>
          <w:numId w:val="10"/>
        </w:numPr>
        <w:shd w:val="clear" w:color="auto" w:fill="FFFFFF"/>
        <w:tabs>
          <w:tab w:val="num" w:pos="720"/>
        </w:tabs>
        <w:spacing w:after="0" w:line="276" w:lineRule="auto"/>
        <w:contextualSpacing/>
        <w:jc w:val="both"/>
        <w:rPr>
          <w:rFonts w:ascii="Arial" w:eastAsia="Times New Roman" w:hAnsi="Arial" w:cs="Arial"/>
          <w:lang w:val="ca-ES" w:eastAsia="ca-ES"/>
        </w:rPr>
      </w:pPr>
      <w:r w:rsidRPr="00C65EC2">
        <w:rPr>
          <w:rFonts w:ascii="Arial" w:eastAsia="Times New Roman" w:hAnsi="Arial" w:cs="Arial"/>
          <w:lang w:val="ca-ES" w:eastAsia="ca-ES"/>
        </w:rPr>
        <w:t xml:space="preserve">Contenir el codi d’expedient que permeti la correcta tramitació de la factura: </w:t>
      </w:r>
      <w:r w:rsidR="003B49AC">
        <w:rPr>
          <w:rFonts w:ascii="Arial" w:eastAsia="Times New Roman" w:hAnsi="Arial" w:cs="Arial"/>
          <w:bCs/>
          <w:lang w:val="ca-ES"/>
        </w:rPr>
        <w:t>6880-2022-</w:t>
      </w:r>
      <w:r w:rsidR="006046A8">
        <w:rPr>
          <w:rFonts w:ascii="Arial" w:eastAsia="Times New Roman" w:hAnsi="Arial" w:cs="Arial"/>
          <w:bCs/>
          <w:lang w:val="ca-ES"/>
        </w:rPr>
        <w:t>50</w:t>
      </w:r>
    </w:p>
    <w:p w14:paraId="24CBAB94" w14:textId="77777777" w:rsidR="00C65EC2" w:rsidRPr="00C65EC2" w:rsidRDefault="00C65EC2" w:rsidP="00B60AD6">
      <w:pPr>
        <w:numPr>
          <w:ilvl w:val="0"/>
          <w:numId w:val="10"/>
        </w:numPr>
        <w:shd w:val="clear" w:color="auto" w:fill="FFFFFF"/>
        <w:tabs>
          <w:tab w:val="num" w:pos="720"/>
        </w:tabs>
        <w:spacing w:after="0" w:line="276" w:lineRule="auto"/>
        <w:contextualSpacing/>
        <w:jc w:val="both"/>
        <w:rPr>
          <w:rFonts w:ascii="Arial" w:eastAsia="Times New Roman" w:hAnsi="Arial" w:cs="Arial"/>
          <w:lang w:val="ca-ES" w:eastAsia="ca-ES"/>
        </w:rPr>
      </w:pPr>
      <w:r w:rsidRPr="00C65EC2">
        <w:rPr>
          <w:rFonts w:ascii="Arial" w:eastAsia="Times New Roman" w:hAnsi="Arial" w:cs="Arial"/>
          <w:lang w:val="ca-ES" w:eastAsia="ca-ES"/>
        </w:rPr>
        <w:t>Tenir data de registre anterior a la data de factura.</w:t>
      </w:r>
    </w:p>
    <w:p w14:paraId="348202D4" w14:textId="77777777" w:rsidR="00C65EC2" w:rsidRPr="00C65EC2" w:rsidRDefault="00C65EC2" w:rsidP="00586723">
      <w:pPr>
        <w:shd w:val="clear" w:color="auto" w:fill="FFFFFF"/>
        <w:spacing w:after="0" w:line="276" w:lineRule="auto"/>
        <w:jc w:val="both"/>
        <w:rPr>
          <w:rFonts w:ascii="Arial" w:eastAsia="Times New Roman" w:hAnsi="Arial" w:cs="Arial"/>
          <w:lang w:val="ca-ES" w:eastAsia="ca-ES"/>
        </w:rPr>
      </w:pPr>
    </w:p>
    <w:p w14:paraId="1EEDC89E" w14:textId="77777777" w:rsidR="000822AB" w:rsidRPr="00367D19" w:rsidRDefault="000822AB" w:rsidP="00586723">
      <w:pPr>
        <w:shd w:val="clear" w:color="auto" w:fill="FFFFFF"/>
        <w:spacing w:after="0" w:line="276" w:lineRule="auto"/>
        <w:jc w:val="both"/>
        <w:rPr>
          <w:rFonts w:ascii="Arial" w:hAnsi="Arial" w:cs="Arial"/>
          <w:lang w:eastAsia="ca-ES"/>
        </w:rPr>
      </w:pPr>
      <w:r w:rsidRPr="00367D19">
        <w:rPr>
          <w:rFonts w:ascii="Arial" w:hAnsi="Arial" w:cs="Arial"/>
          <w:lang w:eastAsia="ca-ES"/>
        </w:rPr>
        <w:t xml:space="preserve">Tota la </w:t>
      </w:r>
      <w:proofErr w:type="spellStart"/>
      <w:r w:rsidRPr="00367D19">
        <w:rPr>
          <w:rFonts w:ascii="Arial" w:hAnsi="Arial" w:cs="Arial"/>
          <w:lang w:eastAsia="ca-ES"/>
        </w:rPr>
        <w:t>informació</w:t>
      </w:r>
      <w:proofErr w:type="spellEnd"/>
      <w:r w:rsidRPr="00367D19">
        <w:rPr>
          <w:rFonts w:ascii="Arial" w:hAnsi="Arial" w:cs="Arial"/>
          <w:lang w:eastAsia="ca-ES"/>
        </w:rPr>
        <w:t xml:space="preserve"> relativa a la factura </w:t>
      </w:r>
      <w:proofErr w:type="spellStart"/>
      <w:r w:rsidRPr="00367D19">
        <w:rPr>
          <w:rFonts w:ascii="Arial" w:hAnsi="Arial" w:cs="Arial"/>
          <w:lang w:eastAsia="ca-ES"/>
        </w:rPr>
        <w:t>electrònica</w:t>
      </w:r>
      <w:proofErr w:type="spellEnd"/>
      <w:r w:rsidRPr="00367D19">
        <w:rPr>
          <w:rFonts w:ascii="Arial" w:hAnsi="Arial" w:cs="Arial"/>
          <w:lang w:eastAsia="ca-ES"/>
        </w:rPr>
        <w:t xml:space="preserve"> en </w:t>
      </w:r>
      <w:proofErr w:type="spellStart"/>
      <w:r w:rsidRPr="00367D19">
        <w:rPr>
          <w:rFonts w:ascii="Arial" w:hAnsi="Arial" w:cs="Arial"/>
          <w:lang w:eastAsia="ca-ES"/>
        </w:rPr>
        <w:t>l’àmbit</w:t>
      </w:r>
      <w:proofErr w:type="spellEnd"/>
      <w:r w:rsidRPr="00367D19">
        <w:rPr>
          <w:rFonts w:ascii="Arial" w:hAnsi="Arial" w:cs="Arial"/>
          <w:lang w:eastAsia="ca-ES"/>
        </w:rPr>
        <w:t xml:space="preserve"> de la Generalitat de Catalunya i el </w:t>
      </w:r>
      <w:proofErr w:type="spellStart"/>
      <w:r w:rsidRPr="00367D19">
        <w:rPr>
          <w:rFonts w:ascii="Arial" w:hAnsi="Arial" w:cs="Arial"/>
          <w:lang w:eastAsia="ca-ES"/>
        </w:rPr>
        <w:t>seu</w:t>
      </w:r>
      <w:proofErr w:type="spellEnd"/>
      <w:r w:rsidRPr="00367D19">
        <w:rPr>
          <w:rFonts w:ascii="Arial" w:hAnsi="Arial" w:cs="Arial"/>
          <w:lang w:eastAsia="ca-ES"/>
        </w:rPr>
        <w:t xml:space="preserve"> sector </w:t>
      </w:r>
      <w:proofErr w:type="spellStart"/>
      <w:r w:rsidRPr="00367D19">
        <w:rPr>
          <w:rFonts w:ascii="Arial" w:hAnsi="Arial" w:cs="Arial"/>
          <w:lang w:eastAsia="ca-ES"/>
        </w:rPr>
        <w:t>públic</w:t>
      </w:r>
      <w:proofErr w:type="spellEnd"/>
      <w:r w:rsidRPr="00367D19">
        <w:rPr>
          <w:rFonts w:ascii="Arial" w:hAnsi="Arial" w:cs="Arial"/>
          <w:lang w:eastAsia="ca-ES"/>
        </w:rPr>
        <w:t xml:space="preserve"> es </w:t>
      </w:r>
      <w:proofErr w:type="spellStart"/>
      <w:r w:rsidRPr="00367D19">
        <w:rPr>
          <w:rFonts w:ascii="Arial" w:hAnsi="Arial" w:cs="Arial"/>
          <w:lang w:eastAsia="ca-ES"/>
        </w:rPr>
        <w:t>troba</w:t>
      </w:r>
      <w:proofErr w:type="spellEnd"/>
      <w:r w:rsidRPr="00367D19">
        <w:rPr>
          <w:rFonts w:ascii="Arial" w:hAnsi="Arial" w:cs="Arial"/>
          <w:lang w:eastAsia="ca-ES"/>
        </w:rPr>
        <w:t xml:space="preserve"> en </w:t>
      </w:r>
      <w:proofErr w:type="spellStart"/>
      <w:r w:rsidRPr="00367D19">
        <w:rPr>
          <w:rFonts w:ascii="Arial" w:hAnsi="Arial" w:cs="Arial"/>
          <w:lang w:eastAsia="ca-ES"/>
        </w:rPr>
        <w:t>l’espai</w:t>
      </w:r>
      <w:proofErr w:type="spellEnd"/>
      <w:r w:rsidRPr="00367D19">
        <w:rPr>
          <w:rFonts w:ascii="Arial" w:hAnsi="Arial" w:cs="Arial"/>
          <w:lang w:eastAsia="ca-ES"/>
        </w:rPr>
        <w:t xml:space="preserve"> web de </w:t>
      </w:r>
      <w:proofErr w:type="spellStart"/>
      <w:r w:rsidRPr="00367D19">
        <w:rPr>
          <w:rFonts w:ascii="Arial" w:hAnsi="Arial" w:cs="Arial"/>
          <w:lang w:eastAsia="ca-ES"/>
        </w:rPr>
        <w:t>comunicació</w:t>
      </w:r>
      <w:proofErr w:type="spellEnd"/>
      <w:r w:rsidRPr="00367D19">
        <w:rPr>
          <w:rFonts w:ascii="Arial" w:hAnsi="Arial" w:cs="Arial"/>
          <w:lang w:eastAsia="ca-ES"/>
        </w:rPr>
        <w:t xml:space="preserve"> </w:t>
      </w:r>
      <w:proofErr w:type="spellStart"/>
      <w:r w:rsidRPr="00367D19">
        <w:rPr>
          <w:rFonts w:ascii="Arial" w:hAnsi="Arial" w:cs="Arial"/>
          <w:lang w:eastAsia="ca-ES"/>
        </w:rPr>
        <w:t>amb</w:t>
      </w:r>
      <w:proofErr w:type="spellEnd"/>
      <w:r w:rsidRPr="00367D19">
        <w:rPr>
          <w:rFonts w:ascii="Arial" w:hAnsi="Arial" w:cs="Arial"/>
          <w:lang w:eastAsia="ca-ES"/>
        </w:rPr>
        <w:t xml:space="preserve"> </w:t>
      </w:r>
      <w:proofErr w:type="spellStart"/>
      <w:r w:rsidRPr="00367D19">
        <w:rPr>
          <w:rFonts w:ascii="Arial" w:hAnsi="Arial" w:cs="Arial"/>
          <w:lang w:eastAsia="ca-ES"/>
        </w:rPr>
        <w:t>proveïdors</w:t>
      </w:r>
      <w:proofErr w:type="spellEnd"/>
      <w:r w:rsidRPr="00367D19">
        <w:rPr>
          <w:rFonts w:ascii="Arial" w:hAnsi="Arial" w:cs="Arial"/>
          <w:lang w:eastAsia="ca-ES"/>
        </w:rPr>
        <w:t xml:space="preserve"> </w:t>
      </w:r>
    </w:p>
    <w:p w14:paraId="233605E1" w14:textId="77777777" w:rsidR="000822AB" w:rsidRPr="00367D19" w:rsidRDefault="00C579DE" w:rsidP="00586723">
      <w:pPr>
        <w:shd w:val="clear" w:color="auto" w:fill="FFFFFF"/>
        <w:spacing w:after="0" w:line="276" w:lineRule="auto"/>
        <w:jc w:val="both"/>
        <w:rPr>
          <w:rFonts w:ascii="Arial" w:hAnsi="Arial" w:cs="Arial"/>
          <w:lang w:eastAsia="ca-ES"/>
        </w:rPr>
      </w:pPr>
      <w:hyperlink r:id="rId12" w:history="1">
        <w:r w:rsidR="000822AB" w:rsidRPr="00367D19">
          <w:rPr>
            <w:rFonts w:ascii="Arial" w:hAnsi="Arial" w:cs="Arial"/>
            <w:lang w:eastAsia="ca-ES"/>
          </w:rPr>
          <w:t>http://economia.gencat.cat/ca/70_ambits_actuacio/economia_del_sector_public/tresoreria_i_pagaments/</w:t>
        </w:r>
      </w:hyperlink>
    </w:p>
    <w:p w14:paraId="23EE5920" w14:textId="77777777" w:rsidR="000822AB" w:rsidRPr="00367D19" w:rsidRDefault="000822AB" w:rsidP="00586723">
      <w:pPr>
        <w:shd w:val="clear" w:color="auto" w:fill="FFFFFF"/>
        <w:spacing w:after="0" w:line="276" w:lineRule="auto"/>
        <w:jc w:val="both"/>
        <w:rPr>
          <w:rFonts w:ascii="Arial" w:hAnsi="Arial" w:cs="Arial"/>
          <w:lang w:eastAsia="ca-ES"/>
        </w:rPr>
      </w:pPr>
      <w:r w:rsidRPr="00367D19">
        <w:rPr>
          <w:rFonts w:ascii="Arial" w:hAnsi="Arial" w:cs="Arial"/>
          <w:lang w:eastAsia="ca-ES"/>
        </w:rPr>
        <w:t xml:space="preserve">Les consultes </w:t>
      </w:r>
      <w:proofErr w:type="spellStart"/>
      <w:r w:rsidRPr="00367D19">
        <w:rPr>
          <w:rFonts w:ascii="Arial" w:hAnsi="Arial" w:cs="Arial"/>
          <w:lang w:eastAsia="ca-ES"/>
        </w:rPr>
        <w:t>relacionades</w:t>
      </w:r>
      <w:proofErr w:type="spellEnd"/>
      <w:r w:rsidRPr="00367D19">
        <w:rPr>
          <w:rFonts w:ascii="Arial" w:hAnsi="Arial" w:cs="Arial"/>
          <w:lang w:eastAsia="ca-ES"/>
        </w:rPr>
        <w:t xml:space="preserve"> es poden </w:t>
      </w:r>
      <w:proofErr w:type="spellStart"/>
      <w:r w:rsidRPr="00367D19">
        <w:rPr>
          <w:rFonts w:ascii="Arial" w:hAnsi="Arial" w:cs="Arial"/>
          <w:lang w:eastAsia="ca-ES"/>
        </w:rPr>
        <w:t>adreçar</w:t>
      </w:r>
      <w:proofErr w:type="spellEnd"/>
      <w:r w:rsidRPr="00367D19">
        <w:rPr>
          <w:rFonts w:ascii="Arial" w:hAnsi="Arial" w:cs="Arial"/>
          <w:lang w:eastAsia="ca-ES"/>
        </w:rPr>
        <w:t xml:space="preserve"> </w:t>
      </w:r>
      <w:proofErr w:type="spellStart"/>
      <w:r w:rsidRPr="00367D19">
        <w:rPr>
          <w:rFonts w:ascii="Arial" w:hAnsi="Arial" w:cs="Arial"/>
          <w:lang w:eastAsia="ca-ES"/>
        </w:rPr>
        <w:t>amb</w:t>
      </w:r>
      <w:proofErr w:type="spellEnd"/>
      <w:r w:rsidRPr="00367D19">
        <w:rPr>
          <w:rFonts w:ascii="Arial" w:hAnsi="Arial" w:cs="Arial"/>
          <w:lang w:eastAsia="ca-ES"/>
        </w:rPr>
        <w:t xml:space="preserve"> el </w:t>
      </w:r>
      <w:proofErr w:type="spellStart"/>
      <w:r w:rsidRPr="00367D19">
        <w:rPr>
          <w:rFonts w:ascii="Arial" w:hAnsi="Arial" w:cs="Arial"/>
          <w:lang w:eastAsia="ca-ES"/>
        </w:rPr>
        <w:t>lliurament</w:t>
      </w:r>
      <w:proofErr w:type="spellEnd"/>
      <w:r w:rsidRPr="00367D19">
        <w:rPr>
          <w:rFonts w:ascii="Arial" w:hAnsi="Arial" w:cs="Arial"/>
          <w:lang w:eastAsia="ca-ES"/>
        </w:rPr>
        <w:t xml:space="preserve"> i </w:t>
      </w:r>
      <w:proofErr w:type="spellStart"/>
      <w:r w:rsidRPr="00367D19">
        <w:rPr>
          <w:rFonts w:ascii="Arial" w:hAnsi="Arial" w:cs="Arial"/>
          <w:lang w:eastAsia="ca-ES"/>
        </w:rPr>
        <w:t>els</w:t>
      </w:r>
      <w:proofErr w:type="spellEnd"/>
      <w:r w:rsidRPr="00367D19">
        <w:rPr>
          <w:rFonts w:ascii="Arial" w:hAnsi="Arial" w:cs="Arial"/>
          <w:lang w:eastAsia="ca-ES"/>
        </w:rPr>
        <w:t xml:space="preserve"> </w:t>
      </w:r>
      <w:proofErr w:type="spellStart"/>
      <w:r w:rsidRPr="00367D19">
        <w:rPr>
          <w:rFonts w:ascii="Arial" w:hAnsi="Arial" w:cs="Arial"/>
          <w:lang w:eastAsia="ca-ES"/>
        </w:rPr>
        <w:t>requisits</w:t>
      </w:r>
      <w:proofErr w:type="spellEnd"/>
      <w:r w:rsidRPr="00367D19">
        <w:rPr>
          <w:rFonts w:ascii="Arial" w:hAnsi="Arial" w:cs="Arial"/>
          <w:lang w:eastAsia="ca-ES"/>
        </w:rPr>
        <w:t xml:space="preserve"> </w:t>
      </w:r>
      <w:proofErr w:type="spellStart"/>
      <w:r w:rsidRPr="00367D19">
        <w:rPr>
          <w:rFonts w:ascii="Arial" w:hAnsi="Arial" w:cs="Arial"/>
          <w:lang w:eastAsia="ca-ES"/>
        </w:rPr>
        <w:t>formals</w:t>
      </w:r>
      <w:proofErr w:type="spellEnd"/>
      <w:r w:rsidRPr="00367D19">
        <w:rPr>
          <w:rFonts w:ascii="Arial" w:hAnsi="Arial" w:cs="Arial"/>
          <w:lang w:eastAsia="ca-ES"/>
        </w:rPr>
        <w:t xml:space="preserve"> de la factura </w:t>
      </w:r>
      <w:proofErr w:type="spellStart"/>
      <w:r w:rsidRPr="00367D19">
        <w:rPr>
          <w:rFonts w:ascii="Arial" w:hAnsi="Arial" w:cs="Arial"/>
          <w:lang w:eastAsia="ca-ES"/>
        </w:rPr>
        <w:t>electrònica</w:t>
      </w:r>
      <w:proofErr w:type="spellEnd"/>
      <w:r w:rsidRPr="00367D19">
        <w:rPr>
          <w:rFonts w:ascii="Arial" w:hAnsi="Arial" w:cs="Arial"/>
          <w:lang w:eastAsia="ca-ES"/>
        </w:rPr>
        <w:t xml:space="preserve"> al </w:t>
      </w:r>
      <w:proofErr w:type="spellStart"/>
      <w:r w:rsidRPr="00367D19">
        <w:rPr>
          <w:rFonts w:ascii="Arial" w:hAnsi="Arial" w:cs="Arial"/>
          <w:lang w:eastAsia="ca-ES"/>
        </w:rPr>
        <w:t>servei</w:t>
      </w:r>
      <w:proofErr w:type="spellEnd"/>
      <w:r w:rsidRPr="00367D19">
        <w:rPr>
          <w:rFonts w:ascii="Arial" w:hAnsi="Arial" w:cs="Arial"/>
          <w:lang w:eastAsia="ca-ES"/>
        </w:rPr>
        <w:t xml:space="preserve"> </w:t>
      </w:r>
      <w:proofErr w:type="spellStart"/>
      <w:proofErr w:type="gramStart"/>
      <w:r w:rsidRPr="00367D19">
        <w:rPr>
          <w:rFonts w:ascii="Arial" w:hAnsi="Arial" w:cs="Arial"/>
          <w:lang w:eastAsia="ca-ES"/>
        </w:rPr>
        <w:t>e.FACT</w:t>
      </w:r>
      <w:proofErr w:type="spellEnd"/>
      <w:proofErr w:type="gramEnd"/>
      <w:r w:rsidRPr="00367D19">
        <w:rPr>
          <w:rFonts w:ascii="Arial" w:hAnsi="Arial" w:cs="Arial"/>
          <w:lang w:eastAsia="ca-ES"/>
        </w:rPr>
        <w:t xml:space="preserve"> del </w:t>
      </w:r>
      <w:proofErr w:type="spellStart"/>
      <w:r w:rsidRPr="00367D19">
        <w:rPr>
          <w:rFonts w:ascii="Arial" w:hAnsi="Arial" w:cs="Arial"/>
          <w:lang w:eastAsia="ca-ES"/>
        </w:rPr>
        <w:t>Consorci</w:t>
      </w:r>
      <w:proofErr w:type="spellEnd"/>
      <w:r w:rsidRPr="00367D19">
        <w:rPr>
          <w:rFonts w:ascii="Arial" w:hAnsi="Arial" w:cs="Arial"/>
          <w:lang w:eastAsia="ca-ES"/>
        </w:rPr>
        <w:t xml:space="preserve"> AOC</w:t>
      </w:r>
    </w:p>
    <w:p w14:paraId="09DDDFDE" w14:textId="77777777" w:rsidR="000822AB" w:rsidRPr="00367D19" w:rsidRDefault="00C579DE" w:rsidP="00586723">
      <w:pPr>
        <w:shd w:val="clear" w:color="auto" w:fill="FFFFFF"/>
        <w:spacing w:after="0" w:line="276" w:lineRule="auto"/>
        <w:jc w:val="both"/>
        <w:rPr>
          <w:rFonts w:ascii="Arial" w:hAnsi="Arial" w:cs="Arial"/>
          <w:lang w:eastAsia="ca-ES"/>
        </w:rPr>
      </w:pPr>
      <w:hyperlink r:id="rId13" w:history="1">
        <w:r w:rsidR="000822AB" w:rsidRPr="00367D19">
          <w:rPr>
            <w:rFonts w:ascii="Arial" w:hAnsi="Arial" w:cs="Arial"/>
            <w:lang w:eastAsia="ca-ES"/>
          </w:rPr>
          <w:t>http://www.aoc.cat/Inici/SERVEIS/Relacions-amb-la-ciutadania/e.FACT-Empreses</w:t>
        </w:r>
      </w:hyperlink>
    </w:p>
    <w:p w14:paraId="3D2C381F" w14:textId="77777777" w:rsidR="000822AB" w:rsidRPr="00367D19" w:rsidRDefault="000822AB" w:rsidP="00586723">
      <w:pPr>
        <w:shd w:val="clear" w:color="auto" w:fill="FFFFFF"/>
        <w:spacing w:after="0" w:line="276" w:lineRule="auto"/>
        <w:jc w:val="both"/>
        <w:rPr>
          <w:rFonts w:ascii="Arial" w:hAnsi="Arial" w:cs="Arial"/>
          <w:lang w:eastAsia="ca-ES"/>
        </w:rPr>
      </w:pPr>
      <w:proofErr w:type="spellStart"/>
      <w:r w:rsidRPr="00367D19">
        <w:rPr>
          <w:rFonts w:ascii="Arial" w:hAnsi="Arial" w:cs="Arial"/>
          <w:lang w:eastAsia="ca-ES"/>
        </w:rPr>
        <w:t>Així</w:t>
      </w:r>
      <w:proofErr w:type="spellEnd"/>
      <w:r w:rsidRPr="00367D19">
        <w:rPr>
          <w:rFonts w:ascii="Arial" w:hAnsi="Arial" w:cs="Arial"/>
          <w:lang w:eastAsia="ca-ES"/>
        </w:rPr>
        <w:t xml:space="preserve"> </w:t>
      </w:r>
      <w:proofErr w:type="spellStart"/>
      <w:r w:rsidRPr="00367D19">
        <w:rPr>
          <w:rFonts w:ascii="Arial" w:hAnsi="Arial" w:cs="Arial"/>
          <w:lang w:eastAsia="ca-ES"/>
        </w:rPr>
        <w:t>mateix</w:t>
      </w:r>
      <w:proofErr w:type="spellEnd"/>
      <w:r w:rsidRPr="00367D19">
        <w:rPr>
          <w:rFonts w:ascii="Arial" w:hAnsi="Arial" w:cs="Arial"/>
          <w:lang w:eastAsia="ca-ES"/>
        </w:rPr>
        <w:t xml:space="preserve">, </w:t>
      </w:r>
      <w:proofErr w:type="spellStart"/>
      <w:r w:rsidRPr="00367D19">
        <w:rPr>
          <w:rFonts w:ascii="Arial" w:hAnsi="Arial" w:cs="Arial"/>
          <w:lang w:eastAsia="ca-ES"/>
        </w:rPr>
        <w:t>s’ha</w:t>
      </w:r>
      <w:proofErr w:type="spellEnd"/>
      <w:r w:rsidRPr="00367D19">
        <w:rPr>
          <w:rFonts w:ascii="Arial" w:hAnsi="Arial" w:cs="Arial"/>
          <w:lang w:eastAsia="ca-ES"/>
        </w:rPr>
        <w:t xml:space="preserve"> de continuar </w:t>
      </w:r>
      <w:proofErr w:type="spellStart"/>
      <w:r w:rsidRPr="00367D19">
        <w:rPr>
          <w:rFonts w:ascii="Arial" w:hAnsi="Arial" w:cs="Arial"/>
          <w:lang w:eastAsia="ca-ES"/>
        </w:rPr>
        <w:t>adreçant</w:t>
      </w:r>
      <w:proofErr w:type="spellEnd"/>
      <w:r w:rsidRPr="00367D19">
        <w:rPr>
          <w:rFonts w:ascii="Arial" w:hAnsi="Arial" w:cs="Arial"/>
          <w:lang w:eastAsia="ca-ES"/>
        </w:rPr>
        <w:t xml:space="preserve"> les </w:t>
      </w:r>
      <w:proofErr w:type="spellStart"/>
      <w:r w:rsidRPr="00367D19">
        <w:rPr>
          <w:rFonts w:ascii="Arial" w:hAnsi="Arial" w:cs="Arial"/>
          <w:lang w:eastAsia="ca-ES"/>
        </w:rPr>
        <w:t>vostres</w:t>
      </w:r>
      <w:proofErr w:type="spellEnd"/>
      <w:r w:rsidRPr="00367D19">
        <w:rPr>
          <w:rFonts w:ascii="Arial" w:hAnsi="Arial" w:cs="Arial"/>
          <w:lang w:eastAsia="ca-ES"/>
        </w:rPr>
        <w:t xml:space="preserve"> consultes </w:t>
      </w:r>
      <w:proofErr w:type="spellStart"/>
      <w:r w:rsidRPr="00367D19">
        <w:rPr>
          <w:rFonts w:ascii="Arial" w:hAnsi="Arial" w:cs="Arial"/>
          <w:lang w:eastAsia="ca-ES"/>
        </w:rPr>
        <w:t>relacionades</w:t>
      </w:r>
      <w:proofErr w:type="spellEnd"/>
      <w:r w:rsidRPr="00367D19">
        <w:rPr>
          <w:rFonts w:ascii="Arial" w:hAnsi="Arial" w:cs="Arial"/>
          <w:lang w:eastAsia="ca-ES"/>
        </w:rPr>
        <w:t xml:space="preserve"> </w:t>
      </w:r>
      <w:proofErr w:type="spellStart"/>
      <w:r w:rsidRPr="00367D19">
        <w:rPr>
          <w:rFonts w:ascii="Arial" w:hAnsi="Arial" w:cs="Arial"/>
          <w:lang w:eastAsia="ca-ES"/>
        </w:rPr>
        <w:t>amb</w:t>
      </w:r>
      <w:proofErr w:type="spellEnd"/>
      <w:r w:rsidRPr="00367D19">
        <w:rPr>
          <w:rFonts w:ascii="Arial" w:hAnsi="Arial" w:cs="Arial"/>
          <w:lang w:eastAsia="ca-ES"/>
        </w:rPr>
        <w:t xml:space="preserve"> el </w:t>
      </w:r>
      <w:proofErr w:type="spellStart"/>
      <w:r w:rsidRPr="00367D19">
        <w:rPr>
          <w:rFonts w:ascii="Arial" w:hAnsi="Arial" w:cs="Arial"/>
          <w:lang w:eastAsia="ca-ES"/>
        </w:rPr>
        <w:t>contingut</w:t>
      </w:r>
      <w:proofErr w:type="spellEnd"/>
      <w:r w:rsidRPr="00367D19">
        <w:rPr>
          <w:rFonts w:ascii="Arial" w:hAnsi="Arial" w:cs="Arial"/>
          <w:lang w:eastAsia="ca-ES"/>
        </w:rPr>
        <w:t xml:space="preserve"> comercial de la factura i </w:t>
      </w:r>
      <w:proofErr w:type="spellStart"/>
      <w:r w:rsidRPr="00367D19">
        <w:rPr>
          <w:rFonts w:ascii="Arial" w:hAnsi="Arial" w:cs="Arial"/>
          <w:lang w:eastAsia="ca-ES"/>
        </w:rPr>
        <w:t>els</w:t>
      </w:r>
      <w:proofErr w:type="spellEnd"/>
      <w:r w:rsidRPr="00367D19">
        <w:rPr>
          <w:rFonts w:ascii="Arial" w:hAnsi="Arial" w:cs="Arial"/>
          <w:lang w:eastAsia="ca-ES"/>
        </w:rPr>
        <w:t xml:space="preserve"> </w:t>
      </w:r>
      <w:proofErr w:type="spellStart"/>
      <w:r w:rsidRPr="00367D19">
        <w:rPr>
          <w:rFonts w:ascii="Arial" w:hAnsi="Arial" w:cs="Arial"/>
          <w:lang w:eastAsia="ca-ES"/>
        </w:rPr>
        <w:t>indicadors</w:t>
      </w:r>
      <w:proofErr w:type="spellEnd"/>
      <w:r w:rsidRPr="00367D19">
        <w:rPr>
          <w:rFonts w:ascii="Arial" w:hAnsi="Arial" w:cs="Arial"/>
          <w:lang w:eastAsia="ca-ES"/>
        </w:rPr>
        <w:t xml:space="preserve"> de </w:t>
      </w:r>
      <w:proofErr w:type="spellStart"/>
      <w:r w:rsidRPr="00367D19">
        <w:rPr>
          <w:rFonts w:ascii="Arial" w:hAnsi="Arial" w:cs="Arial"/>
          <w:lang w:eastAsia="ca-ES"/>
        </w:rPr>
        <w:t>servei</w:t>
      </w:r>
      <w:proofErr w:type="spellEnd"/>
      <w:r w:rsidRPr="00367D19">
        <w:rPr>
          <w:rFonts w:ascii="Arial" w:hAnsi="Arial" w:cs="Arial"/>
          <w:lang w:eastAsia="ca-ES"/>
        </w:rPr>
        <w:t xml:space="preserve"> o </w:t>
      </w:r>
      <w:proofErr w:type="spellStart"/>
      <w:r w:rsidRPr="00367D19">
        <w:rPr>
          <w:rFonts w:ascii="Arial" w:hAnsi="Arial" w:cs="Arial"/>
          <w:lang w:eastAsia="ca-ES"/>
        </w:rPr>
        <w:t>aprovisionament</w:t>
      </w:r>
      <w:proofErr w:type="spellEnd"/>
      <w:r w:rsidRPr="00367D19">
        <w:rPr>
          <w:rFonts w:ascii="Arial" w:hAnsi="Arial" w:cs="Arial"/>
          <w:lang w:eastAsia="ca-ES"/>
        </w:rPr>
        <w:t xml:space="preserve"> a les persones de contacte que </w:t>
      </w:r>
      <w:proofErr w:type="spellStart"/>
      <w:r w:rsidRPr="00367D19">
        <w:rPr>
          <w:rFonts w:ascii="Arial" w:hAnsi="Arial" w:cs="Arial"/>
          <w:lang w:eastAsia="ca-ES"/>
        </w:rPr>
        <w:t>us</w:t>
      </w:r>
      <w:proofErr w:type="spellEnd"/>
      <w:r w:rsidRPr="00367D19">
        <w:rPr>
          <w:rFonts w:ascii="Arial" w:hAnsi="Arial" w:cs="Arial"/>
          <w:lang w:eastAsia="ca-ES"/>
        </w:rPr>
        <w:t xml:space="preserve"> </w:t>
      </w:r>
      <w:proofErr w:type="gramStart"/>
      <w:r w:rsidRPr="00367D19">
        <w:rPr>
          <w:rFonts w:ascii="Arial" w:hAnsi="Arial" w:cs="Arial"/>
          <w:lang w:eastAsia="ca-ES"/>
        </w:rPr>
        <w:t>han</w:t>
      </w:r>
      <w:proofErr w:type="gramEnd"/>
      <w:r w:rsidRPr="00367D19">
        <w:rPr>
          <w:rFonts w:ascii="Arial" w:hAnsi="Arial" w:cs="Arial"/>
          <w:lang w:eastAsia="ca-ES"/>
        </w:rPr>
        <w:t xml:space="preserve"> </w:t>
      </w:r>
      <w:proofErr w:type="spellStart"/>
      <w:r w:rsidRPr="00367D19">
        <w:rPr>
          <w:rFonts w:ascii="Arial" w:hAnsi="Arial" w:cs="Arial"/>
          <w:lang w:eastAsia="ca-ES"/>
        </w:rPr>
        <w:t>sol·licitat</w:t>
      </w:r>
      <w:proofErr w:type="spellEnd"/>
      <w:r w:rsidRPr="00367D19">
        <w:rPr>
          <w:rFonts w:ascii="Arial" w:hAnsi="Arial" w:cs="Arial"/>
          <w:lang w:eastAsia="ca-ES"/>
        </w:rPr>
        <w:t xml:space="preserve"> el </w:t>
      </w:r>
      <w:proofErr w:type="spellStart"/>
      <w:r w:rsidRPr="00367D19">
        <w:rPr>
          <w:rFonts w:ascii="Arial" w:hAnsi="Arial" w:cs="Arial"/>
          <w:lang w:eastAsia="ca-ES"/>
        </w:rPr>
        <w:t>bé</w:t>
      </w:r>
      <w:proofErr w:type="spellEnd"/>
      <w:r w:rsidRPr="00367D19">
        <w:rPr>
          <w:rFonts w:ascii="Arial" w:hAnsi="Arial" w:cs="Arial"/>
          <w:lang w:eastAsia="ca-ES"/>
        </w:rPr>
        <w:t xml:space="preserve"> o </w:t>
      </w:r>
      <w:proofErr w:type="spellStart"/>
      <w:r w:rsidRPr="00367D19">
        <w:rPr>
          <w:rFonts w:ascii="Arial" w:hAnsi="Arial" w:cs="Arial"/>
          <w:lang w:eastAsia="ca-ES"/>
        </w:rPr>
        <w:t>servei</w:t>
      </w:r>
      <w:proofErr w:type="spellEnd"/>
      <w:r w:rsidRPr="00367D19">
        <w:rPr>
          <w:rFonts w:ascii="Arial" w:hAnsi="Arial" w:cs="Arial"/>
          <w:lang w:eastAsia="ca-ES"/>
        </w:rPr>
        <w:t>.</w:t>
      </w:r>
    </w:p>
    <w:p w14:paraId="7FA902DA" w14:textId="77777777" w:rsidR="000822AB" w:rsidRPr="00367D19" w:rsidRDefault="000822AB" w:rsidP="00586723">
      <w:pPr>
        <w:shd w:val="clear" w:color="auto" w:fill="FFFFFF"/>
        <w:spacing w:after="0" w:line="276" w:lineRule="auto"/>
        <w:jc w:val="both"/>
        <w:rPr>
          <w:rFonts w:ascii="Arial" w:hAnsi="Arial" w:cs="Arial"/>
          <w:lang w:eastAsia="ca-ES"/>
        </w:rPr>
      </w:pPr>
      <w:r w:rsidRPr="00367D19">
        <w:rPr>
          <w:rFonts w:ascii="Arial" w:hAnsi="Arial" w:cs="Arial"/>
          <w:lang w:eastAsia="ca-ES"/>
        </w:rPr>
        <w:t xml:space="preserve">Per a </w:t>
      </w:r>
      <w:proofErr w:type="spellStart"/>
      <w:r w:rsidRPr="00367D19">
        <w:rPr>
          <w:rFonts w:ascii="Arial" w:hAnsi="Arial" w:cs="Arial"/>
          <w:lang w:eastAsia="ca-ES"/>
        </w:rPr>
        <w:t>qualsevol</w:t>
      </w:r>
      <w:proofErr w:type="spellEnd"/>
      <w:r w:rsidRPr="00367D19">
        <w:rPr>
          <w:rFonts w:ascii="Arial" w:hAnsi="Arial" w:cs="Arial"/>
          <w:lang w:eastAsia="ca-ES"/>
        </w:rPr>
        <w:t xml:space="preserve"> </w:t>
      </w:r>
      <w:proofErr w:type="spellStart"/>
      <w:r w:rsidRPr="00367D19">
        <w:rPr>
          <w:rFonts w:ascii="Arial" w:hAnsi="Arial" w:cs="Arial"/>
          <w:lang w:eastAsia="ca-ES"/>
        </w:rPr>
        <w:t>aclariment</w:t>
      </w:r>
      <w:proofErr w:type="spellEnd"/>
      <w:r w:rsidRPr="00367D19">
        <w:rPr>
          <w:rFonts w:ascii="Arial" w:hAnsi="Arial" w:cs="Arial"/>
          <w:lang w:eastAsia="ca-ES"/>
        </w:rPr>
        <w:t xml:space="preserve"> </w:t>
      </w:r>
      <w:proofErr w:type="spellStart"/>
      <w:r w:rsidRPr="00367D19">
        <w:rPr>
          <w:rFonts w:ascii="Arial" w:hAnsi="Arial" w:cs="Arial"/>
          <w:lang w:eastAsia="ca-ES"/>
        </w:rPr>
        <w:t>els</w:t>
      </w:r>
      <w:proofErr w:type="spellEnd"/>
      <w:r w:rsidRPr="00367D19">
        <w:rPr>
          <w:rFonts w:ascii="Arial" w:hAnsi="Arial" w:cs="Arial"/>
          <w:lang w:eastAsia="ca-ES"/>
        </w:rPr>
        <w:t xml:space="preserve"> </w:t>
      </w:r>
      <w:proofErr w:type="spellStart"/>
      <w:r w:rsidRPr="00367D19">
        <w:rPr>
          <w:rFonts w:ascii="Arial" w:hAnsi="Arial" w:cs="Arial"/>
          <w:lang w:eastAsia="ca-ES"/>
        </w:rPr>
        <w:t>dubtes</w:t>
      </w:r>
      <w:proofErr w:type="spellEnd"/>
      <w:r w:rsidRPr="00367D19">
        <w:rPr>
          <w:rFonts w:ascii="Arial" w:hAnsi="Arial" w:cs="Arial"/>
          <w:lang w:eastAsia="ca-ES"/>
        </w:rPr>
        <w:t xml:space="preserve"> es poden consultar a través de </w:t>
      </w:r>
      <w:proofErr w:type="spellStart"/>
      <w:r w:rsidRPr="00367D19">
        <w:rPr>
          <w:rFonts w:ascii="Arial" w:hAnsi="Arial" w:cs="Arial"/>
          <w:lang w:eastAsia="ca-ES"/>
        </w:rPr>
        <w:t>l’oficina</w:t>
      </w:r>
      <w:proofErr w:type="spellEnd"/>
      <w:r w:rsidRPr="00367D19">
        <w:rPr>
          <w:rFonts w:ascii="Arial" w:hAnsi="Arial" w:cs="Arial"/>
          <w:lang w:eastAsia="ca-ES"/>
        </w:rPr>
        <w:t xml:space="preserve"> </w:t>
      </w:r>
      <w:proofErr w:type="spellStart"/>
      <w:r w:rsidRPr="00367D19">
        <w:rPr>
          <w:rFonts w:ascii="Arial" w:hAnsi="Arial" w:cs="Arial"/>
          <w:lang w:eastAsia="ca-ES"/>
        </w:rPr>
        <w:t>d’impuls</w:t>
      </w:r>
      <w:proofErr w:type="spellEnd"/>
      <w:r w:rsidRPr="00367D19">
        <w:rPr>
          <w:rFonts w:ascii="Arial" w:hAnsi="Arial" w:cs="Arial"/>
          <w:lang w:eastAsia="ca-ES"/>
        </w:rPr>
        <w:t xml:space="preserve"> a la factura </w:t>
      </w:r>
      <w:proofErr w:type="spellStart"/>
      <w:r w:rsidRPr="00367D19">
        <w:rPr>
          <w:rFonts w:ascii="Arial" w:hAnsi="Arial" w:cs="Arial"/>
          <w:lang w:eastAsia="ca-ES"/>
        </w:rPr>
        <w:t>electrònica</w:t>
      </w:r>
      <w:proofErr w:type="spellEnd"/>
      <w:r w:rsidRPr="00367D19">
        <w:rPr>
          <w:rFonts w:ascii="Arial" w:hAnsi="Arial" w:cs="Arial"/>
          <w:lang w:eastAsia="ca-ES"/>
        </w:rPr>
        <w:t xml:space="preserve"> a </w:t>
      </w:r>
      <w:proofErr w:type="spellStart"/>
      <w:r w:rsidRPr="00367D19">
        <w:rPr>
          <w:rFonts w:ascii="Arial" w:hAnsi="Arial" w:cs="Arial"/>
          <w:lang w:eastAsia="ca-ES"/>
        </w:rPr>
        <w:t>l’enllaç</w:t>
      </w:r>
      <w:proofErr w:type="spellEnd"/>
      <w:r w:rsidRPr="00367D19">
        <w:rPr>
          <w:rFonts w:ascii="Arial" w:hAnsi="Arial" w:cs="Arial"/>
          <w:lang w:eastAsia="ca-ES"/>
        </w:rPr>
        <w:t xml:space="preserve"> </w:t>
      </w:r>
      <w:proofErr w:type="spellStart"/>
      <w:r w:rsidRPr="00367D19">
        <w:rPr>
          <w:rFonts w:ascii="Arial" w:hAnsi="Arial" w:cs="Arial"/>
          <w:lang w:eastAsia="ca-ES"/>
        </w:rPr>
        <w:t>següent</w:t>
      </w:r>
      <w:proofErr w:type="spellEnd"/>
      <w:r w:rsidRPr="00367D19">
        <w:rPr>
          <w:rFonts w:ascii="Arial" w:hAnsi="Arial" w:cs="Arial"/>
          <w:lang w:eastAsia="ca-ES"/>
        </w:rPr>
        <w:t>:</w:t>
      </w:r>
    </w:p>
    <w:p w14:paraId="440DB71C" w14:textId="77777777" w:rsidR="000822AB" w:rsidRPr="00367D19" w:rsidRDefault="00C579DE" w:rsidP="00586723">
      <w:pPr>
        <w:shd w:val="clear" w:color="auto" w:fill="FFFFFF"/>
        <w:spacing w:after="0" w:line="276" w:lineRule="auto"/>
        <w:jc w:val="both"/>
        <w:rPr>
          <w:rFonts w:ascii="Arial" w:hAnsi="Arial" w:cs="Arial"/>
          <w:lang w:eastAsia="ca-ES"/>
        </w:rPr>
      </w:pPr>
      <w:hyperlink r:id="rId14" w:history="1">
        <w:r w:rsidR="000822AB" w:rsidRPr="00367D19">
          <w:rPr>
            <w:rFonts w:ascii="Arial" w:hAnsi="Arial" w:cs="Arial"/>
            <w:lang w:eastAsia="ca-ES"/>
          </w:rPr>
          <w:t>https://ovt.gencat.cat/gsitfc/AppJava/generic/conqxsGeneric.do?webFormId=6&amp;set-locale=ca_ES</w:t>
        </w:r>
      </w:hyperlink>
    </w:p>
    <w:p w14:paraId="4B6C1EA8" w14:textId="6CB961E7" w:rsidR="00C65EC2" w:rsidRPr="00C65EC2" w:rsidRDefault="00EF55E1" w:rsidP="00586723">
      <w:pPr>
        <w:shd w:val="clear" w:color="auto" w:fill="FFFFFF"/>
        <w:spacing w:after="0" w:line="276" w:lineRule="auto"/>
        <w:jc w:val="both"/>
        <w:rPr>
          <w:rFonts w:ascii="Arial" w:eastAsia="Times New Roman" w:hAnsi="Arial" w:cs="Arial"/>
          <w:lang w:val="ca-ES" w:eastAsia="ca-ES"/>
        </w:rPr>
      </w:pPr>
      <w:r>
        <w:rPr>
          <w:rFonts w:ascii="Arial" w:eastAsia="Times New Roman" w:hAnsi="Arial" w:cs="Arial"/>
          <w:lang w:val="ca-ES" w:eastAsia="ca-ES"/>
        </w:rPr>
        <w:t xml:space="preserve"> </w:t>
      </w:r>
    </w:p>
    <w:p w14:paraId="0DE0ED53" w14:textId="77777777" w:rsidR="00C65EC2" w:rsidRPr="00C65EC2" w:rsidRDefault="00C65EC2" w:rsidP="00586723">
      <w:pPr>
        <w:shd w:val="clear" w:color="auto" w:fill="FFFFFF"/>
        <w:spacing w:after="0" w:line="276" w:lineRule="auto"/>
        <w:jc w:val="both"/>
        <w:rPr>
          <w:rFonts w:ascii="Arial" w:eastAsia="Times New Roman" w:hAnsi="Arial" w:cs="Arial"/>
          <w:lang w:val="ca-ES" w:eastAsia="ca-ES"/>
        </w:rPr>
      </w:pPr>
    </w:p>
    <w:p w14:paraId="7556A64E" w14:textId="2DE1AD1C" w:rsidR="00C65EC2" w:rsidRPr="00C65EC2" w:rsidRDefault="00C838FC" w:rsidP="00586723">
      <w:pPr>
        <w:spacing w:after="0" w:line="276" w:lineRule="auto"/>
        <w:jc w:val="both"/>
        <w:rPr>
          <w:rFonts w:ascii="Arial" w:eastAsia="Times New Roman" w:hAnsi="Arial" w:cs="Arial"/>
          <w:b/>
          <w:iCs/>
          <w:color w:val="0070C0"/>
          <w:lang w:val="ca-ES" w:eastAsia="ca-ES"/>
        </w:rPr>
      </w:pPr>
      <w:r w:rsidRPr="00C838FC">
        <w:rPr>
          <w:rFonts w:ascii="Arial" w:eastAsia="Times New Roman" w:hAnsi="Arial" w:cs="Arial"/>
          <w:b/>
          <w:iCs/>
          <w:color w:val="0070C0"/>
          <w:lang w:val="ca-ES" w:eastAsia="ca-ES"/>
        </w:rPr>
        <w:t>17. TRANSPARÈNCIA I COMPLIMENT PRINCIPIS ÈTICS DE LA CONTRACTACIÓ</w:t>
      </w:r>
    </w:p>
    <w:p w14:paraId="0F687620" w14:textId="33FBC782" w:rsidR="00C65EC2" w:rsidRDefault="00C65EC2" w:rsidP="00586723">
      <w:pPr>
        <w:tabs>
          <w:tab w:val="left" w:pos="2295"/>
        </w:tabs>
        <w:spacing w:after="0" w:line="276" w:lineRule="auto"/>
        <w:jc w:val="both"/>
        <w:rPr>
          <w:rFonts w:ascii="Arial" w:eastAsia="Times New Roman" w:hAnsi="Arial" w:cs="Arial"/>
          <w:lang w:val="ca-ES" w:eastAsia="ca-ES"/>
        </w:rPr>
      </w:pPr>
      <w:r w:rsidRPr="00C65EC2">
        <w:rPr>
          <w:rFonts w:ascii="Arial" w:eastAsia="Times New Roman" w:hAnsi="Arial" w:cs="Arial"/>
          <w:lang w:val="ca-ES" w:eastAsia="ca-ES"/>
        </w:rPr>
        <w:lastRenderedPageBreak/>
        <w:t>D’acord amb l’article 3.5 de la Llei 19/2014, de 29 de desembre, de transparència, accés a la informació pública i bon govern, el contractista es compromet a facilitar la informació que sigui necessària per donar compliment a les obligacions establertes per la Llei esmentada.</w:t>
      </w:r>
    </w:p>
    <w:p w14:paraId="132E05FF" w14:textId="7F95AE88" w:rsidR="00140AA6" w:rsidRDefault="00140AA6" w:rsidP="00586723">
      <w:pPr>
        <w:tabs>
          <w:tab w:val="left" w:pos="2295"/>
        </w:tabs>
        <w:spacing w:after="0" w:line="276" w:lineRule="auto"/>
        <w:jc w:val="both"/>
        <w:rPr>
          <w:rFonts w:ascii="Arial" w:eastAsia="Times New Roman" w:hAnsi="Arial" w:cs="Arial"/>
          <w:lang w:val="ca-ES" w:eastAsia="ca-ES"/>
        </w:rPr>
      </w:pPr>
    </w:p>
    <w:p w14:paraId="4A23AEBB" w14:textId="77777777" w:rsidR="00C65EC2" w:rsidRPr="00C65EC2" w:rsidRDefault="00C65EC2" w:rsidP="00586723">
      <w:pPr>
        <w:tabs>
          <w:tab w:val="left" w:pos="2295"/>
        </w:tabs>
        <w:spacing w:after="0" w:line="276" w:lineRule="auto"/>
        <w:jc w:val="both"/>
        <w:rPr>
          <w:rFonts w:ascii="Arial" w:eastAsia="Times New Roman" w:hAnsi="Arial" w:cs="Arial"/>
          <w:lang w:val="ca-ES" w:eastAsia="ca-ES"/>
        </w:rPr>
      </w:pPr>
      <w:r w:rsidRPr="00C65EC2">
        <w:rPr>
          <w:rFonts w:ascii="Arial" w:eastAsia="Times New Roman" w:hAnsi="Arial" w:cs="Arial"/>
          <w:lang w:val="ca-ES" w:eastAsia="ca-ES"/>
        </w:rPr>
        <w:t>Per tal de donar compliment a l’article 55.2 de la Llei 19/2014, de 29 de desembre, de transparència, accés a la informació pública i bon govern, l’empresa contractista ha d’adequar la seva activitat als principis ètics i a les regles de conducta que s’estableixen a continuació:</w:t>
      </w:r>
    </w:p>
    <w:p w14:paraId="55F31AA4" w14:textId="77777777" w:rsidR="00C65EC2" w:rsidRPr="00C65EC2" w:rsidRDefault="00C65EC2" w:rsidP="00586723">
      <w:pPr>
        <w:autoSpaceDE w:val="0"/>
        <w:autoSpaceDN w:val="0"/>
        <w:adjustRightInd w:val="0"/>
        <w:spacing w:after="0" w:line="276" w:lineRule="auto"/>
        <w:jc w:val="both"/>
        <w:rPr>
          <w:rFonts w:ascii="Arial" w:eastAsia="Times New Roman" w:hAnsi="Arial" w:cs="Arial"/>
          <w:lang w:val="ca-ES"/>
        </w:rPr>
      </w:pPr>
    </w:p>
    <w:p w14:paraId="6A51F631" w14:textId="77777777" w:rsidR="00C65EC2" w:rsidRPr="00C65EC2" w:rsidRDefault="00C65EC2" w:rsidP="00B60AD6">
      <w:pPr>
        <w:numPr>
          <w:ilvl w:val="0"/>
          <w:numId w:val="11"/>
        </w:numPr>
        <w:autoSpaceDE w:val="0"/>
        <w:autoSpaceDN w:val="0"/>
        <w:adjustRightInd w:val="0"/>
        <w:spacing w:after="0" w:line="276" w:lineRule="auto"/>
        <w:ind w:left="567"/>
        <w:jc w:val="both"/>
        <w:rPr>
          <w:rFonts w:ascii="Arial" w:eastAsia="Times New Roman" w:hAnsi="Arial" w:cs="Arial"/>
          <w:lang w:val="ca-ES"/>
        </w:rPr>
      </w:pPr>
      <w:r w:rsidRPr="00C65EC2">
        <w:rPr>
          <w:rFonts w:ascii="Arial" w:eastAsia="Times New Roman" w:hAnsi="Arial" w:cs="Arial"/>
          <w:lang w:val="ca-ES"/>
        </w:rPr>
        <w:t xml:space="preserve">Els contractistes adoptaran una conducta èticament exemplar i actuaran per evitar la corrupció en qualsevol de totes les seves possibles formes. </w:t>
      </w:r>
    </w:p>
    <w:p w14:paraId="655EB63A" w14:textId="77777777" w:rsidR="00C65EC2" w:rsidRPr="00C65EC2" w:rsidRDefault="00C65EC2" w:rsidP="00B60AD6">
      <w:pPr>
        <w:numPr>
          <w:ilvl w:val="0"/>
          <w:numId w:val="11"/>
        </w:numPr>
        <w:autoSpaceDE w:val="0"/>
        <w:autoSpaceDN w:val="0"/>
        <w:adjustRightInd w:val="0"/>
        <w:spacing w:after="0" w:line="276" w:lineRule="auto"/>
        <w:ind w:left="567"/>
        <w:jc w:val="both"/>
        <w:rPr>
          <w:rFonts w:ascii="Arial" w:eastAsia="Times New Roman" w:hAnsi="Arial" w:cs="Arial"/>
          <w:lang w:val="ca-ES"/>
        </w:rPr>
      </w:pPr>
      <w:r w:rsidRPr="00C65EC2">
        <w:rPr>
          <w:rFonts w:ascii="Arial" w:eastAsia="Times New Roman" w:hAnsi="Arial" w:cs="Arial"/>
          <w:lang w:val="ca-ES"/>
        </w:rPr>
        <w:t xml:space="preserve">En aquest sentit i al marge d’aquells altres deures vinculats al principi d’actuació esmentat en el punt anterior, derivats dels principis ètics i de les regles de conducta als quals els contractistes han d’adequar la seva activitat- assumeixen particularment les obligacions següents: </w:t>
      </w:r>
    </w:p>
    <w:p w14:paraId="7D81B5A5" w14:textId="77777777" w:rsidR="00C65EC2" w:rsidRPr="00C65EC2" w:rsidRDefault="00C65EC2" w:rsidP="00586723">
      <w:pPr>
        <w:autoSpaceDE w:val="0"/>
        <w:autoSpaceDN w:val="0"/>
        <w:adjustRightInd w:val="0"/>
        <w:spacing w:after="0" w:line="276" w:lineRule="auto"/>
        <w:ind w:left="851"/>
        <w:jc w:val="both"/>
        <w:rPr>
          <w:rFonts w:ascii="Arial" w:eastAsia="Times New Roman" w:hAnsi="Arial" w:cs="Arial"/>
          <w:lang w:val="ca-ES"/>
        </w:rPr>
      </w:pPr>
      <w:r w:rsidRPr="00C65EC2">
        <w:rPr>
          <w:rFonts w:ascii="Arial" w:eastAsia="Times New Roman" w:hAnsi="Arial" w:cs="Arial"/>
          <w:lang w:val="ca-ES"/>
        </w:rPr>
        <w:t xml:space="preserve">a) Comunicar immediatament a l’òrgan de contractació les possibles situacions de conflicte d’interessos. </w:t>
      </w:r>
    </w:p>
    <w:p w14:paraId="74226E54" w14:textId="77777777" w:rsidR="00C65EC2" w:rsidRPr="00C65EC2" w:rsidRDefault="00C65EC2" w:rsidP="00586723">
      <w:pPr>
        <w:autoSpaceDE w:val="0"/>
        <w:autoSpaceDN w:val="0"/>
        <w:adjustRightInd w:val="0"/>
        <w:spacing w:after="0" w:line="276" w:lineRule="auto"/>
        <w:ind w:left="851"/>
        <w:jc w:val="both"/>
        <w:rPr>
          <w:rFonts w:ascii="Arial" w:eastAsia="Times New Roman" w:hAnsi="Arial" w:cs="Arial"/>
          <w:lang w:val="ca-ES"/>
        </w:rPr>
      </w:pPr>
      <w:r w:rsidRPr="00C65EC2">
        <w:rPr>
          <w:rFonts w:ascii="Arial" w:eastAsia="Times New Roman" w:hAnsi="Arial" w:cs="Arial"/>
          <w:lang w:val="ca-ES"/>
        </w:rPr>
        <w:t xml:space="preserve">b) No sol·licitar, directament o indirectament, que un càrrec o empleat públic influeixi en l’adjudicació del contracte en interès propi. </w:t>
      </w:r>
    </w:p>
    <w:p w14:paraId="67EF823A" w14:textId="77777777" w:rsidR="00C65EC2" w:rsidRPr="00C65EC2" w:rsidRDefault="00C65EC2" w:rsidP="00586723">
      <w:pPr>
        <w:autoSpaceDE w:val="0"/>
        <w:autoSpaceDN w:val="0"/>
        <w:adjustRightInd w:val="0"/>
        <w:spacing w:after="0" w:line="276" w:lineRule="auto"/>
        <w:ind w:left="851"/>
        <w:jc w:val="both"/>
        <w:rPr>
          <w:rFonts w:ascii="Arial" w:eastAsia="Times New Roman" w:hAnsi="Arial" w:cs="Arial"/>
          <w:lang w:val="ca-ES"/>
        </w:rPr>
      </w:pPr>
      <w:r w:rsidRPr="00C65EC2">
        <w:rPr>
          <w:rFonts w:ascii="Arial" w:eastAsia="Times New Roman" w:hAnsi="Arial" w:cs="Arial"/>
          <w:lang w:val="ca-ES"/>
        </w:rPr>
        <w:t xml:space="preserve">c) No oferir ni facilitar a càrrecs o empleats públics avantatges personals o materials, ni per a aquells mateixos ni per a persones vinculades amb el seu entorn familiar o social. </w:t>
      </w:r>
    </w:p>
    <w:p w14:paraId="6A63D2B2" w14:textId="77777777" w:rsidR="00C65EC2" w:rsidRPr="00C65EC2" w:rsidRDefault="00C65EC2" w:rsidP="00586723">
      <w:pPr>
        <w:autoSpaceDE w:val="0"/>
        <w:autoSpaceDN w:val="0"/>
        <w:adjustRightInd w:val="0"/>
        <w:spacing w:after="0" w:line="276" w:lineRule="auto"/>
        <w:ind w:left="851"/>
        <w:jc w:val="both"/>
        <w:rPr>
          <w:rFonts w:ascii="Arial" w:eastAsia="Times New Roman" w:hAnsi="Arial" w:cs="Arial"/>
          <w:lang w:val="ca-ES"/>
        </w:rPr>
      </w:pPr>
      <w:r w:rsidRPr="00C65EC2">
        <w:rPr>
          <w:rFonts w:ascii="Arial" w:eastAsia="Times New Roman" w:hAnsi="Arial" w:cs="Arial"/>
          <w:lang w:val="ca-ES"/>
        </w:rPr>
        <w:t xml:space="preserve">d) No realitzar qualsevol altra acció que pugui vulnerar els principis d’igualtat d’oportunitats i de lliure concurrència. </w:t>
      </w:r>
    </w:p>
    <w:p w14:paraId="1296D886" w14:textId="77777777" w:rsidR="00C65EC2" w:rsidRPr="00C65EC2" w:rsidRDefault="00C65EC2" w:rsidP="00586723">
      <w:pPr>
        <w:autoSpaceDE w:val="0"/>
        <w:autoSpaceDN w:val="0"/>
        <w:adjustRightInd w:val="0"/>
        <w:spacing w:after="0" w:line="276" w:lineRule="auto"/>
        <w:ind w:left="851"/>
        <w:jc w:val="both"/>
        <w:rPr>
          <w:rFonts w:ascii="Arial" w:eastAsia="Times New Roman" w:hAnsi="Arial" w:cs="Arial"/>
          <w:lang w:val="ca-ES"/>
        </w:rPr>
      </w:pPr>
      <w:r w:rsidRPr="00C65EC2">
        <w:rPr>
          <w:rFonts w:ascii="Arial" w:eastAsia="Times New Roman" w:hAnsi="Arial" w:cs="Arial"/>
          <w:lang w:val="ca-ES"/>
        </w:rPr>
        <w:t xml:space="preserve">e) No realitzar accions que posin en risc l’interès públic. </w:t>
      </w:r>
    </w:p>
    <w:p w14:paraId="3FFD48B3" w14:textId="77777777" w:rsidR="00C65EC2" w:rsidRPr="00C65EC2" w:rsidRDefault="00C65EC2" w:rsidP="00586723">
      <w:pPr>
        <w:autoSpaceDE w:val="0"/>
        <w:autoSpaceDN w:val="0"/>
        <w:adjustRightInd w:val="0"/>
        <w:spacing w:after="0" w:line="276" w:lineRule="auto"/>
        <w:ind w:left="851"/>
        <w:jc w:val="both"/>
        <w:rPr>
          <w:rFonts w:ascii="Arial" w:eastAsia="Times New Roman" w:hAnsi="Arial" w:cs="Arial"/>
          <w:lang w:val="ca-ES"/>
        </w:rPr>
      </w:pPr>
      <w:r w:rsidRPr="00C65EC2">
        <w:rPr>
          <w:rFonts w:ascii="Arial" w:eastAsia="Times New Roman" w:hAnsi="Arial" w:cs="Arial"/>
          <w:lang w:val="ca-ES"/>
        </w:rPr>
        <w:t xml:space="preserve">f) Respectar els principis de lliure mercat i de concurrència competitiva, i abstenir-se de realitzar conductes que tinguin per objecte o puguin produir l’efecte d’impedir, restringir o falsejar la competència, com per exemple els comportaments col·lusoris o de competència fraudulenta (ofertes de resguard, eliminació d’ofertes, assignació de mercats, rotació d’ofertes, etc.). Així mateix, denunciar qualsevol acte o conducta dirigits a aquelles finalitats i relacionats amb la licitació o el contracte dels quals tingués coneixement. </w:t>
      </w:r>
    </w:p>
    <w:p w14:paraId="72DAC175" w14:textId="77777777" w:rsidR="00C65EC2" w:rsidRPr="00C65EC2" w:rsidRDefault="00C65EC2" w:rsidP="00586723">
      <w:pPr>
        <w:autoSpaceDE w:val="0"/>
        <w:autoSpaceDN w:val="0"/>
        <w:adjustRightInd w:val="0"/>
        <w:spacing w:after="0" w:line="276" w:lineRule="auto"/>
        <w:ind w:left="851"/>
        <w:jc w:val="both"/>
        <w:rPr>
          <w:rFonts w:ascii="Arial" w:eastAsia="Times New Roman" w:hAnsi="Arial" w:cs="Arial"/>
          <w:lang w:val="ca-ES"/>
        </w:rPr>
      </w:pPr>
      <w:r w:rsidRPr="00C65EC2">
        <w:rPr>
          <w:rFonts w:ascii="Arial" w:eastAsia="Times New Roman" w:hAnsi="Arial" w:cs="Arial"/>
          <w:lang w:val="ca-ES"/>
        </w:rPr>
        <w:t xml:space="preserve">g) No utilitzar informació confidencial, coneguda mitjançant el contracte, per obtenir, directament o indirectament, un avantatge o benefici econòmic en interès propi. </w:t>
      </w:r>
    </w:p>
    <w:p w14:paraId="4D3C9BD1" w14:textId="77777777" w:rsidR="00C65EC2" w:rsidRPr="00C65EC2" w:rsidRDefault="00C65EC2" w:rsidP="00586723">
      <w:pPr>
        <w:autoSpaceDE w:val="0"/>
        <w:autoSpaceDN w:val="0"/>
        <w:adjustRightInd w:val="0"/>
        <w:spacing w:after="0" w:line="276" w:lineRule="auto"/>
        <w:ind w:left="851"/>
        <w:jc w:val="both"/>
        <w:rPr>
          <w:rFonts w:ascii="Arial" w:eastAsia="Times New Roman" w:hAnsi="Arial" w:cs="Arial"/>
          <w:lang w:val="ca-ES"/>
        </w:rPr>
      </w:pPr>
      <w:r w:rsidRPr="00C65EC2">
        <w:rPr>
          <w:rFonts w:ascii="Arial" w:eastAsia="Times New Roman" w:hAnsi="Arial" w:cs="Arial"/>
          <w:lang w:val="ca-ES"/>
        </w:rPr>
        <w:t xml:space="preserve">h) Observar els principis, les normes i els cànons ètics propis de les activitats, els oficis i/o les professions corresponents a les prestacions contractades. </w:t>
      </w:r>
    </w:p>
    <w:p w14:paraId="29327393" w14:textId="77777777" w:rsidR="00C65EC2" w:rsidRPr="00C65EC2" w:rsidRDefault="00C65EC2" w:rsidP="00586723">
      <w:pPr>
        <w:autoSpaceDE w:val="0"/>
        <w:autoSpaceDN w:val="0"/>
        <w:adjustRightInd w:val="0"/>
        <w:spacing w:after="0" w:line="276" w:lineRule="auto"/>
        <w:ind w:left="851"/>
        <w:jc w:val="both"/>
        <w:rPr>
          <w:rFonts w:ascii="Arial" w:eastAsia="Times New Roman" w:hAnsi="Arial" w:cs="Arial"/>
          <w:lang w:val="ca-ES"/>
        </w:rPr>
      </w:pPr>
      <w:r w:rsidRPr="00C65EC2">
        <w:rPr>
          <w:rFonts w:ascii="Arial" w:eastAsia="Times New Roman" w:hAnsi="Arial" w:cs="Arial"/>
          <w:lang w:val="ca-ES"/>
        </w:rPr>
        <w:t xml:space="preserve">i) Col·laborar amb l’òrgan de contractació en les actuacions que aquest realitzi per al seguiment i/o l’avaluació del compliment del contracte, particularment facilitant la informació que li sigui sol·licitada per a aquestes finalitats. </w:t>
      </w:r>
    </w:p>
    <w:p w14:paraId="0F888F4B" w14:textId="77777777" w:rsidR="00C65EC2" w:rsidRPr="00C65EC2" w:rsidRDefault="00C65EC2" w:rsidP="00586723">
      <w:pPr>
        <w:autoSpaceDE w:val="0"/>
        <w:autoSpaceDN w:val="0"/>
        <w:adjustRightInd w:val="0"/>
        <w:spacing w:after="0" w:line="276" w:lineRule="auto"/>
        <w:ind w:left="851"/>
        <w:jc w:val="both"/>
        <w:rPr>
          <w:rFonts w:ascii="Arial" w:eastAsia="Times New Roman" w:hAnsi="Arial" w:cs="Arial"/>
          <w:lang w:val="ca-ES"/>
        </w:rPr>
      </w:pPr>
      <w:r w:rsidRPr="00C65EC2">
        <w:rPr>
          <w:rFonts w:ascii="Arial" w:eastAsia="Times New Roman" w:hAnsi="Arial" w:cs="Arial"/>
          <w:lang w:val="ca-ES"/>
        </w:rPr>
        <w:t xml:space="preserve">j) Denunciar els actes dels quals tingui coneixement i que puguin comportar una infracció de les obligacions contingudes en aquesta clàusula. </w:t>
      </w:r>
    </w:p>
    <w:p w14:paraId="04EDEF44" w14:textId="77777777" w:rsidR="00C65EC2" w:rsidRPr="00C65EC2" w:rsidRDefault="00C65EC2" w:rsidP="00586723">
      <w:pPr>
        <w:autoSpaceDE w:val="0"/>
        <w:autoSpaceDN w:val="0"/>
        <w:adjustRightInd w:val="0"/>
        <w:spacing w:after="0" w:line="276" w:lineRule="auto"/>
        <w:jc w:val="both"/>
        <w:rPr>
          <w:rFonts w:ascii="Arial" w:eastAsia="Times New Roman" w:hAnsi="Arial" w:cs="Arial"/>
          <w:lang w:val="ca-ES"/>
        </w:rPr>
      </w:pPr>
    </w:p>
    <w:p w14:paraId="3700ADF7" w14:textId="77777777" w:rsidR="00C65EC2" w:rsidRPr="00C65EC2" w:rsidRDefault="00C65EC2" w:rsidP="00B60AD6">
      <w:pPr>
        <w:numPr>
          <w:ilvl w:val="0"/>
          <w:numId w:val="11"/>
        </w:numPr>
        <w:autoSpaceDE w:val="0"/>
        <w:autoSpaceDN w:val="0"/>
        <w:adjustRightInd w:val="0"/>
        <w:spacing w:after="0" w:line="276" w:lineRule="auto"/>
        <w:ind w:left="567"/>
        <w:jc w:val="both"/>
        <w:rPr>
          <w:rFonts w:ascii="Arial" w:eastAsia="Times New Roman" w:hAnsi="Arial" w:cs="Arial"/>
          <w:lang w:val="ca-ES"/>
        </w:rPr>
      </w:pPr>
      <w:r w:rsidRPr="00C65EC2">
        <w:rPr>
          <w:rFonts w:ascii="Arial" w:eastAsia="Times New Roman" w:hAnsi="Arial" w:cs="Arial"/>
          <w:lang w:val="ca-ES"/>
        </w:rPr>
        <w:t xml:space="preserve">L’incompliment de qualsevol de les obligacions contingudes a l’anterior apartat 2 per part dels contractistes, serà causa, de resolució del contracte, sens perjudici d’aquelles altres possibles conseqüències previstes a la legislació vigent. </w:t>
      </w:r>
    </w:p>
    <w:p w14:paraId="301EA14B" w14:textId="74DABA34" w:rsidR="00C65EC2" w:rsidRDefault="00C65EC2" w:rsidP="00586723">
      <w:pPr>
        <w:autoSpaceDE w:val="0"/>
        <w:autoSpaceDN w:val="0"/>
        <w:adjustRightInd w:val="0"/>
        <w:spacing w:after="0" w:line="276" w:lineRule="auto"/>
        <w:ind w:left="567"/>
        <w:jc w:val="both"/>
        <w:rPr>
          <w:rFonts w:ascii="Arial" w:eastAsia="Times New Roman" w:hAnsi="Arial" w:cs="Arial"/>
          <w:lang w:val="ca-ES"/>
        </w:rPr>
      </w:pPr>
      <w:r w:rsidRPr="00C65EC2">
        <w:rPr>
          <w:rFonts w:ascii="Arial" w:eastAsia="Times New Roman" w:hAnsi="Arial" w:cs="Arial"/>
          <w:lang w:val="ca-ES"/>
        </w:rPr>
        <w:lastRenderedPageBreak/>
        <w:t>El desconeixement de les clàusules del contracte en qualsevol dels seus termes, dels altres documents contractuals que en formen part, i també de les instruccions o altres normes que resultin d’aplicació en l’execució de la cosa pactada, no eximeix l'adjudicatari de l'obligació de complir-les.</w:t>
      </w:r>
    </w:p>
    <w:p w14:paraId="683AE0F3" w14:textId="2B648EC1" w:rsidR="00140AA6" w:rsidRDefault="00140AA6" w:rsidP="00586723">
      <w:pPr>
        <w:autoSpaceDE w:val="0"/>
        <w:autoSpaceDN w:val="0"/>
        <w:adjustRightInd w:val="0"/>
        <w:spacing w:after="0" w:line="276" w:lineRule="auto"/>
        <w:jc w:val="both"/>
        <w:rPr>
          <w:rFonts w:ascii="Arial" w:eastAsia="Times New Roman" w:hAnsi="Arial" w:cs="Arial"/>
          <w:lang w:val="ca-ES"/>
        </w:rPr>
      </w:pPr>
    </w:p>
    <w:p w14:paraId="7113D04A" w14:textId="1FE50F5C" w:rsidR="00140AA6" w:rsidRDefault="00140AA6" w:rsidP="00586723">
      <w:pPr>
        <w:autoSpaceDE w:val="0"/>
        <w:autoSpaceDN w:val="0"/>
        <w:adjustRightInd w:val="0"/>
        <w:spacing w:after="0" w:line="276" w:lineRule="auto"/>
        <w:jc w:val="both"/>
        <w:rPr>
          <w:rFonts w:ascii="Arial" w:eastAsia="Times New Roman" w:hAnsi="Arial" w:cs="Arial"/>
          <w:lang w:val="ca-ES"/>
        </w:rPr>
      </w:pPr>
      <w:r>
        <w:rPr>
          <w:rFonts w:ascii="Arial" w:eastAsia="Times New Roman" w:hAnsi="Arial" w:cs="Arial"/>
          <w:lang w:val="ca-ES"/>
        </w:rPr>
        <w:t xml:space="preserve">D’acord amb l’establert a l’article 50 del </w:t>
      </w:r>
      <w:r w:rsidRPr="00552E49">
        <w:rPr>
          <w:rFonts w:ascii="Arial" w:eastAsia="Times New Roman" w:hAnsi="Arial" w:cs="Arial"/>
          <w:lang w:val="ca-ES"/>
        </w:rPr>
        <w:t>Decret 8/2021, de 9 de febrer, sobre la transparència i el dret d’accés a la informació</w:t>
      </w:r>
      <w:r>
        <w:rPr>
          <w:rFonts w:ascii="Arial" w:eastAsia="Times New Roman" w:hAnsi="Arial" w:cs="Arial"/>
          <w:lang w:val="ca-ES"/>
        </w:rPr>
        <w:t>, el document de treball definitiu haurà d’incloure la següent referència:</w:t>
      </w:r>
    </w:p>
    <w:p w14:paraId="19FEA737" w14:textId="50DE2802" w:rsidR="00140AA6" w:rsidRDefault="00140AA6" w:rsidP="00586723">
      <w:pPr>
        <w:autoSpaceDE w:val="0"/>
        <w:autoSpaceDN w:val="0"/>
        <w:adjustRightInd w:val="0"/>
        <w:spacing w:after="0" w:line="276" w:lineRule="auto"/>
        <w:jc w:val="both"/>
        <w:rPr>
          <w:rFonts w:ascii="Arial" w:eastAsia="Times New Roman" w:hAnsi="Arial" w:cs="Arial"/>
          <w:lang w:val="ca-ES"/>
        </w:rPr>
      </w:pPr>
    </w:p>
    <w:p w14:paraId="0FE55DDF" w14:textId="77777777" w:rsidR="00140AA6" w:rsidRDefault="00140AA6" w:rsidP="00586723">
      <w:pPr>
        <w:spacing w:after="0"/>
        <w:rPr>
          <w:i/>
          <w:iCs/>
        </w:rPr>
      </w:pPr>
      <w:proofErr w:type="spellStart"/>
      <w:r>
        <w:rPr>
          <w:i/>
          <w:iCs/>
        </w:rPr>
        <w:t>Elaboració</w:t>
      </w:r>
      <w:proofErr w:type="spellEnd"/>
      <w:r>
        <w:rPr>
          <w:i/>
          <w:iCs/>
        </w:rPr>
        <w:t>/</w:t>
      </w:r>
      <w:proofErr w:type="spellStart"/>
      <w:r>
        <w:rPr>
          <w:i/>
          <w:iCs/>
        </w:rPr>
        <w:t>Autoria</w:t>
      </w:r>
      <w:proofErr w:type="spellEnd"/>
      <w:r>
        <w:rPr>
          <w:i/>
          <w:iCs/>
        </w:rPr>
        <w:t xml:space="preserve">: </w:t>
      </w:r>
      <w:proofErr w:type="spellStart"/>
      <w:r>
        <w:rPr>
          <w:i/>
          <w:iCs/>
        </w:rPr>
        <w:t>Aquest</w:t>
      </w:r>
      <w:proofErr w:type="spellEnd"/>
      <w:r>
        <w:rPr>
          <w:i/>
          <w:iCs/>
        </w:rPr>
        <w:t xml:space="preserve"> </w:t>
      </w:r>
      <w:r>
        <w:rPr>
          <w:i/>
          <w:iCs/>
          <w:color w:val="767171"/>
        </w:rPr>
        <w:t>(</w:t>
      </w:r>
      <w:proofErr w:type="spellStart"/>
      <w:r>
        <w:rPr>
          <w:i/>
          <w:iCs/>
          <w:color w:val="767171"/>
        </w:rPr>
        <w:t>estudi</w:t>
      </w:r>
      <w:proofErr w:type="spellEnd"/>
      <w:r>
        <w:rPr>
          <w:i/>
          <w:iCs/>
          <w:color w:val="767171"/>
        </w:rPr>
        <w:t>/dictamen/informes)</w:t>
      </w:r>
      <w:r>
        <w:rPr>
          <w:i/>
          <w:iCs/>
        </w:rPr>
        <w:t xml:space="preserve"> ha </w:t>
      </w:r>
      <w:proofErr w:type="spellStart"/>
      <w:r>
        <w:rPr>
          <w:i/>
          <w:iCs/>
        </w:rPr>
        <w:t>estat</w:t>
      </w:r>
      <w:proofErr w:type="spellEnd"/>
      <w:r>
        <w:rPr>
          <w:i/>
          <w:iCs/>
        </w:rPr>
        <w:t xml:space="preserve"> </w:t>
      </w:r>
      <w:proofErr w:type="spellStart"/>
      <w:r>
        <w:rPr>
          <w:i/>
          <w:iCs/>
        </w:rPr>
        <w:t>elaborat</w:t>
      </w:r>
      <w:proofErr w:type="spellEnd"/>
      <w:r>
        <w:rPr>
          <w:i/>
          <w:iCs/>
        </w:rPr>
        <w:t xml:space="preserve">/da per </w:t>
      </w:r>
      <w:proofErr w:type="spellStart"/>
      <w:r>
        <w:rPr>
          <w:i/>
          <w:iCs/>
        </w:rPr>
        <w:t>xxxxx</w:t>
      </w:r>
      <w:proofErr w:type="spellEnd"/>
      <w:r>
        <w:rPr>
          <w:i/>
          <w:iCs/>
        </w:rPr>
        <w:t xml:space="preserve"> </w:t>
      </w:r>
      <w:r>
        <w:rPr>
          <w:i/>
          <w:iCs/>
          <w:color w:val="767171"/>
        </w:rPr>
        <w:t>(persona jurídica / física).</w:t>
      </w:r>
      <w:r>
        <w:rPr>
          <w:i/>
          <w:iCs/>
        </w:rPr>
        <w:t xml:space="preserve"> </w:t>
      </w:r>
    </w:p>
    <w:p w14:paraId="05FF8480" w14:textId="77777777" w:rsidR="00140AA6" w:rsidRDefault="00140AA6" w:rsidP="00586723">
      <w:pPr>
        <w:shd w:val="clear" w:color="auto" w:fill="FFFFFF"/>
        <w:spacing w:after="0"/>
        <w:jc w:val="both"/>
        <w:rPr>
          <w:i/>
          <w:iCs/>
        </w:rPr>
      </w:pPr>
      <w:r>
        <w:t xml:space="preserve">© </w:t>
      </w:r>
      <w:r>
        <w:rPr>
          <w:i/>
          <w:iCs/>
        </w:rPr>
        <w:t xml:space="preserve">Generalitat de Catalunya, </w:t>
      </w:r>
      <w:proofErr w:type="spellStart"/>
      <w:r>
        <w:rPr>
          <w:i/>
          <w:iCs/>
        </w:rPr>
        <w:t>Agència</w:t>
      </w:r>
      <w:proofErr w:type="spellEnd"/>
      <w:r>
        <w:rPr>
          <w:i/>
          <w:iCs/>
        </w:rPr>
        <w:t xml:space="preserve"> </w:t>
      </w:r>
      <w:proofErr w:type="gramStart"/>
      <w:r>
        <w:rPr>
          <w:i/>
          <w:iCs/>
        </w:rPr>
        <w:t>Catalana</w:t>
      </w:r>
      <w:proofErr w:type="gramEnd"/>
      <w:r>
        <w:rPr>
          <w:i/>
          <w:iCs/>
        </w:rPr>
        <w:t xml:space="preserve"> de </w:t>
      </w:r>
      <w:proofErr w:type="spellStart"/>
      <w:r>
        <w:rPr>
          <w:i/>
          <w:iCs/>
        </w:rPr>
        <w:t>Cooperació</w:t>
      </w:r>
      <w:proofErr w:type="spellEnd"/>
      <w:r>
        <w:rPr>
          <w:i/>
          <w:iCs/>
        </w:rPr>
        <w:t xml:space="preserve"> al </w:t>
      </w:r>
      <w:proofErr w:type="spellStart"/>
      <w:r>
        <w:rPr>
          <w:i/>
          <w:iCs/>
        </w:rPr>
        <w:t>Desenvolupament</w:t>
      </w:r>
      <w:proofErr w:type="spellEnd"/>
      <w:r>
        <w:rPr>
          <w:i/>
          <w:iCs/>
        </w:rPr>
        <w:t xml:space="preserve"> [</w:t>
      </w:r>
      <w:proofErr w:type="spellStart"/>
      <w:r>
        <w:rPr>
          <w:i/>
          <w:iCs/>
        </w:rPr>
        <w:t>d’aquesta</w:t>
      </w:r>
      <w:proofErr w:type="spellEnd"/>
      <w:r>
        <w:rPr>
          <w:i/>
          <w:iCs/>
        </w:rPr>
        <w:t xml:space="preserve"> </w:t>
      </w:r>
      <w:proofErr w:type="spellStart"/>
      <w:r>
        <w:rPr>
          <w:i/>
          <w:iCs/>
        </w:rPr>
        <w:t>edició</w:t>
      </w:r>
      <w:proofErr w:type="spellEnd"/>
      <w:r>
        <w:rPr>
          <w:i/>
          <w:iCs/>
        </w:rPr>
        <w:t xml:space="preserve"> i de la </w:t>
      </w:r>
      <w:proofErr w:type="spellStart"/>
      <w:r>
        <w:rPr>
          <w:i/>
          <w:iCs/>
        </w:rPr>
        <w:t>traducció</w:t>
      </w:r>
      <w:proofErr w:type="spellEnd"/>
      <w:r>
        <w:rPr>
          <w:i/>
          <w:iCs/>
        </w:rPr>
        <w:t xml:space="preserve"> al </w:t>
      </w:r>
      <w:proofErr w:type="spellStart"/>
      <w:r>
        <w:rPr>
          <w:i/>
          <w:iCs/>
        </w:rPr>
        <w:t>català</w:t>
      </w:r>
      <w:proofErr w:type="spellEnd"/>
      <w:r>
        <w:rPr>
          <w:i/>
          <w:iCs/>
        </w:rPr>
        <w:t xml:space="preserve">] </w:t>
      </w:r>
    </w:p>
    <w:p w14:paraId="368AE1AA" w14:textId="77777777" w:rsidR="00140AA6" w:rsidRDefault="00140AA6" w:rsidP="00586723">
      <w:pPr>
        <w:shd w:val="clear" w:color="auto" w:fill="FFFFFF"/>
        <w:spacing w:after="0"/>
        <w:jc w:val="both"/>
        <w:rPr>
          <w:i/>
          <w:iCs/>
        </w:rPr>
      </w:pPr>
      <w:proofErr w:type="spellStart"/>
      <w:r>
        <w:rPr>
          <w:i/>
          <w:iCs/>
        </w:rPr>
        <w:t>L’Agència</w:t>
      </w:r>
      <w:proofErr w:type="spellEnd"/>
      <w:r>
        <w:rPr>
          <w:i/>
          <w:iCs/>
        </w:rPr>
        <w:t xml:space="preserve">, en </w:t>
      </w:r>
      <w:proofErr w:type="spellStart"/>
      <w:r>
        <w:rPr>
          <w:i/>
          <w:iCs/>
        </w:rPr>
        <w:t>qualitat</w:t>
      </w:r>
      <w:proofErr w:type="spellEnd"/>
      <w:r>
        <w:rPr>
          <w:i/>
          <w:iCs/>
        </w:rPr>
        <w:t xml:space="preserve"> </w:t>
      </w:r>
      <w:proofErr w:type="spellStart"/>
      <w:r>
        <w:rPr>
          <w:i/>
          <w:iCs/>
        </w:rPr>
        <w:t>d'òrgan</w:t>
      </w:r>
      <w:proofErr w:type="spellEnd"/>
      <w:r>
        <w:rPr>
          <w:i/>
          <w:iCs/>
        </w:rPr>
        <w:t xml:space="preserve"> </w:t>
      </w:r>
      <w:proofErr w:type="spellStart"/>
      <w:r>
        <w:rPr>
          <w:i/>
          <w:iCs/>
        </w:rPr>
        <w:t>contractant</w:t>
      </w:r>
      <w:proofErr w:type="spellEnd"/>
      <w:r>
        <w:rPr>
          <w:i/>
          <w:iCs/>
        </w:rPr>
        <w:t xml:space="preserve"> de la </w:t>
      </w:r>
      <w:proofErr w:type="spellStart"/>
      <w:r>
        <w:rPr>
          <w:i/>
          <w:iCs/>
        </w:rPr>
        <w:t>redacció</w:t>
      </w:r>
      <w:proofErr w:type="spellEnd"/>
      <w:r>
        <w:rPr>
          <w:i/>
          <w:iCs/>
        </w:rPr>
        <w:t xml:space="preserve"> i </w:t>
      </w:r>
      <w:proofErr w:type="spellStart"/>
      <w:r>
        <w:rPr>
          <w:i/>
          <w:iCs/>
        </w:rPr>
        <w:t>producció</w:t>
      </w:r>
      <w:proofErr w:type="spellEnd"/>
      <w:r>
        <w:rPr>
          <w:i/>
          <w:iCs/>
        </w:rPr>
        <w:t xml:space="preserve"> </w:t>
      </w:r>
      <w:proofErr w:type="spellStart"/>
      <w:r>
        <w:rPr>
          <w:i/>
          <w:iCs/>
        </w:rPr>
        <w:t>d'aquests</w:t>
      </w:r>
      <w:proofErr w:type="spellEnd"/>
      <w:r>
        <w:rPr>
          <w:i/>
          <w:iCs/>
        </w:rPr>
        <w:t xml:space="preserve"> </w:t>
      </w:r>
      <w:proofErr w:type="spellStart"/>
      <w:r>
        <w:rPr>
          <w:i/>
          <w:iCs/>
        </w:rPr>
        <w:t>materials</w:t>
      </w:r>
      <w:proofErr w:type="spellEnd"/>
      <w:r>
        <w:rPr>
          <w:i/>
          <w:iCs/>
        </w:rPr>
        <w:t xml:space="preserve">, </w:t>
      </w:r>
      <w:proofErr w:type="spellStart"/>
      <w:r>
        <w:rPr>
          <w:i/>
          <w:iCs/>
        </w:rPr>
        <w:t>amb</w:t>
      </w:r>
      <w:proofErr w:type="spellEnd"/>
      <w:r>
        <w:rPr>
          <w:i/>
          <w:iCs/>
        </w:rPr>
        <w:t xml:space="preserve"> la </w:t>
      </w:r>
      <w:proofErr w:type="spellStart"/>
      <w:r>
        <w:rPr>
          <w:i/>
          <w:iCs/>
        </w:rPr>
        <w:t>voluntat</w:t>
      </w:r>
      <w:proofErr w:type="spellEnd"/>
      <w:r>
        <w:rPr>
          <w:i/>
          <w:iCs/>
        </w:rPr>
        <w:t xml:space="preserve"> de contribuir a la </w:t>
      </w:r>
      <w:proofErr w:type="spellStart"/>
      <w:r>
        <w:rPr>
          <w:i/>
          <w:iCs/>
        </w:rPr>
        <w:t>lliure</w:t>
      </w:r>
      <w:proofErr w:type="spellEnd"/>
      <w:r>
        <w:rPr>
          <w:i/>
          <w:iCs/>
        </w:rPr>
        <w:t xml:space="preserve"> </w:t>
      </w:r>
      <w:proofErr w:type="spellStart"/>
      <w:r>
        <w:rPr>
          <w:i/>
          <w:iCs/>
        </w:rPr>
        <w:t>difusió</w:t>
      </w:r>
      <w:proofErr w:type="spellEnd"/>
      <w:r>
        <w:rPr>
          <w:i/>
          <w:iCs/>
        </w:rPr>
        <w:t xml:space="preserve"> del </w:t>
      </w:r>
      <w:proofErr w:type="spellStart"/>
      <w:r>
        <w:rPr>
          <w:i/>
          <w:iCs/>
        </w:rPr>
        <w:t>coneixement</w:t>
      </w:r>
      <w:proofErr w:type="spellEnd"/>
      <w:r>
        <w:rPr>
          <w:i/>
          <w:iCs/>
        </w:rPr>
        <w:t xml:space="preserve">, </w:t>
      </w:r>
      <w:proofErr w:type="spellStart"/>
      <w:r>
        <w:rPr>
          <w:i/>
          <w:iCs/>
        </w:rPr>
        <w:t>difon</w:t>
      </w:r>
      <w:proofErr w:type="spellEnd"/>
      <w:r>
        <w:rPr>
          <w:i/>
          <w:iCs/>
        </w:rPr>
        <w:t xml:space="preserve"> </w:t>
      </w:r>
      <w:proofErr w:type="spellStart"/>
      <w:r>
        <w:rPr>
          <w:i/>
          <w:iCs/>
        </w:rPr>
        <w:t>aquests</w:t>
      </w:r>
      <w:proofErr w:type="spellEnd"/>
      <w:r>
        <w:rPr>
          <w:i/>
          <w:iCs/>
        </w:rPr>
        <w:t xml:space="preserve"> </w:t>
      </w:r>
      <w:proofErr w:type="spellStart"/>
      <w:r>
        <w:rPr>
          <w:i/>
          <w:iCs/>
        </w:rPr>
        <w:t>materials</w:t>
      </w:r>
      <w:proofErr w:type="spellEnd"/>
      <w:r>
        <w:rPr>
          <w:i/>
          <w:iCs/>
        </w:rPr>
        <w:t xml:space="preserve"> </w:t>
      </w:r>
      <w:proofErr w:type="spellStart"/>
      <w:r>
        <w:rPr>
          <w:i/>
          <w:iCs/>
        </w:rPr>
        <w:t>subjecte</w:t>
      </w:r>
      <w:proofErr w:type="spellEnd"/>
      <w:r>
        <w:rPr>
          <w:i/>
          <w:iCs/>
        </w:rPr>
        <w:t xml:space="preserve"> a una </w:t>
      </w:r>
      <w:proofErr w:type="spellStart"/>
      <w:r>
        <w:rPr>
          <w:i/>
          <w:iCs/>
        </w:rPr>
        <w:t>llicència</w:t>
      </w:r>
      <w:proofErr w:type="spellEnd"/>
      <w:r>
        <w:rPr>
          <w:i/>
          <w:iCs/>
        </w:rPr>
        <w:t xml:space="preserve"> </w:t>
      </w:r>
      <w:proofErr w:type="spellStart"/>
      <w:r>
        <w:rPr>
          <w:i/>
          <w:iCs/>
        </w:rPr>
        <w:t>creative</w:t>
      </w:r>
      <w:proofErr w:type="spellEnd"/>
      <w:r>
        <w:rPr>
          <w:i/>
          <w:iCs/>
        </w:rPr>
        <w:t xml:space="preserve"> </w:t>
      </w:r>
      <w:proofErr w:type="spellStart"/>
      <w:r>
        <w:rPr>
          <w:i/>
          <w:iCs/>
        </w:rPr>
        <w:t>commons</w:t>
      </w:r>
      <w:proofErr w:type="spellEnd"/>
      <w:r>
        <w:rPr>
          <w:i/>
          <w:iCs/>
        </w:rPr>
        <w:t xml:space="preserve"> del </w:t>
      </w:r>
      <w:proofErr w:type="spellStart"/>
      <w:r>
        <w:rPr>
          <w:i/>
          <w:iCs/>
        </w:rPr>
        <w:t>tipus</w:t>
      </w:r>
      <w:proofErr w:type="spellEnd"/>
      <w:r>
        <w:rPr>
          <w:i/>
          <w:iCs/>
        </w:rPr>
        <w:t xml:space="preserve"> </w:t>
      </w:r>
      <w:proofErr w:type="spellStart"/>
      <w:r>
        <w:rPr>
          <w:i/>
          <w:iCs/>
        </w:rPr>
        <w:t>reconeixement</w:t>
      </w:r>
      <w:proofErr w:type="spellEnd"/>
      <w:r>
        <w:rPr>
          <w:i/>
          <w:iCs/>
        </w:rPr>
        <w:t xml:space="preserve"> </w:t>
      </w:r>
      <w:proofErr w:type="spellStart"/>
      <w:r>
        <w:rPr>
          <w:i/>
          <w:iCs/>
        </w:rPr>
        <w:t>d’autoria</w:t>
      </w:r>
      <w:proofErr w:type="spellEnd"/>
      <w:r>
        <w:rPr>
          <w:i/>
          <w:iCs/>
        </w:rPr>
        <w:t xml:space="preserve">, usos no </w:t>
      </w:r>
      <w:proofErr w:type="spellStart"/>
      <w:r>
        <w:rPr>
          <w:i/>
          <w:iCs/>
        </w:rPr>
        <w:t>comercials</w:t>
      </w:r>
      <w:proofErr w:type="spellEnd"/>
      <w:r>
        <w:rPr>
          <w:i/>
          <w:iCs/>
        </w:rPr>
        <w:t xml:space="preserve"> i </w:t>
      </w:r>
      <w:proofErr w:type="spellStart"/>
      <w:r>
        <w:rPr>
          <w:i/>
          <w:iCs/>
        </w:rPr>
        <w:t>sense</w:t>
      </w:r>
      <w:proofErr w:type="spellEnd"/>
      <w:r>
        <w:rPr>
          <w:i/>
          <w:iCs/>
        </w:rPr>
        <w:t xml:space="preserve"> obres </w:t>
      </w:r>
      <w:proofErr w:type="spellStart"/>
      <w:r>
        <w:rPr>
          <w:i/>
          <w:iCs/>
        </w:rPr>
        <w:t>derivades</w:t>
      </w:r>
      <w:proofErr w:type="spellEnd"/>
      <w:r>
        <w:rPr>
          <w:i/>
          <w:iCs/>
        </w:rPr>
        <w:t xml:space="preserve">. </w:t>
      </w:r>
    </w:p>
    <w:p w14:paraId="09001552" w14:textId="77777777" w:rsidR="00140AA6" w:rsidRDefault="00140AA6" w:rsidP="00586723">
      <w:pPr>
        <w:shd w:val="clear" w:color="auto" w:fill="FFFFFF"/>
        <w:spacing w:after="0"/>
        <w:jc w:val="both"/>
        <w:rPr>
          <w:i/>
          <w:iCs/>
          <w:color w:val="1F497D"/>
        </w:rPr>
      </w:pPr>
      <w:r>
        <w:rPr>
          <w:i/>
          <w:iCs/>
        </w:rPr>
        <w:t xml:space="preserve">La </w:t>
      </w:r>
      <w:proofErr w:type="spellStart"/>
      <w:r>
        <w:rPr>
          <w:i/>
          <w:iCs/>
        </w:rPr>
        <w:t>llicència</w:t>
      </w:r>
      <w:proofErr w:type="spellEnd"/>
      <w:r>
        <w:rPr>
          <w:i/>
          <w:iCs/>
        </w:rPr>
        <w:t xml:space="preserve"> es </w:t>
      </w:r>
      <w:proofErr w:type="spellStart"/>
      <w:r>
        <w:rPr>
          <w:i/>
          <w:iCs/>
        </w:rPr>
        <w:t>pot</w:t>
      </w:r>
      <w:proofErr w:type="spellEnd"/>
      <w:r>
        <w:rPr>
          <w:i/>
          <w:iCs/>
        </w:rPr>
        <w:t xml:space="preserve"> consultar a: </w:t>
      </w:r>
      <w:hyperlink r:id="rId15" w:history="1">
        <w:r>
          <w:rPr>
            <w:rStyle w:val="Enlla"/>
            <w:i/>
            <w:iCs/>
          </w:rPr>
          <w:t>http://creativecommons.org/licenses/by-nc/4.0/deed.ca</w:t>
        </w:r>
      </w:hyperlink>
    </w:p>
    <w:p w14:paraId="633EA71B" w14:textId="77777777" w:rsidR="00140AA6" w:rsidRDefault="00140AA6" w:rsidP="00586723">
      <w:pPr>
        <w:spacing w:after="0"/>
      </w:pPr>
      <w:r>
        <w:rPr>
          <w:noProof/>
          <w:lang w:val="ca-ES" w:eastAsia="ca-ES"/>
        </w:rPr>
        <w:drawing>
          <wp:anchor distT="0" distB="0" distL="114300" distR="114300" simplePos="0" relativeHeight="251659264" behindDoc="0" locked="0" layoutInCell="1" allowOverlap="1" wp14:anchorId="3A07D35D" wp14:editId="59446AEE">
            <wp:simplePos x="0" y="0"/>
            <wp:positionH relativeFrom="margin">
              <wp:align>left</wp:align>
            </wp:positionH>
            <wp:positionV relativeFrom="paragraph">
              <wp:posOffset>47625</wp:posOffset>
            </wp:positionV>
            <wp:extent cx="808355" cy="266700"/>
            <wp:effectExtent l="0" t="0" r="0" b="0"/>
            <wp:wrapSquare wrapText="bothSides"/>
            <wp:docPr id="1" name="Imat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tge 1"/>
                    <pic:cNvPicPr>
                      <a:picLocks noChangeAspect="1" noChangeArrowheads="1"/>
                    </pic:cNvPicPr>
                  </pic:nvPicPr>
                  <pic:blipFill>
                    <a:blip r:embed="rId16">
                      <a:extLst>
                        <a:ext uri="{28A0092B-C50C-407E-A947-70E740481C1C}">
                          <a14:useLocalDpi xmlns:a14="http://schemas.microsoft.com/office/drawing/2010/main" val="0"/>
                        </a:ext>
                      </a:extLst>
                    </a:blip>
                    <a:srcRect l="65990" t="82516" r="28024" b="13680"/>
                    <a:stretch>
                      <a:fillRect/>
                    </a:stretch>
                  </pic:blipFill>
                  <pic:spPr bwMode="auto">
                    <a:xfrm>
                      <a:off x="0" y="0"/>
                      <a:ext cx="808355" cy="266700"/>
                    </a:xfrm>
                    <a:prstGeom prst="rect">
                      <a:avLst/>
                    </a:prstGeom>
                    <a:noFill/>
                  </pic:spPr>
                </pic:pic>
              </a:graphicData>
            </a:graphic>
            <wp14:sizeRelH relativeFrom="margin">
              <wp14:pctWidth>0</wp14:pctWidth>
            </wp14:sizeRelH>
            <wp14:sizeRelV relativeFrom="margin">
              <wp14:pctHeight>0</wp14:pctHeight>
            </wp14:sizeRelV>
          </wp:anchor>
        </w:drawing>
      </w:r>
    </w:p>
    <w:p w14:paraId="759D991D" w14:textId="77777777" w:rsidR="00140AA6" w:rsidRPr="00FB3DEC" w:rsidRDefault="00140AA6" w:rsidP="00586723">
      <w:pPr>
        <w:spacing w:after="0" w:line="276" w:lineRule="auto"/>
        <w:jc w:val="both"/>
        <w:rPr>
          <w:rFonts w:ascii="Arial" w:eastAsia="Calibri" w:hAnsi="Arial" w:cs="Arial"/>
          <w:lang w:val="ca-ES" w:eastAsia="en-US"/>
        </w:rPr>
      </w:pPr>
    </w:p>
    <w:p w14:paraId="75B1BE99" w14:textId="77777777" w:rsidR="00140AA6" w:rsidRPr="00C65EC2" w:rsidRDefault="00140AA6" w:rsidP="00586723">
      <w:pPr>
        <w:autoSpaceDE w:val="0"/>
        <w:autoSpaceDN w:val="0"/>
        <w:adjustRightInd w:val="0"/>
        <w:spacing w:after="0" w:line="276" w:lineRule="auto"/>
        <w:jc w:val="both"/>
        <w:rPr>
          <w:rFonts w:ascii="Arial" w:eastAsia="Times New Roman" w:hAnsi="Arial" w:cs="Arial"/>
          <w:lang w:val="ca-ES"/>
        </w:rPr>
      </w:pPr>
    </w:p>
    <w:p w14:paraId="058C3690" w14:textId="126C6113" w:rsidR="00C65EC2" w:rsidRDefault="00C65EC2" w:rsidP="00586723">
      <w:pPr>
        <w:spacing w:after="0" w:line="276" w:lineRule="auto"/>
        <w:jc w:val="both"/>
        <w:rPr>
          <w:rFonts w:ascii="Arial" w:eastAsia="Times New Roman" w:hAnsi="Arial" w:cs="Arial"/>
          <w:lang w:val="ca-ES" w:eastAsia="ca-ES"/>
        </w:rPr>
      </w:pPr>
    </w:p>
    <w:p w14:paraId="62D4E0D4" w14:textId="58C0FDDD" w:rsidR="001A68F9" w:rsidRDefault="001A68F9" w:rsidP="00586723">
      <w:pPr>
        <w:spacing w:after="0" w:line="276" w:lineRule="auto"/>
        <w:jc w:val="both"/>
        <w:rPr>
          <w:rFonts w:ascii="Arial" w:eastAsia="Times New Roman" w:hAnsi="Arial" w:cs="Arial"/>
          <w:lang w:val="ca-ES" w:eastAsia="ca-ES"/>
        </w:rPr>
      </w:pPr>
    </w:p>
    <w:p w14:paraId="7ED7FC8B" w14:textId="2E7FD888" w:rsidR="001A68F9" w:rsidRDefault="001A68F9">
      <w:pPr>
        <w:rPr>
          <w:rFonts w:ascii="Arial" w:eastAsia="Times New Roman" w:hAnsi="Arial" w:cs="Arial"/>
          <w:lang w:val="ca-ES" w:eastAsia="ca-ES"/>
        </w:rPr>
      </w:pPr>
      <w:r>
        <w:rPr>
          <w:rFonts w:ascii="Arial" w:eastAsia="Times New Roman" w:hAnsi="Arial" w:cs="Arial"/>
          <w:lang w:val="ca-ES" w:eastAsia="ca-ES"/>
        </w:rPr>
        <w:br w:type="page"/>
      </w:r>
    </w:p>
    <w:p w14:paraId="6F15E2DD" w14:textId="44D358A3" w:rsidR="00C65EC2" w:rsidRPr="00C65EC2" w:rsidRDefault="00C65EC2" w:rsidP="00586723">
      <w:pPr>
        <w:spacing w:after="0" w:line="276" w:lineRule="auto"/>
        <w:jc w:val="both"/>
        <w:rPr>
          <w:rFonts w:ascii="Arial" w:eastAsia="Times New Roman" w:hAnsi="Arial" w:cs="Arial"/>
          <w:lang w:val="ca-ES" w:eastAsia="ca-ES"/>
        </w:rPr>
      </w:pPr>
      <w:r w:rsidRPr="00C65EC2">
        <w:rPr>
          <w:rFonts w:ascii="Arial" w:eastAsia="Times New Roman" w:hAnsi="Arial" w:cs="Arial"/>
          <w:b/>
          <w:bCs/>
          <w:snapToGrid w:val="0"/>
          <w:lang w:val="ca-ES" w:eastAsia="ca-ES"/>
        </w:rPr>
        <w:lastRenderedPageBreak/>
        <w:t>ANNEX 1</w:t>
      </w:r>
    </w:p>
    <w:p w14:paraId="35AD2D19" w14:textId="77777777" w:rsidR="00C65EC2" w:rsidRPr="00C65EC2" w:rsidRDefault="00C65EC2" w:rsidP="00586723">
      <w:pPr>
        <w:spacing w:after="0" w:line="276" w:lineRule="auto"/>
        <w:jc w:val="both"/>
        <w:rPr>
          <w:rFonts w:ascii="Arial" w:eastAsia="Times New Roman" w:hAnsi="Arial" w:cs="Arial"/>
          <w:snapToGrid w:val="0"/>
          <w:lang w:val="ca-ES" w:eastAsia="ca-ES"/>
        </w:rPr>
      </w:pPr>
    </w:p>
    <w:p w14:paraId="4FA7F8D0" w14:textId="77777777" w:rsidR="00C65EC2" w:rsidRPr="00C65EC2" w:rsidRDefault="00C65EC2" w:rsidP="00586723">
      <w:pPr>
        <w:spacing w:after="0" w:line="276" w:lineRule="auto"/>
        <w:jc w:val="both"/>
        <w:rPr>
          <w:rFonts w:ascii="Arial" w:eastAsia="Times New Roman" w:hAnsi="Arial" w:cs="Arial"/>
          <w:b/>
          <w:bCs/>
          <w:snapToGrid w:val="0"/>
          <w:lang w:val="ca-ES" w:eastAsia="ca-ES"/>
        </w:rPr>
      </w:pPr>
      <w:r w:rsidRPr="00C65EC2">
        <w:rPr>
          <w:rFonts w:ascii="Arial" w:eastAsia="Times New Roman" w:hAnsi="Arial" w:cs="Arial"/>
          <w:b/>
          <w:bCs/>
          <w:snapToGrid w:val="0"/>
          <w:lang w:val="ca-ES" w:eastAsia="ca-ES"/>
        </w:rPr>
        <w:t>DECLARACIÓ SOLVÈNCIA TÈCNICA</w:t>
      </w:r>
    </w:p>
    <w:p w14:paraId="7A013081" w14:textId="77777777" w:rsidR="00C65EC2" w:rsidRPr="00C65EC2" w:rsidRDefault="00C65EC2" w:rsidP="00586723">
      <w:pPr>
        <w:spacing w:after="0" w:line="276" w:lineRule="auto"/>
        <w:jc w:val="both"/>
        <w:rPr>
          <w:rFonts w:ascii="Arial" w:eastAsia="Times New Roman" w:hAnsi="Arial" w:cs="Arial"/>
          <w:b/>
          <w:bCs/>
          <w:snapToGrid w:val="0"/>
          <w:lang w:val="ca-ES" w:eastAsia="ca-ES"/>
        </w:rPr>
      </w:pPr>
    </w:p>
    <w:p w14:paraId="1AAEC91D" w14:textId="746C086F" w:rsidR="00C65EC2" w:rsidRPr="00C65EC2" w:rsidRDefault="00C65EC2" w:rsidP="00586723">
      <w:pPr>
        <w:pBdr>
          <w:top w:val="single" w:sz="4" w:space="1" w:color="auto"/>
          <w:left w:val="single" w:sz="4" w:space="4" w:color="auto"/>
          <w:bottom w:val="single" w:sz="4" w:space="1" w:color="auto"/>
          <w:right w:val="single" w:sz="4" w:space="4" w:color="auto"/>
        </w:pBdr>
        <w:autoSpaceDE w:val="0"/>
        <w:autoSpaceDN w:val="0"/>
        <w:adjustRightInd w:val="0"/>
        <w:spacing w:after="0" w:line="276" w:lineRule="auto"/>
        <w:jc w:val="both"/>
        <w:outlineLvl w:val="0"/>
        <w:rPr>
          <w:rFonts w:ascii="Arial" w:eastAsia="Times New Roman" w:hAnsi="Arial" w:cs="Arial"/>
          <w:lang w:val="ca-ES"/>
        </w:rPr>
      </w:pPr>
      <w:r w:rsidRPr="00C65EC2">
        <w:rPr>
          <w:rFonts w:ascii="Arial" w:eastAsia="Times New Roman" w:hAnsi="Arial" w:cs="Arial"/>
          <w:b/>
          <w:bCs/>
          <w:lang w:val="ca-ES"/>
        </w:rPr>
        <w:t xml:space="preserve">Núm. de l’expedient de contractació: N-MENOR </w:t>
      </w:r>
      <w:r w:rsidR="006046A8">
        <w:rPr>
          <w:rFonts w:ascii="Arial" w:eastAsia="Times New Roman" w:hAnsi="Arial" w:cs="Arial"/>
          <w:b/>
          <w:bCs/>
          <w:lang w:val="ca-ES"/>
        </w:rPr>
        <w:t>50</w:t>
      </w:r>
      <w:r w:rsidRPr="00C65EC2">
        <w:rPr>
          <w:rFonts w:ascii="Arial" w:eastAsia="Times New Roman" w:hAnsi="Arial" w:cs="Arial"/>
          <w:b/>
          <w:bCs/>
          <w:lang w:val="ca-ES"/>
        </w:rPr>
        <w:t>/</w:t>
      </w:r>
      <w:r w:rsidR="00552E49">
        <w:rPr>
          <w:rFonts w:ascii="Arial" w:eastAsia="Times New Roman" w:hAnsi="Arial" w:cs="Arial"/>
          <w:b/>
          <w:bCs/>
          <w:lang w:val="ca-ES"/>
        </w:rPr>
        <w:t>2022</w:t>
      </w:r>
    </w:p>
    <w:p w14:paraId="3E6627F0" w14:textId="77777777" w:rsidR="00C65EC2" w:rsidRPr="00C65EC2" w:rsidRDefault="00C65EC2" w:rsidP="00586723">
      <w:pPr>
        <w:pBdr>
          <w:top w:val="single" w:sz="4" w:space="1" w:color="auto"/>
          <w:left w:val="single" w:sz="4" w:space="4" w:color="auto"/>
          <w:bottom w:val="single" w:sz="4" w:space="1" w:color="auto"/>
          <w:right w:val="single" w:sz="4" w:space="4" w:color="auto"/>
        </w:pBdr>
        <w:autoSpaceDE w:val="0"/>
        <w:autoSpaceDN w:val="0"/>
        <w:adjustRightInd w:val="0"/>
        <w:spacing w:after="0" w:line="276" w:lineRule="auto"/>
        <w:jc w:val="both"/>
        <w:outlineLvl w:val="0"/>
        <w:rPr>
          <w:rFonts w:ascii="Arial" w:eastAsia="Times New Roman" w:hAnsi="Arial" w:cs="Arial"/>
          <w:lang w:val="ca-ES"/>
        </w:rPr>
      </w:pPr>
    </w:p>
    <w:p w14:paraId="70170A2F" w14:textId="2EBAD792" w:rsidR="00C65EC2" w:rsidRPr="00C65EC2" w:rsidRDefault="00C65EC2" w:rsidP="00586723">
      <w:pPr>
        <w:pBdr>
          <w:top w:val="single" w:sz="4" w:space="1" w:color="auto"/>
          <w:left w:val="single" w:sz="4" w:space="4" w:color="auto"/>
          <w:bottom w:val="single" w:sz="4" w:space="1" w:color="auto"/>
          <w:right w:val="single" w:sz="4" w:space="4" w:color="auto"/>
        </w:pBdr>
        <w:autoSpaceDE w:val="0"/>
        <w:autoSpaceDN w:val="0"/>
        <w:adjustRightInd w:val="0"/>
        <w:spacing w:after="0" w:line="276" w:lineRule="auto"/>
        <w:jc w:val="both"/>
        <w:outlineLvl w:val="0"/>
        <w:rPr>
          <w:rFonts w:ascii="Arial" w:eastAsia="MS Mincho" w:hAnsi="Arial" w:cs="Arial"/>
          <w:lang w:val="ca-ES" w:eastAsia="en-US"/>
        </w:rPr>
      </w:pPr>
      <w:r w:rsidRPr="00C65EC2">
        <w:rPr>
          <w:rFonts w:ascii="Arial" w:eastAsia="Times New Roman" w:hAnsi="Arial" w:cs="Arial"/>
          <w:b/>
          <w:bCs/>
          <w:lang w:val="ca-ES"/>
        </w:rPr>
        <w:t>Objecte del contracte:</w:t>
      </w:r>
      <w:r w:rsidRPr="00C65EC2">
        <w:rPr>
          <w:rFonts w:ascii="Arial" w:eastAsia="Times New Roman" w:hAnsi="Arial" w:cs="Arial"/>
          <w:lang w:val="ca-ES"/>
        </w:rPr>
        <w:t xml:space="preserve"> </w:t>
      </w:r>
      <w:r w:rsidR="000822AB" w:rsidRPr="000822AB">
        <w:rPr>
          <w:rFonts w:ascii="Arial" w:eastAsia="Times New Roman" w:hAnsi="Arial" w:cs="Arial"/>
          <w:lang w:val="ca-ES"/>
        </w:rPr>
        <w:t xml:space="preserve">Prestació d’un servei </w:t>
      </w:r>
      <w:r w:rsidR="000822AB" w:rsidRPr="006046A8">
        <w:rPr>
          <w:rFonts w:ascii="Arial" w:eastAsia="Times New Roman" w:hAnsi="Arial" w:cs="Arial"/>
          <w:lang w:val="ca-ES"/>
        </w:rPr>
        <w:t xml:space="preserve">d’avaluació </w:t>
      </w:r>
      <w:r w:rsidR="006046A8" w:rsidRPr="006046A8">
        <w:rPr>
          <w:rFonts w:ascii="Arial" w:hAnsi="Arial" w:cs="Arial"/>
          <w:lang w:val="ca-ES"/>
        </w:rPr>
        <w:t>i disseny d’una Teoria del Canvi de l’eix de les economies transformadores al Marroc, Tunísia i Catalunya</w:t>
      </w:r>
    </w:p>
    <w:p w14:paraId="3EEEB1C6" w14:textId="77777777" w:rsidR="00C65EC2" w:rsidRPr="00C65EC2" w:rsidRDefault="00C65EC2" w:rsidP="00586723">
      <w:pPr>
        <w:spacing w:after="0" w:line="276" w:lineRule="auto"/>
        <w:jc w:val="both"/>
        <w:rPr>
          <w:rFonts w:ascii="Arial" w:eastAsia="Times New Roman" w:hAnsi="Arial" w:cs="Arial"/>
          <w:lang w:val="ca-ES" w:eastAsia="ca-ES"/>
        </w:rPr>
      </w:pPr>
    </w:p>
    <w:p w14:paraId="6626C6C7" w14:textId="77777777" w:rsidR="00C65EC2" w:rsidRPr="00C65EC2" w:rsidRDefault="00C65EC2" w:rsidP="00586723">
      <w:pPr>
        <w:spacing w:after="0" w:line="276" w:lineRule="auto"/>
        <w:jc w:val="both"/>
        <w:rPr>
          <w:rFonts w:ascii="Arial" w:eastAsia="Times New Roman" w:hAnsi="Arial" w:cs="Arial"/>
          <w:lang w:val="ca-ES" w:eastAsia="ca-ES"/>
        </w:rPr>
      </w:pPr>
      <w:r w:rsidRPr="00C65EC2">
        <w:rPr>
          <w:rFonts w:ascii="Arial" w:eastAsia="Times New Roman" w:hAnsi="Arial" w:cs="Arial"/>
          <w:lang w:val="ca-ES" w:eastAsia="ca-ES"/>
        </w:rPr>
        <w:t>El/la Sr./Sra................................., amb residència a .............................., al carrer...................., número ..........., i amb NIF .................., declara que, assabentat/</w:t>
      </w:r>
      <w:proofErr w:type="spellStart"/>
      <w:r w:rsidRPr="00C65EC2">
        <w:rPr>
          <w:rFonts w:ascii="Arial" w:eastAsia="Times New Roman" w:hAnsi="Arial" w:cs="Arial"/>
          <w:lang w:val="ca-ES" w:eastAsia="ca-ES"/>
        </w:rPr>
        <w:t>ada</w:t>
      </w:r>
      <w:proofErr w:type="spellEnd"/>
      <w:r w:rsidRPr="00C65EC2">
        <w:rPr>
          <w:rFonts w:ascii="Arial" w:eastAsia="Times New Roman" w:hAnsi="Arial" w:cs="Arial"/>
          <w:lang w:val="ca-ES" w:eastAsia="ca-ES"/>
        </w:rPr>
        <w:t xml:space="preserve"> de les condicions i els requisits que s'exigeixen per poder ser adjudicatari/ària del contracte esmentat, </w:t>
      </w:r>
      <w:r w:rsidRPr="00C65EC2">
        <w:rPr>
          <w:rFonts w:ascii="Arial" w:eastAsia="Times New Roman" w:hAnsi="Arial" w:cs="Arial"/>
          <w:b/>
          <w:bCs/>
          <w:lang w:val="ca-ES" w:eastAsia="ca-ES"/>
        </w:rPr>
        <w:t xml:space="preserve">declara </w:t>
      </w:r>
      <w:r w:rsidRPr="00C65EC2">
        <w:rPr>
          <w:rFonts w:ascii="Arial" w:eastAsia="Times New Roman" w:hAnsi="Arial" w:cs="Arial"/>
          <w:lang w:val="ca-ES" w:eastAsia="ca-ES"/>
        </w:rPr>
        <w:t>en nom propi / en nom i/o representació de l'empresa ................................................................., amb domicili social a ................................., carrer ......................., núm. ............... i NIF .........................., segons poders atorgats davant el notari Sr. .......................... en data .................... amb núm. de protocol ......................., que l’empresa adscriurà a l’execució del contracte una persona que pot acreditar:</w:t>
      </w:r>
    </w:p>
    <w:p w14:paraId="78A4B5ED" w14:textId="4E405F10" w:rsidR="00C65EC2" w:rsidRPr="00C65EC2" w:rsidRDefault="00C65EC2" w:rsidP="00B60AD6">
      <w:pPr>
        <w:numPr>
          <w:ilvl w:val="0"/>
          <w:numId w:val="13"/>
        </w:numPr>
        <w:spacing w:after="0" w:line="276" w:lineRule="auto"/>
        <w:contextualSpacing/>
        <w:jc w:val="both"/>
        <w:rPr>
          <w:rFonts w:ascii="Arial" w:eastAsia="Calibri" w:hAnsi="Arial" w:cs="Arial"/>
          <w:lang w:val="ca-ES" w:eastAsia="en-US"/>
        </w:rPr>
      </w:pPr>
      <w:r w:rsidRPr="00C65EC2">
        <w:rPr>
          <w:rFonts w:ascii="Arial" w:eastAsia="Calibri" w:hAnsi="Arial" w:cs="Arial"/>
          <w:lang w:val="ca-ES" w:eastAsia="en-US"/>
        </w:rPr>
        <w:t xml:space="preserve">Disposar d’experiència laboral relacionada amb la cooperació al desenvolupament i/o </w:t>
      </w:r>
      <w:r w:rsidR="001A68F9">
        <w:rPr>
          <w:rFonts w:ascii="Arial" w:eastAsia="Calibri" w:hAnsi="Arial" w:cs="Arial"/>
          <w:lang w:val="ca-ES" w:eastAsia="en-US"/>
        </w:rPr>
        <w:t>economies transformadores</w:t>
      </w:r>
      <w:r w:rsidRPr="00C65EC2">
        <w:rPr>
          <w:rFonts w:ascii="Arial" w:eastAsia="Calibri" w:hAnsi="Arial" w:cs="Arial"/>
          <w:lang w:val="ca-ES" w:eastAsia="en-US"/>
        </w:rPr>
        <w:t xml:space="preserve">, d’un mínim de 5 anys. </w:t>
      </w:r>
    </w:p>
    <w:p w14:paraId="61E44C0B" w14:textId="07D7E6D6" w:rsidR="00C65EC2" w:rsidRPr="00C65EC2" w:rsidRDefault="00C65EC2" w:rsidP="00B60AD6">
      <w:pPr>
        <w:numPr>
          <w:ilvl w:val="0"/>
          <w:numId w:val="13"/>
        </w:numPr>
        <w:spacing w:after="0" w:line="276" w:lineRule="auto"/>
        <w:contextualSpacing/>
        <w:jc w:val="both"/>
        <w:rPr>
          <w:rFonts w:ascii="Arial" w:eastAsia="Calibri" w:hAnsi="Arial" w:cs="Arial"/>
          <w:lang w:val="ca-ES" w:eastAsia="en-US"/>
        </w:rPr>
      </w:pPr>
      <w:r w:rsidRPr="00C65EC2">
        <w:rPr>
          <w:rFonts w:ascii="Arial" w:eastAsia="Calibri" w:hAnsi="Arial" w:cs="Arial"/>
          <w:lang w:val="ca-ES" w:eastAsia="en-US"/>
        </w:rPr>
        <w:t>Disposar d’experiència laboral relacionada en el sector de l</w:t>
      </w:r>
      <w:r w:rsidR="001A68F9">
        <w:rPr>
          <w:rFonts w:ascii="Arial" w:eastAsia="Calibri" w:hAnsi="Arial" w:cs="Arial"/>
          <w:lang w:val="ca-ES" w:eastAsia="en-US"/>
        </w:rPr>
        <w:t xml:space="preserve">es </w:t>
      </w:r>
      <w:r w:rsidRPr="00C65EC2">
        <w:rPr>
          <w:rFonts w:ascii="Arial" w:eastAsia="Calibri" w:hAnsi="Arial" w:cs="Arial"/>
          <w:lang w:val="ca-ES" w:eastAsia="en-US"/>
        </w:rPr>
        <w:t>avaluaci</w:t>
      </w:r>
      <w:r w:rsidR="001A68F9">
        <w:rPr>
          <w:rFonts w:ascii="Arial" w:eastAsia="Calibri" w:hAnsi="Arial" w:cs="Arial"/>
          <w:lang w:val="ca-ES" w:eastAsia="en-US"/>
        </w:rPr>
        <w:t>ons</w:t>
      </w:r>
      <w:r w:rsidRPr="00C65EC2">
        <w:rPr>
          <w:rFonts w:ascii="Arial" w:eastAsia="Calibri" w:hAnsi="Arial" w:cs="Arial"/>
          <w:lang w:val="ca-ES" w:eastAsia="en-US"/>
        </w:rPr>
        <w:t xml:space="preserve"> d’un mínim de 5 anys.</w:t>
      </w:r>
    </w:p>
    <w:p w14:paraId="0E462115" w14:textId="7E4CD0B5" w:rsidR="00C65EC2" w:rsidRPr="00C65EC2" w:rsidRDefault="00C65EC2" w:rsidP="00B60AD6">
      <w:pPr>
        <w:numPr>
          <w:ilvl w:val="0"/>
          <w:numId w:val="13"/>
        </w:numPr>
        <w:spacing w:after="0" w:line="276" w:lineRule="auto"/>
        <w:contextualSpacing/>
        <w:jc w:val="both"/>
        <w:rPr>
          <w:rFonts w:ascii="Arial" w:eastAsia="Calibri" w:hAnsi="Arial" w:cs="Arial"/>
          <w:sz w:val="16"/>
          <w:szCs w:val="16"/>
          <w:lang w:val="ca-ES" w:eastAsia="en-US"/>
        </w:rPr>
      </w:pPr>
      <w:r w:rsidRPr="00C65EC2">
        <w:rPr>
          <w:rFonts w:ascii="Arial" w:eastAsia="Calibri" w:hAnsi="Arial" w:cs="Arial"/>
          <w:lang w:val="ca-ES" w:eastAsia="en-US"/>
        </w:rPr>
        <w:t>Haver realitzat un mínim de 2 serveis o treballs (estudis, plans, informes, avaluacions, formacions...) relacionats amb la cooperació al desenvolupament.</w:t>
      </w:r>
      <w:r w:rsidRPr="00C65EC2">
        <w:rPr>
          <w:rFonts w:ascii="Arial" w:eastAsia="Calibri" w:hAnsi="Arial" w:cs="Arial"/>
          <w:sz w:val="16"/>
          <w:szCs w:val="16"/>
          <w:lang w:val="ca-ES" w:eastAsia="en-US"/>
        </w:rPr>
        <w:t xml:space="preserve"> </w:t>
      </w:r>
    </w:p>
    <w:p w14:paraId="336FE95D" w14:textId="77777777" w:rsidR="00C65EC2" w:rsidRPr="00C65EC2" w:rsidRDefault="00C65EC2" w:rsidP="00586723">
      <w:pPr>
        <w:spacing w:after="0" w:line="276" w:lineRule="auto"/>
        <w:ind w:left="360"/>
        <w:contextualSpacing/>
        <w:rPr>
          <w:rFonts w:ascii="Arial" w:eastAsia="Calibri" w:hAnsi="Arial" w:cs="Arial"/>
          <w:sz w:val="16"/>
          <w:szCs w:val="16"/>
          <w:lang w:val="ca-ES" w:eastAsia="en-US"/>
        </w:rPr>
      </w:pPr>
      <w:r w:rsidRPr="00C65EC2">
        <w:rPr>
          <w:rFonts w:ascii="Arial" w:eastAsia="Calibri" w:hAnsi="Arial" w:cs="Arial"/>
          <w:sz w:val="16"/>
          <w:szCs w:val="16"/>
          <w:lang w:val="ca-ES" w:eastAsia="en-US"/>
        </w:rPr>
        <w:t>[Títol, breu descripció, import, destinatari]</w:t>
      </w:r>
    </w:p>
    <w:p w14:paraId="67585A3E" w14:textId="77777777" w:rsidR="00C65EC2" w:rsidRPr="00C65EC2" w:rsidRDefault="00C65EC2" w:rsidP="00B60AD6">
      <w:pPr>
        <w:numPr>
          <w:ilvl w:val="0"/>
          <w:numId w:val="12"/>
        </w:numPr>
        <w:spacing w:after="0" w:line="276" w:lineRule="auto"/>
        <w:contextualSpacing/>
        <w:jc w:val="both"/>
        <w:rPr>
          <w:rFonts w:ascii="Arial" w:eastAsia="Calibri" w:hAnsi="Arial" w:cs="Arial"/>
          <w:lang w:val="ca-ES" w:eastAsia="en-US"/>
        </w:rPr>
      </w:pPr>
      <w:r w:rsidRPr="00C65EC2">
        <w:rPr>
          <w:rFonts w:ascii="Arial" w:eastAsia="Calibri" w:hAnsi="Arial" w:cs="Arial"/>
          <w:lang w:val="ca-ES" w:eastAsia="en-US"/>
        </w:rPr>
        <w:t>..........................................................................................................................</w:t>
      </w:r>
    </w:p>
    <w:p w14:paraId="438AE4F9" w14:textId="4CBB3D9B" w:rsidR="00C65EC2" w:rsidRDefault="00C65EC2" w:rsidP="00B60AD6">
      <w:pPr>
        <w:numPr>
          <w:ilvl w:val="0"/>
          <w:numId w:val="12"/>
        </w:numPr>
        <w:spacing w:after="0" w:line="276" w:lineRule="auto"/>
        <w:contextualSpacing/>
        <w:jc w:val="both"/>
        <w:rPr>
          <w:rFonts w:ascii="Arial" w:eastAsia="Calibri" w:hAnsi="Arial" w:cs="Arial"/>
          <w:lang w:val="ca-ES" w:eastAsia="en-US"/>
        </w:rPr>
      </w:pPr>
      <w:r w:rsidRPr="00C65EC2">
        <w:rPr>
          <w:rFonts w:ascii="Arial" w:eastAsia="Calibri" w:hAnsi="Arial" w:cs="Arial"/>
          <w:lang w:val="ca-ES" w:eastAsia="en-US"/>
        </w:rPr>
        <w:t>..........................................................................................................................</w:t>
      </w:r>
    </w:p>
    <w:p w14:paraId="463731AF" w14:textId="451E25F9" w:rsidR="007A5EC2" w:rsidRPr="007A5EC2" w:rsidRDefault="007A5EC2" w:rsidP="00B60AD6">
      <w:pPr>
        <w:numPr>
          <w:ilvl w:val="0"/>
          <w:numId w:val="13"/>
        </w:numPr>
        <w:spacing w:after="0" w:line="276" w:lineRule="auto"/>
        <w:contextualSpacing/>
        <w:jc w:val="both"/>
        <w:rPr>
          <w:rFonts w:ascii="Arial" w:eastAsia="Calibri" w:hAnsi="Arial" w:cs="Arial"/>
          <w:lang w:val="ca-ES" w:eastAsia="en-US"/>
        </w:rPr>
      </w:pPr>
      <w:r w:rsidRPr="007A5EC2">
        <w:rPr>
          <w:rFonts w:ascii="Arial" w:eastAsia="Calibri" w:hAnsi="Arial" w:cs="Arial"/>
          <w:lang w:val="ca-ES" w:eastAsia="en-US"/>
        </w:rPr>
        <w:t>Coneixements alts de francès</w:t>
      </w:r>
      <w:r w:rsidR="00A01529">
        <w:rPr>
          <w:rFonts w:ascii="Arial" w:eastAsia="Calibri" w:hAnsi="Arial" w:cs="Arial"/>
          <w:lang w:val="ca-ES" w:eastAsia="en-US"/>
        </w:rPr>
        <w:t xml:space="preserve"> i/o àrab</w:t>
      </w:r>
    </w:p>
    <w:p w14:paraId="427F063D" w14:textId="77777777" w:rsidR="00C65EC2" w:rsidRPr="00C65EC2" w:rsidRDefault="00C65EC2" w:rsidP="00586723">
      <w:pPr>
        <w:autoSpaceDE w:val="0"/>
        <w:autoSpaceDN w:val="0"/>
        <w:adjustRightInd w:val="0"/>
        <w:spacing w:after="0" w:line="276" w:lineRule="auto"/>
        <w:jc w:val="both"/>
        <w:rPr>
          <w:rFonts w:ascii="Arial" w:eastAsia="Times New Roman" w:hAnsi="Arial" w:cs="Arial"/>
          <w:lang w:val="ca-ES" w:eastAsia="ca-ES"/>
        </w:rPr>
      </w:pPr>
    </w:p>
    <w:p w14:paraId="1E1F2D93" w14:textId="77777777" w:rsidR="00C65EC2" w:rsidRPr="00C65EC2" w:rsidRDefault="00C65EC2" w:rsidP="00586723">
      <w:pPr>
        <w:spacing w:after="0" w:line="276" w:lineRule="auto"/>
        <w:rPr>
          <w:rFonts w:ascii="Arial" w:eastAsia="Times New Roman" w:hAnsi="Arial" w:cs="Arial"/>
          <w:b/>
          <w:bCs/>
          <w:sz w:val="20"/>
          <w:szCs w:val="20"/>
          <w:lang w:val="ca-ES" w:eastAsia="ca-ES"/>
        </w:rPr>
      </w:pPr>
      <w:r w:rsidRPr="00C65EC2">
        <w:rPr>
          <w:rFonts w:ascii="Arial" w:eastAsia="Times New Roman" w:hAnsi="Arial" w:cs="Arial"/>
          <w:b/>
          <w:bCs/>
          <w:sz w:val="20"/>
          <w:szCs w:val="20"/>
          <w:lang w:val="ca-ES"/>
        </w:rPr>
        <w:t>Informació bàsica sobre protecció de dades. Tractament per a finalitats de gestió i tramitació dels expedients de contractació.</w:t>
      </w:r>
    </w:p>
    <w:p w14:paraId="2D242AF5" w14:textId="77777777" w:rsidR="00C65EC2" w:rsidRPr="00C65EC2" w:rsidRDefault="00C65EC2" w:rsidP="00586723">
      <w:pPr>
        <w:autoSpaceDE w:val="0"/>
        <w:autoSpaceDN w:val="0"/>
        <w:adjustRightInd w:val="0"/>
        <w:spacing w:after="0" w:line="276" w:lineRule="auto"/>
        <w:jc w:val="both"/>
        <w:rPr>
          <w:rFonts w:ascii="Arial" w:eastAsia="Calibri" w:hAnsi="Arial" w:cs="Arial"/>
          <w:color w:val="000000"/>
          <w:sz w:val="20"/>
          <w:szCs w:val="20"/>
          <w:lang w:val="ca-ES" w:eastAsia="ca-ES"/>
        </w:rPr>
      </w:pPr>
    </w:p>
    <w:p w14:paraId="5F90C893" w14:textId="77777777" w:rsidR="00C65EC2" w:rsidRPr="00C65EC2" w:rsidRDefault="00C65EC2" w:rsidP="00586723">
      <w:pPr>
        <w:spacing w:after="0" w:line="276" w:lineRule="auto"/>
        <w:jc w:val="both"/>
        <w:rPr>
          <w:rFonts w:ascii="Segoe UI" w:eastAsia="Times New Roman" w:hAnsi="Segoe UI" w:cs="Segoe UI"/>
          <w:sz w:val="21"/>
          <w:szCs w:val="21"/>
          <w:lang w:val="ca-ES" w:eastAsia="ca-ES"/>
        </w:rPr>
      </w:pPr>
      <w:r w:rsidRPr="00C65EC2">
        <w:rPr>
          <w:rFonts w:ascii="Arial" w:eastAsia="Times New Roman" w:hAnsi="Arial" w:cs="Arial"/>
          <w:b/>
          <w:bCs/>
          <w:sz w:val="18"/>
          <w:szCs w:val="18"/>
          <w:lang w:val="ca-ES" w:eastAsia="ca-ES"/>
        </w:rPr>
        <w:t xml:space="preserve">Responsable del tractament: </w:t>
      </w:r>
      <w:r w:rsidRPr="00C65EC2">
        <w:rPr>
          <w:rFonts w:ascii="Arial" w:eastAsia="Times New Roman" w:hAnsi="Arial" w:cs="Arial"/>
          <w:sz w:val="18"/>
          <w:szCs w:val="18"/>
          <w:lang w:val="ca-ES" w:eastAsia="ca-ES"/>
        </w:rPr>
        <w:t xml:space="preserve">Agència Catalana de Cooperació al Desenvolupament </w:t>
      </w:r>
    </w:p>
    <w:p w14:paraId="506BABDC" w14:textId="77777777" w:rsidR="00C65EC2" w:rsidRPr="00C65EC2" w:rsidRDefault="00C65EC2" w:rsidP="00586723">
      <w:pPr>
        <w:spacing w:after="0" w:line="276" w:lineRule="auto"/>
        <w:rPr>
          <w:rFonts w:ascii="Segoe UI" w:eastAsia="Times New Roman" w:hAnsi="Segoe UI" w:cs="Segoe UI"/>
          <w:sz w:val="21"/>
          <w:szCs w:val="21"/>
          <w:lang w:val="ca-ES" w:eastAsia="ca-ES"/>
        </w:rPr>
      </w:pPr>
      <w:r w:rsidRPr="00C65EC2">
        <w:rPr>
          <w:rFonts w:ascii="Arial" w:eastAsia="Times New Roman" w:hAnsi="Arial" w:cs="Arial"/>
          <w:b/>
          <w:bCs/>
          <w:sz w:val="18"/>
          <w:szCs w:val="18"/>
          <w:lang w:val="ca-ES" w:eastAsia="ca-ES"/>
        </w:rPr>
        <w:t xml:space="preserve">Finalitat: </w:t>
      </w:r>
      <w:r w:rsidRPr="00C65EC2">
        <w:rPr>
          <w:rFonts w:ascii="Arial" w:eastAsia="Times New Roman" w:hAnsi="Arial" w:cs="Arial"/>
          <w:sz w:val="18"/>
          <w:szCs w:val="18"/>
          <w:lang w:val="ca-ES" w:eastAsia="ca-ES"/>
        </w:rPr>
        <w:t>Gestió i tramitació dels expedients de contractació.</w:t>
      </w:r>
    </w:p>
    <w:p w14:paraId="4DACE572" w14:textId="77777777" w:rsidR="00C65EC2" w:rsidRPr="00C65EC2" w:rsidRDefault="00C65EC2" w:rsidP="00586723">
      <w:pPr>
        <w:spacing w:after="0" w:line="276" w:lineRule="auto"/>
        <w:jc w:val="both"/>
        <w:rPr>
          <w:rFonts w:ascii="Segoe UI" w:eastAsia="Times New Roman" w:hAnsi="Segoe UI" w:cs="Segoe UI"/>
          <w:sz w:val="21"/>
          <w:szCs w:val="21"/>
          <w:lang w:val="ca-ES" w:eastAsia="ca-ES"/>
        </w:rPr>
      </w:pPr>
      <w:r w:rsidRPr="00C65EC2">
        <w:rPr>
          <w:rFonts w:ascii="Arial" w:eastAsia="Times New Roman" w:hAnsi="Arial" w:cs="Arial"/>
          <w:b/>
          <w:bCs/>
          <w:sz w:val="18"/>
          <w:szCs w:val="18"/>
          <w:lang w:val="ca-ES" w:eastAsia="ca-ES"/>
        </w:rPr>
        <w:t>Drets de les persones interessades</w:t>
      </w:r>
      <w:r w:rsidRPr="00C65EC2">
        <w:rPr>
          <w:rFonts w:ascii="Arial" w:eastAsia="Times New Roman" w:hAnsi="Arial" w:cs="Arial"/>
          <w:sz w:val="18"/>
          <w:szCs w:val="18"/>
          <w:lang w:val="ca-ES" w:eastAsia="ca-ES"/>
        </w:rPr>
        <w:t xml:space="preserve">: Podeu exercir els vostres drets d’accés, rectificació, supressió, oposició al tractament i sol·licitud de limitació, presentant un escrit a l’Agència Catalana de Cooperació al Desenvolupament, Via Laietana 14, 08003 Barcelona o mitjançant la petició genèrica disponible a tràmits </w:t>
      </w:r>
      <w:proofErr w:type="spellStart"/>
      <w:r w:rsidRPr="00C65EC2">
        <w:rPr>
          <w:rFonts w:ascii="Arial" w:eastAsia="Times New Roman" w:hAnsi="Arial" w:cs="Arial"/>
          <w:sz w:val="18"/>
          <w:szCs w:val="18"/>
          <w:lang w:val="ca-ES" w:eastAsia="ca-ES"/>
        </w:rPr>
        <w:t>gencat</w:t>
      </w:r>
      <w:proofErr w:type="spellEnd"/>
      <w:r w:rsidRPr="00C65EC2">
        <w:rPr>
          <w:rFonts w:ascii="Arial" w:eastAsia="Times New Roman" w:hAnsi="Arial" w:cs="Arial"/>
          <w:sz w:val="18"/>
          <w:szCs w:val="18"/>
          <w:lang w:val="ca-ES" w:eastAsia="ca-ES"/>
        </w:rPr>
        <w:t>. Heu d’utilitzar els formularis disponibles a la pàgina web de l’</w:t>
      </w:r>
      <w:hyperlink r:id="rId17" w:tgtFrame="_blank" w:tooltip="http://cooperaciocatalana.gencat.cat/ca/agencia_catalana_de_cooperacio_al_desenvolupament/proteccio-de-dades/" w:history="1">
        <w:r w:rsidRPr="00C65EC2">
          <w:rPr>
            <w:rFonts w:ascii="Arial" w:eastAsia="Times New Roman" w:hAnsi="Arial" w:cs="Arial"/>
            <w:color w:val="6888C9"/>
            <w:sz w:val="18"/>
            <w:szCs w:val="18"/>
            <w:u w:val="single"/>
            <w:lang w:val="ca-ES" w:eastAsia="ca-ES"/>
          </w:rPr>
          <w:t>Agència Catalana de Cooperació al Desenvolupament</w:t>
        </w:r>
      </w:hyperlink>
      <w:r w:rsidRPr="00C65EC2">
        <w:rPr>
          <w:rFonts w:ascii="Arial" w:eastAsia="Times New Roman" w:hAnsi="Arial" w:cs="Arial"/>
          <w:sz w:val="18"/>
          <w:szCs w:val="18"/>
          <w:lang w:val="ca-ES" w:eastAsia="ca-ES"/>
        </w:rPr>
        <w:t>.</w:t>
      </w:r>
    </w:p>
    <w:p w14:paraId="7CEB2E09" w14:textId="77777777" w:rsidR="00C65EC2" w:rsidRPr="00C65EC2" w:rsidRDefault="00C65EC2" w:rsidP="00586723">
      <w:pPr>
        <w:spacing w:after="0" w:line="276" w:lineRule="auto"/>
        <w:jc w:val="both"/>
        <w:rPr>
          <w:rFonts w:ascii="Segoe UI" w:eastAsia="Times New Roman" w:hAnsi="Segoe UI" w:cs="Segoe UI"/>
          <w:sz w:val="21"/>
          <w:szCs w:val="21"/>
          <w:lang w:val="ca-ES" w:eastAsia="ca-ES"/>
        </w:rPr>
      </w:pPr>
      <w:r w:rsidRPr="00C65EC2">
        <w:rPr>
          <w:rFonts w:ascii="Arial" w:eastAsia="Times New Roman" w:hAnsi="Arial" w:cs="Arial"/>
          <w:b/>
          <w:bCs/>
          <w:sz w:val="18"/>
          <w:szCs w:val="18"/>
          <w:lang w:val="ca-ES" w:eastAsia="ca-ES"/>
        </w:rPr>
        <w:t xml:space="preserve">Informació addicional: </w:t>
      </w:r>
      <w:r w:rsidRPr="00C65EC2">
        <w:rPr>
          <w:rFonts w:ascii="Arial" w:eastAsia="Times New Roman" w:hAnsi="Arial" w:cs="Arial"/>
          <w:sz w:val="18"/>
          <w:szCs w:val="18"/>
          <w:lang w:val="ca-ES" w:eastAsia="ca-ES"/>
        </w:rPr>
        <w:t>Per ampliar aquesta informació i conèixer els detalls del tractament de dades per a finalitats de gestió i tramitació dels expedients de contractació es pot accedir a la pàgina web de l’</w:t>
      </w:r>
      <w:hyperlink r:id="rId18" w:tgtFrame="_blank" w:tooltip="http://cooperaciocatalana.gencat.cat/ca/agencia_catalana_de_cooperacio_al_desenvolupament/proteccio-de-dades/" w:history="1">
        <w:r w:rsidRPr="00C65EC2">
          <w:rPr>
            <w:rFonts w:ascii="Arial" w:eastAsia="Times New Roman" w:hAnsi="Arial" w:cs="Arial"/>
            <w:color w:val="6888C9"/>
            <w:sz w:val="18"/>
            <w:szCs w:val="18"/>
            <w:u w:val="single"/>
            <w:lang w:val="ca-ES" w:eastAsia="ca-ES"/>
          </w:rPr>
          <w:t>Agència Catalana de Cooperació al Desenvolupament</w:t>
        </w:r>
      </w:hyperlink>
      <w:r w:rsidRPr="00C65EC2">
        <w:rPr>
          <w:rFonts w:ascii="Arial" w:eastAsia="Times New Roman" w:hAnsi="Arial" w:cs="Arial"/>
          <w:sz w:val="18"/>
          <w:szCs w:val="18"/>
          <w:lang w:val="ca-ES" w:eastAsia="ca-ES"/>
        </w:rPr>
        <w:t>.</w:t>
      </w:r>
    </w:p>
    <w:p w14:paraId="6552177D" w14:textId="77777777" w:rsidR="00C65EC2" w:rsidRPr="00C65EC2" w:rsidRDefault="00C65EC2" w:rsidP="00586723">
      <w:pPr>
        <w:spacing w:after="0" w:line="276" w:lineRule="auto"/>
        <w:rPr>
          <w:rFonts w:ascii="Arial" w:eastAsia="Times New Roman" w:hAnsi="Arial" w:cs="Arial"/>
          <w:sz w:val="18"/>
          <w:szCs w:val="18"/>
          <w:lang w:val="ca-ES" w:eastAsia="ca-ES"/>
        </w:rPr>
      </w:pPr>
      <w:r w:rsidRPr="00C65EC2">
        <w:rPr>
          <w:rFonts w:ascii="Arial" w:eastAsia="Times New Roman" w:hAnsi="Arial" w:cs="Arial"/>
          <w:sz w:val="18"/>
          <w:szCs w:val="18"/>
          <w:lang w:val="ca-ES" w:eastAsia="ca-ES"/>
        </w:rPr>
        <w:t>La signatura del formulari indica que s’ha llegit la informació de protecció de dades.</w:t>
      </w:r>
    </w:p>
    <w:p w14:paraId="195BF8F2" w14:textId="77777777" w:rsidR="00C65EC2" w:rsidRPr="00C65EC2" w:rsidRDefault="00C65EC2" w:rsidP="00586723">
      <w:pPr>
        <w:spacing w:after="0" w:line="276" w:lineRule="auto"/>
        <w:rPr>
          <w:rFonts w:ascii="Arial" w:eastAsia="Times New Roman" w:hAnsi="Arial" w:cs="Arial"/>
          <w:sz w:val="18"/>
          <w:szCs w:val="18"/>
          <w:lang w:val="ca-ES" w:eastAsia="ca-ES"/>
        </w:rPr>
      </w:pPr>
    </w:p>
    <w:p w14:paraId="786A09EB" w14:textId="77777777" w:rsidR="00C65EC2" w:rsidRPr="00C65EC2" w:rsidRDefault="00C65EC2" w:rsidP="00586723">
      <w:pPr>
        <w:spacing w:after="0" w:line="276" w:lineRule="auto"/>
        <w:jc w:val="both"/>
        <w:rPr>
          <w:rFonts w:ascii="Arial" w:eastAsia="Times New Roman" w:hAnsi="Arial" w:cs="Arial"/>
          <w:color w:val="FF0000"/>
          <w:highlight w:val="yellow"/>
          <w:lang w:val="ca-ES" w:eastAsia="ca-ES"/>
        </w:rPr>
      </w:pPr>
      <w:r w:rsidRPr="00C65EC2">
        <w:rPr>
          <w:rFonts w:ascii="Arial" w:eastAsia="Calibri" w:hAnsi="Arial" w:cs="Times New Roman"/>
          <w:b/>
          <w:bCs/>
          <w:lang w:val="ca-ES" w:eastAsia="en-US"/>
        </w:rPr>
        <w:t>Signatura</w:t>
      </w:r>
    </w:p>
    <w:p w14:paraId="170B6A72" w14:textId="77777777" w:rsidR="00C65EC2" w:rsidRPr="00C65EC2" w:rsidRDefault="00C65EC2" w:rsidP="00586723">
      <w:pPr>
        <w:spacing w:after="0" w:line="276" w:lineRule="auto"/>
        <w:rPr>
          <w:rFonts w:ascii="Arial" w:eastAsia="Times New Roman" w:hAnsi="Arial" w:cs="Arial"/>
          <w:sz w:val="18"/>
          <w:szCs w:val="18"/>
          <w:lang w:val="ca-ES" w:eastAsia="ca-ES"/>
        </w:rPr>
      </w:pPr>
    </w:p>
    <w:p w14:paraId="2BFF4473" w14:textId="77777777" w:rsidR="00C65EC2" w:rsidRPr="00C65EC2" w:rsidRDefault="00C65EC2" w:rsidP="00586723">
      <w:pPr>
        <w:spacing w:after="0" w:line="276" w:lineRule="auto"/>
        <w:rPr>
          <w:rFonts w:ascii="Arial" w:eastAsia="Times New Roman" w:hAnsi="Arial" w:cs="Arial"/>
          <w:sz w:val="18"/>
          <w:szCs w:val="18"/>
          <w:lang w:val="ca-ES" w:eastAsia="ca-ES"/>
        </w:rPr>
      </w:pPr>
    </w:p>
    <w:p w14:paraId="7AF1A99E" w14:textId="77777777" w:rsidR="00C65EC2" w:rsidRPr="00C65EC2" w:rsidRDefault="00C65EC2" w:rsidP="00586723">
      <w:pPr>
        <w:spacing w:after="0" w:line="276" w:lineRule="auto"/>
        <w:rPr>
          <w:rFonts w:ascii="Arial" w:eastAsia="Times New Roman" w:hAnsi="Arial" w:cs="Arial"/>
          <w:sz w:val="18"/>
          <w:szCs w:val="18"/>
          <w:lang w:val="ca-ES" w:eastAsia="ca-ES"/>
        </w:rPr>
      </w:pPr>
    </w:p>
    <w:p w14:paraId="24051B4B" w14:textId="77777777" w:rsidR="00C65EC2" w:rsidRPr="00C65EC2" w:rsidRDefault="00C65EC2" w:rsidP="00586723">
      <w:pPr>
        <w:spacing w:after="0" w:line="276" w:lineRule="auto"/>
        <w:rPr>
          <w:rFonts w:ascii="Arial" w:eastAsia="Times New Roman" w:hAnsi="Arial" w:cs="Arial"/>
          <w:sz w:val="18"/>
          <w:szCs w:val="18"/>
          <w:lang w:val="ca-ES" w:eastAsia="ca-ES"/>
        </w:rPr>
      </w:pPr>
    </w:p>
    <w:p w14:paraId="72F4E0B0" w14:textId="77777777" w:rsidR="00C65EC2" w:rsidRPr="00C65EC2" w:rsidRDefault="00C65EC2" w:rsidP="00586723">
      <w:pPr>
        <w:spacing w:after="0" w:line="276" w:lineRule="auto"/>
        <w:rPr>
          <w:rFonts w:ascii="Arial" w:eastAsia="Times New Roman" w:hAnsi="Arial" w:cs="Arial"/>
          <w:sz w:val="18"/>
          <w:szCs w:val="18"/>
          <w:lang w:val="ca-ES" w:eastAsia="ca-ES"/>
        </w:rPr>
      </w:pPr>
    </w:p>
    <w:p w14:paraId="375CB4FA" w14:textId="77777777" w:rsidR="00C65EC2" w:rsidRPr="00C65EC2" w:rsidRDefault="00C65EC2" w:rsidP="00586723">
      <w:pPr>
        <w:spacing w:after="0" w:line="276" w:lineRule="auto"/>
        <w:rPr>
          <w:rFonts w:ascii="Arial" w:eastAsia="Times New Roman" w:hAnsi="Arial" w:cs="Arial"/>
          <w:sz w:val="18"/>
          <w:szCs w:val="18"/>
          <w:lang w:val="ca-ES" w:eastAsia="ca-ES"/>
        </w:rPr>
      </w:pPr>
    </w:p>
    <w:p w14:paraId="7A97AA2B" w14:textId="77777777" w:rsidR="00C65EC2" w:rsidRPr="00C65EC2" w:rsidRDefault="00C65EC2" w:rsidP="00586723">
      <w:pPr>
        <w:spacing w:after="0" w:line="276" w:lineRule="auto"/>
        <w:rPr>
          <w:rFonts w:ascii="Arial" w:eastAsia="Times New Roman" w:hAnsi="Arial" w:cs="Arial"/>
          <w:sz w:val="18"/>
          <w:szCs w:val="18"/>
          <w:lang w:val="ca-ES" w:eastAsia="ca-ES"/>
        </w:rPr>
      </w:pPr>
    </w:p>
    <w:p w14:paraId="5458A84E" w14:textId="7A607F07" w:rsidR="00C65EC2" w:rsidRPr="00C65EC2" w:rsidRDefault="00C65EC2" w:rsidP="00586723">
      <w:pPr>
        <w:tabs>
          <w:tab w:val="left" w:pos="7560"/>
        </w:tabs>
        <w:spacing w:after="0" w:line="276" w:lineRule="auto"/>
        <w:jc w:val="both"/>
        <w:rPr>
          <w:rFonts w:ascii="Arial" w:eastAsia="Times New Roman" w:hAnsi="Arial" w:cs="Arial"/>
          <w:b/>
          <w:bCs/>
          <w:snapToGrid w:val="0"/>
          <w:kern w:val="32"/>
          <w:lang w:val="ca-ES" w:eastAsia="ca-ES"/>
        </w:rPr>
      </w:pPr>
      <w:r w:rsidRPr="00C65EC2">
        <w:rPr>
          <w:rFonts w:ascii="Arial" w:eastAsia="Times New Roman" w:hAnsi="Arial" w:cs="Arial"/>
          <w:b/>
          <w:bCs/>
          <w:snapToGrid w:val="0"/>
          <w:kern w:val="32"/>
          <w:lang w:val="ca-ES" w:eastAsia="ca-ES"/>
        </w:rPr>
        <w:t>ANNEX 2</w:t>
      </w:r>
    </w:p>
    <w:p w14:paraId="683DAC7A" w14:textId="77777777" w:rsidR="00C65EC2" w:rsidRPr="00C65EC2" w:rsidRDefault="00C65EC2" w:rsidP="00586723">
      <w:pPr>
        <w:spacing w:after="0" w:line="276" w:lineRule="auto"/>
        <w:jc w:val="both"/>
        <w:rPr>
          <w:rFonts w:ascii="Arial" w:eastAsia="Times New Roman" w:hAnsi="Arial" w:cs="Arial"/>
          <w:b/>
          <w:bCs/>
          <w:snapToGrid w:val="0"/>
          <w:lang w:val="ca-ES" w:eastAsia="ca-ES"/>
        </w:rPr>
      </w:pPr>
    </w:p>
    <w:p w14:paraId="210EA3A2" w14:textId="77777777" w:rsidR="00C65EC2" w:rsidRPr="00C65EC2" w:rsidRDefault="00C65EC2" w:rsidP="00586723">
      <w:pPr>
        <w:spacing w:after="0" w:line="276" w:lineRule="auto"/>
        <w:jc w:val="both"/>
        <w:rPr>
          <w:rFonts w:ascii="Arial" w:eastAsia="Times New Roman" w:hAnsi="Arial" w:cs="Arial"/>
          <w:b/>
          <w:bCs/>
          <w:snapToGrid w:val="0"/>
          <w:lang w:val="ca-ES" w:eastAsia="ca-ES"/>
        </w:rPr>
      </w:pPr>
      <w:r w:rsidRPr="00C65EC2">
        <w:rPr>
          <w:rFonts w:ascii="Arial" w:eastAsia="Times New Roman" w:hAnsi="Arial" w:cs="Arial"/>
          <w:b/>
          <w:bCs/>
          <w:snapToGrid w:val="0"/>
          <w:lang w:val="ca-ES" w:eastAsia="ca-ES"/>
        </w:rPr>
        <w:t>MODEL D’OFERTA ECONÒMICA</w:t>
      </w:r>
    </w:p>
    <w:p w14:paraId="49A83320" w14:textId="77777777" w:rsidR="00C65EC2" w:rsidRPr="00C65EC2" w:rsidRDefault="00C65EC2" w:rsidP="00586723">
      <w:pPr>
        <w:spacing w:after="0" w:line="276" w:lineRule="auto"/>
        <w:jc w:val="both"/>
        <w:rPr>
          <w:rFonts w:ascii="Arial" w:eastAsia="Times New Roman" w:hAnsi="Arial" w:cs="Arial"/>
          <w:b/>
          <w:bCs/>
          <w:snapToGrid w:val="0"/>
          <w:lang w:val="ca-ES" w:eastAsia="ca-ES"/>
        </w:rPr>
      </w:pPr>
    </w:p>
    <w:p w14:paraId="7FD37AF7" w14:textId="77777777" w:rsidR="006046A8" w:rsidRPr="00C65EC2" w:rsidRDefault="006046A8" w:rsidP="006046A8">
      <w:pPr>
        <w:pBdr>
          <w:top w:val="single" w:sz="4" w:space="1" w:color="auto"/>
          <w:left w:val="single" w:sz="4" w:space="4" w:color="auto"/>
          <w:bottom w:val="single" w:sz="4" w:space="1" w:color="auto"/>
          <w:right w:val="single" w:sz="4" w:space="4" w:color="auto"/>
        </w:pBdr>
        <w:autoSpaceDE w:val="0"/>
        <w:autoSpaceDN w:val="0"/>
        <w:adjustRightInd w:val="0"/>
        <w:spacing w:after="0" w:line="276" w:lineRule="auto"/>
        <w:jc w:val="both"/>
        <w:outlineLvl w:val="0"/>
        <w:rPr>
          <w:rFonts w:ascii="Arial" w:eastAsia="Times New Roman" w:hAnsi="Arial" w:cs="Arial"/>
          <w:lang w:val="ca-ES"/>
        </w:rPr>
      </w:pPr>
      <w:r w:rsidRPr="00C65EC2">
        <w:rPr>
          <w:rFonts w:ascii="Arial" w:eastAsia="Times New Roman" w:hAnsi="Arial" w:cs="Arial"/>
          <w:b/>
          <w:bCs/>
          <w:lang w:val="ca-ES"/>
        </w:rPr>
        <w:t xml:space="preserve">Núm. de l’expedient de contractació: N-MENOR </w:t>
      </w:r>
      <w:r>
        <w:rPr>
          <w:rFonts w:ascii="Arial" w:eastAsia="Times New Roman" w:hAnsi="Arial" w:cs="Arial"/>
          <w:b/>
          <w:bCs/>
          <w:lang w:val="ca-ES"/>
        </w:rPr>
        <w:t>50</w:t>
      </w:r>
      <w:r w:rsidRPr="00C65EC2">
        <w:rPr>
          <w:rFonts w:ascii="Arial" w:eastAsia="Times New Roman" w:hAnsi="Arial" w:cs="Arial"/>
          <w:b/>
          <w:bCs/>
          <w:lang w:val="ca-ES"/>
        </w:rPr>
        <w:t>/</w:t>
      </w:r>
      <w:r>
        <w:rPr>
          <w:rFonts w:ascii="Arial" w:eastAsia="Times New Roman" w:hAnsi="Arial" w:cs="Arial"/>
          <w:b/>
          <w:bCs/>
          <w:lang w:val="ca-ES"/>
        </w:rPr>
        <w:t>2022</w:t>
      </w:r>
    </w:p>
    <w:p w14:paraId="6F21612B" w14:textId="77777777" w:rsidR="006046A8" w:rsidRPr="00C65EC2" w:rsidRDefault="006046A8" w:rsidP="006046A8">
      <w:pPr>
        <w:pBdr>
          <w:top w:val="single" w:sz="4" w:space="1" w:color="auto"/>
          <w:left w:val="single" w:sz="4" w:space="4" w:color="auto"/>
          <w:bottom w:val="single" w:sz="4" w:space="1" w:color="auto"/>
          <w:right w:val="single" w:sz="4" w:space="4" w:color="auto"/>
        </w:pBdr>
        <w:autoSpaceDE w:val="0"/>
        <w:autoSpaceDN w:val="0"/>
        <w:adjustRightInd w:val="0"/>
        <w:spacing w:after="0" w:line="276" w:lineRule="auto"/>
        <w:jc w:val="both"/>
        <w:outlineLvl w:val="0"/>
        <w:rPr>
          <w:rFonts w:ascii="Arial" w:eastAsia="Times New Roman" w:hAnsi="Arial" w:cs="Arial"/>
          <w:lang w:val="ca-ES"/>
        </w:rPr>
      </w:pPr>
    </w:p>
    <w:p w14:paraId="6E99B02B" w14:textId="77777777" w:rsidR="006046A8" w:rsidRPr="00C65EC2" w:rsidRDefault="006046A8" w:rsidP="006046A8">
      <w:pPr>
        <w:pBdr>
          <w:top w:val="single" w:sz="4" w:space="1" w:color="auto"/>
          <w:left w:val="single" w:sz="4" w:space="4" w:color="auto"/>
          <w:bottom w:val="single" w:sz="4" w:space="1" w:color="auto"/>
          <w:right w:val="single" w:sz="4" w:space="4" w:color="auto"/>
        </w:pBdr>
        <w:autoSpaceDE w:val="0"/>
        <w:autoSpaceDN w:val="0"/>
        <w:adjustRightInd w:val="0"/>
        <w:spacing w:after="0" w:line="276" w:lineRule="auto"/>
        <w:jc w:val="both"/>
        <w:outlineLvl w:val="0"/>
        <w:rPr>
          <w:rFonts w:ascii="Arial" w:eastAsia="MS Mincho" w:hAnsi="Arial" w:cs="Arial"/>
          <w:lang w:val="ca-ES" w:eastAsia="en-US"/>
        </w:rPr>
      </w:pPr>
      <w:r w:rsidRPr="00C65EC2">
        <w:rPr>
          <w:rFonts w:ascii="Arial" w:eastAsia="Times New Roman" w:hAnsi="Arial" w:cs="Arial"/>
          <w:b/>
          <w:bCs/>
          <w:lang w:val="ca-ES"/>
        </w:rPr>
        <w:t>Objecte del contracte:</w:t>
      </w:r>
      <w:r w:rsidRPr="00C65EC2">
        <w:rPr>
          <w:rFonts w:ascii="Arial" w:eastAsia="Times New Roman" w:hAnsi="Arial" w:cs="Arial"/>
          <w:lang w:val="ca-ES"/>
        </w:rPr>
        <w:t xml:space="preserve"> </w:t>
      </w:r>
      <w:r w:rsidRPr="000822AB">
        <w:rPr>
          <w:rFonts w:ascii="Arial" w:eastAsia="Times New Roman" w:hAnsi="Arial" w:cs="Arial"/>
          <w:lang w:val="ca-ES"/>
        </w:rPr>
        <w:t xml:space="preserve">Prestació d’un servei </w:t>
      </w:r>
      <w:r w:rsidRPr="006046A8">
        <w:rPr>
          <w:rFonts w:ascii="Arial" w:eastAsia="Times New Roman" w:hAnsi="Arial" w:cs="Arial"/>
          <w:lang w:val="ca-ES"/>
        </w:rPr>
        <w:t xml:space="preserve">d’avaluació </w:t>
      </w:r>
      <w:r w:rsidRPr="006046A8">
        <w:rPr>
          <w:rFonts w:ascii="Arial" w:hAnsi="Arial" w:cs="Arial"/>
          <w:lang w:val="ca-ES"/>
        </w:rPr>
        <w:t>i disseny d’una Teoria del Canvi de l’eix de les economies transformadores al Marroc, Tunísia i Catalunya</w:t>
      </w:r>
    </w:p>
    <w:p w14:paraId="42119122" w14:textId="77777777" w:rsidR="00C65EC2" w:rsidRPr="00C65EC2" w:rsidRDefault="00C65EC2" w:rsidP="00586723">
      <w:pPr>
        <w:spacing w:after="0" w:line="276" w:lineRule="auto"/>
        <w:jc w:val="both"/>
        <w:rPr>
          <w:rFonts w:ascii="Arial" w:eastAsia="Times New Roman" w:hAnsi="Arial" w:cs="Arial"/>
          <w:color w:val="FF0000"/>
          <w:lang w:val="ca-ES" w:eastAsia="ca-ES"/>
        </w:rPr>
      </w:pPr>
    </w:p>
    <w:p w14:paraId="36F99587" w14:textId="77777777" w:rsidR="00C65EC2" w:rsidRPr="00C65EC2" w:rsidRDefault="00C65EC2" w:rsidP="00586723">
      <w:pPr>
        <w:spacing w:after="0" w:line="276" w:lineRule="auto"/>
        <w:jc w:val="both"/>
        <w:rPr>
          <w:rFonts w:ascii="Arial" w:eastAsia="Times New Roman" w:hAnsi="Arial" w:cs="Arial"/>
          <w:lang w:val="ca-ES" w:eastAsia="ca-ES"/>
        </w:rPr>
      </w:pPr>
      <w:r w:rsidRPr="00C65EC2">
        <w:rPr>
          <w:rFonts w:ascii="Arial" w:eastAsia="Times New Roman" w:hAnsi="Arial" w:cs="Arial"/>
          <w:lang w:val="ca-ES" w:eastAsia="ca-ES"/>
        </w:rPr>
        <w:t>El/la Sr./Sra. ................................................., amb residència a ............................................, al carrer.................................................................................................................., número ..........., i amb NIF ..........................., declara que, assabentat/</w:t>
      </w:r>
      <w:proofErr w:type="spellStart"/>
      <w:r w:rsidRPr="00C65EC2">
        <w:rPr>
          <w:rFonts w:ascii="Arial" w:eastAsia="Times New Roman" w:hAnsi="Arial" w:cs="Arial"/>
          <w:lang w:val="ca-ES" w:eastAsia="ca-ES"/>
        </w:rPr>
        <w:t>ada</w:t>
      </w:r>
      <w:proofErr w:type="spellEnd"/>
      <w:r w:rsidRPr="00C65EC2">
        <w:rPr>
          <w:rFonts w:ascii="Arial" w:eastAsia="Times New Roman" w:hAnsi="Arial" w:cs="Arial"/>
          <w:lang w:val="ca-ES" w:eastAsia="ca-ES"/>
        </w:rPr>
        <w:t xml:space="preserve"> de les condicions i els requisits que s'exigeixen per poder ser adjudicatari/ària del contracte esmentat, </w:t>
      </w:r>
      <w:r w:rsidRPr="00C65EC2">
        <w:rPr>
          <w:rFonts w:ascii="Arial" w:eastAsia="Times New Roman" w:hAnsi="Arial" w:cs="Arial"/>
          <w:b/>
          <w:bCs/>
          <w:lang w:val="ca-ES" w:eastAsia="ca-ES"/>
        </w:rPr>
        <w:t xml:space="preserve">es compromet </w:t>
      </w:r>
      <w:r w:rsidRPr="00C65EC2">
        <w:rPr>
          <w:rFonts w:ascii="Arial" w:eastAsia="Times New Roman" w:hAnsi="Arial" w:cs="Arial"/>
          <w:lang w:val="ca-ES" w:eastAsia="ca-ES"/>
        </w:rPr>
        <w:t xml:space="preserve">en nom propi/en nom i representació de l'empresa ................................................................., amb domicili social a ......................................, carrer ........................................................, núm. ............... i NIF ............................................, segons poders atorgats davant el notari Sr./Sra. ................................................... en data ..................................... amb núm. de protocol ......................., </w:t>
      </w:r>
      <w:r w:rsidRPr="00C65EC2">
        <w:rPr>
          <w:rFonts w:ascii="Arial" w:eastAsia="Times New Roman" w:hAnsi="Arial" w:cs="Arial"/>
          <w:b/>
          <w:bCs/>
          <w:lang w:val="ca-ES" w:eastAsia="ca-ES"/>
        </w:rPr>
        <w:t>a executar-lo</w:t>
      </w:r>
      <w:r w:rsidRPr="00C65EC2">
        <w:rPr>
          <w:rFonts w:ascii="Arial" w:eastAsia="Times New Roman" w:hAnsi="Arial" w:cs="Arial"/>
          <w:lang w:val="ca-ES" w:eastAsia="ca-ES"/>
        </w:rPr>
        <w:t xml:space="preserve"> amb estricta subjecció als requisits i condicions estipulats, d’acord amb els termes que segueixen:</w:t>
      </w:r>
    </w:p>
    <w:p w14:paraId="1FEA1D28" w14:textId="77777777" w:rsidR="00C65EC2" w:rsidRPr="00C65EC2" w:rsidRDefault="00C65EC2" w:rsidP="00586723">
      <w:pPr>
        <w:spacing w:after="0" w:line="276" w:lineRule="auto"/>
        <w:jc w:val="both"/>
        <w:rPr>
          <w:rFonts w:ascii="Arial" w:eastAsia="Times New Roman" w:hAnsi="Arial" w:cs="Arial"/>
          <w:lang w:val="ca-ES" w:eastAsia="ca-ES"/>
        </w:rPr>
      </w:pPr>
    </w:p>
    <w:p w14:paraId="736D5B73" w14:textId="77777777" w:rsidR="00C65EC2" w:rsidRPr="00C65EC2" w:rsidRDefault="00C65EC2" w:rsidP="00586723">
      <w:pPr>
        <w:spacing w:after="0" w:line="276" w:lineRule="auto"/>
        <w:jc w:val="both"/>
        <w:rPr>
          <w:rFonts w:ascii="Arial" w:eastAsia="Times New Roman" w:hAnsi="Arial" w:cs="Arial"/>
          <w:snapToGrid w:val="0"/>
          <w:lang w:val="ca-ES" w:eastAsia="ca-ES"/>
        </w:rPr>
      </w:pPr>
      <w:r w:rsidRPr="00C65EC2">
        <w:rPr>
          <w:rFonts w:ascii="Arial" w:eastAsia="Times New Roman" w:hAnsi="Arial" w:cs="Arial"/>
          <w:lang w:val="ca-ES" w:eastAsia="ca-ES"/>
        </w:rPr>
        <w:t xml:space="preserve">El cost màxim del servei és de ___________€, </w:t>
      </w:r>
      <w:r w:rsidRPr="00C65EC2">
        <w:rPr>
          <w:rFonts w:ascii="Arial" w:eastAsia="Times New Roman" w:hAnsi="Arial" w:cs="Arial"/>
          <w:snapToGrid w:val="0"/>
          <w:lang w:val="ca-ES" w:eastAsia="ca-ES"/>
        </w:rPr>
        <w:t>IVA exclòs.</w:t>
      </w:r>
    </w:p>
    <w:p w14:paraId="455A3566" w14:textId="77777777" w:rsidR="00C65EC2" w:rsidRPr="00C65EC2" w:rsidRDefault="00C65EC2" w:rsidP="00586723">
      <w:pPr>
        <w:autoSpaceDE w:val="0"/>
        <w:autoSpaceDN w:val="0"/>
        <w:adjustRightInd w:val="0"/>
        <w:spacing w:after="0" w:line="276" w:lineRule="auto"/>
        <w:jc w:val="both"/>
        <w:rPr>
          <w:rFonts w:ascii="Arial" w:eastAsia="Times New Roman" w:hAnsi="Arial" w:cs="Arial"/>
          <w:lang w:val="ca-ES" w:eastAsia="ca-ES"/>
        </w:rPr>
      </w:pPr>
    </w:p>
    <w:p w14:paraId="30BF762D" w14:textId="77777777" w:rsidR="00C65EC2" w:rsidRPr="00C65EC2" w:rsidRDefault="00C65EC2" w:rsidP="00586723">
      <w:pPr>
        <w:spacing w:after="0" w:line="276" w:lineRule="auto"/>
        <w:jc w:val="both"/>
        <w:rPr>
          <w:rFonts w:ascii="Arial" w:eastAsia="Times New Roman" w:hAnsi="Arial" w:cs="Arial"/>
          <w:b/>
          <w:bCs/>
          <w:sz w:val="20"/>
          <w:szCs w:val="20"/>
          <w:lang w:val="ca-ES" w:eastAsia="ca-ES"/>
        </w:rPr>
      </w:pPr>
      <w:r w:rsidRPr="00C65EC2">
        <w:rPr>
          <w:rFonts w:ascii="Arial" w:eastAsia="Times New Roman" w:hAnsi="Arial" w:cs="Arial"/>
          <w:b/>
          <w:bCs/>
          <w:sz w:val="20"/>
          <w:szCs w:val="20"/>
          <w:lang w:val="ca-ES"/>
        </w:rPr>
        <w:t>Informació bàsica sobre protecció de dades. Tractament per a finalitats de gestió i tramitació dels expedients de contractació.</w:t>
      </w:r>
    </w:p>
    <w:p w14:paraId="3C257A4F" w14:textId="77777777" w:rsidR="00C65EC2" w:rsidRPr="00C65EC2" w:rsidRDefault="00C65EC2" w:rsidP="00586723">
      <w:pPr>
        <w:autoSpaceDE w:val="0"/>
        <w:autoSpaceDN w:val="0"/>
        <w:adjustRightInd w:val="0"/>
        <w:spacing w:after="0" w:line="276" w:lineRule="auto"/>
        <w:jc w:val="both"/>
        <w:rPr>
          <w:rFonts w:ascii="Arial" w:eastAsia="Calibri" w:hAnsi="Arial" w:cs="Arial"/>
          <w:color w:val="000000"/>
          <w:sz w:val="20"/>
          <w:szCs w:val="20"/>
          <w:lang w:val="ca-ES" w:eastAsia="ca-ES"/>
        </w:rPr>
      </w:pPr>
    </w:p>
    <w:p w14:paraId="04D1FA00" w14:textId="77777777" w:rsidR="00C65EC2" w:rsidRPr="00C65EC2" w:rsidRDefault="00C65EC2" w:rsidP="00586723">
      <w:pPr>
        <w:spacing w:after="0" w:line="276" w:lineRule="auto"/>
        <w:jc w:val="both"/>
        <w:rPr>
          <w:rFonts w:ascii="Segoe UI" w:eastAsia="Times New Roman" w:hAnsi="Segoe UI" w:cs="Segoe UI"/>
          <w:sz w:val="21"/>
          <w:szCs w:val="21"/>
          <w:lang w:val="ca-ES" w:eastAsia="ca-ES"/>
        </w:rPr>
      </w:pPr>
      <w:r w:rsidRPr="00C65EC2">
        <w:rPr>
          <w:rFonts w:ascii="Arial" w:eastAsia="Times New Roman" w:hAnsi="Arial" w:cs="Arial"/>
          <w:b/>
          <w:bCs/>
          <w:sz w:val="18"/>
          <w:szCs w:val="18"/>
          <w:lang w:val="ca-ES" w:eastAsia="ca-ES"/>
        </w:rPr>
        <w:t xml:space="preserve">Responsable del tractament: </w:t>
      </w:r>
      <w:r w:rsidRPr="00C65EC2">
        <w:rPr>
          <w:rFonts w:ascii="Arial" w:eastAsia="Times New Roman" w:hAnsi="Arial" w:cs="Arial"/>
          <w:sz w:val="18"/>
          <w:szCs w:val="18"/>
          <w:lang w:val="ca-ES" w:eastAsia="ca-ES"/>
        </w:rPr>
        <w:t xml:space="preserve">Agència Catalana de Cooperació al Desenvolupament </w:t>
      </w:r>
    </w:p>
    <w:p w14:paraId="0670888D" w14:textId="77777777" w:rsidR="00C65EC2" w:rsidRPr="00C65EC2" w:rsidRDefault="00C65EC2" w:rsidP="00586723">
      <w:pPr>
        <w:spacing w:after="0" w:line="276" w:lineRule="auto"/>
        <w:rPr>
          <w:rFonts w:ascii="Segoe UI" w:eastAsia="Times New Roman" w:hAnsi="Segoe UI" w:cs="Segoe UI"/>
          <w:sz w:val="21"/>
          <w:szCs w:val="21"/>
          <w:lang w:val="ca-ES" w:eastAsia="ca-ES"/>
        </w:rPr>
      </w:pPr>
      <w:r w:rsidRPr="00C65EC2">
        <w:rPr>
          <w:rFonts w:ascii="Arial" w:eastAsia="Times New Roman" w:hAnsi="Arial" w:cs="Arial"/>
          <w:b/>
          <w:bCs/>
          <w:sz w:val="18"/>
          <w:szCs w:val="18"/>
          <w:lang w:val="ca-ES" w:eastAsia="ca-ES"/>
        </w:rPr>
        <w:t xml:space="preserve">Finalitat: </w:t>
      </w:r>
      <w:r w:rsidRPr="00C65EC2">
        <w:rPr>
          <w:rFonts w:ascii="Arial" w:eastAsia="Times New Roman" w:hAnsi="Arial" w:cs="Arial"/>
          <w:sz w:val="18"/>
          <w:szCs w:val="18"/>
          <w:lang w:val="ca-ES" w:eastAsia="ca-ES"/>
        </w:rPr>
        <w:t>Gestió i tramitació dels expedients de contractació.</w:t>
      </w:r>
    </w:p>
    <w:p w14:paraId="263345B1" w14:textId="77777777" w:rsidR="00C65EC2" w:rsidRPr="00C65EC2" w:rsidRDefault="00C65EC2" w:rsidP="00586723">
      <w:pPr>
        <w:spacing w:after="0" w:line="276" w:lineRule="auto"/>
        <w:jc w:val="both"/>
        <w:rPr>
          <w:rFonts w:ascii="Segoe UI" w:eastAsia="Times New Roman" w:hAnsi="Segoe UI" w:cs="Segoe UI"/>
          <w:sz w:val="21"/>
          <w:szCs w:val="21"/>
          <w:lang w:val="ca-ES" w:eastAsia="ca-ES"/>
        </w:rPr>
      </w:pPr>
      <w:r w:rsidRPr="00C65EC2">
        <w:rPr>
          <w:rFonts w:ascii="Arial" w:eastAsia="Times New Roman" w:hAnsi="Arial" w:cs="Arial"/>
          <w:b/>
          <w:bCs/>
          <w:sz w:val="18"/>
          <w:szCs w:val="18"/>
          <w:lang w:val="ca-ES" w:eastAsia="ca-ES"/>
        </w:rPr>
        <w:t>Drets de les persones interessades</w:t>
      </w:r>
      <w:r w:rsidRPr="00C65EC2">
        <w:rPr>
          <w:rFonts w:ascii="Arial" w:eastAsia="Times New Roman" w:hAnsi="Arial" w:cs="Arial"/>
          <w:sz w:val="18"/>
          <w:szCs w:val="18"/>
          <w:lang w:val="ca-ES" w:eastAsia="ca-ES"/>
        </w:rPr>
        <w:t xml:space="preserve">: Podeu exercir els vostres drets d’accés, rectificació, supressió, oposició al tractament i sol·licitud de limitació, presentant un escrit a l’Agència Catalana de Cooperació al Desenvolupament, Via Laietana 14, 08003 Barcelona o mitjançant la petició genèrica disponible a tràmits </w:t>
      </w:r>
      <w:proofErr w:type="spellStart"/>
      <w:r w:rsidRPr="00C65EC2">
        <w:rPr>
          <w:rFonts w:ascii="Arial" w:eastAsia="Times New Roman" w:hAnsi="Arial" w:cs="Arial"/>
          <w:sz w:val="18"/>
          <w:szCs w:val="18"/>
          <w:lang w:val="ca-ES" w:eastAsia="ca-ES"/>
        </w:rPr>
        <w:t>gencat</w:t>
      </w:r>
      <w:proofErr w:type="spellEnd"/>
      <w:r w:rsidRPr="00C65EC2">
        <w:rPr>
          <w:rFonts w:ascii="Arial" w:eastAsia="Times New Roman" w:hAnsi="Arial" w:cs="Arial"/>
          <w:sz w:val="18"/>
          <w:szCs w:val="18"/>
          <w:lang w:val="ca-ES" w:eastAsia="ca-ES"/>
        </w:rPr>
        <w:t>. Heu d’utilitzar els formularis disponibles a la pàgina web de l’</w:t>
      </w:r>
      <w:hyperlink r:id="rId19" w:tgtFrame="_blank" w:tooltip="http://cooperaciocatalana.gencat.cat/ca/agencia_catalana_de_cooperacio_al_desenvolupament/proteccio-de-dades/" w:history="1">
        <w:r w:rsidRPr="00C65EC2">
          <w:rPr>
            <w:rFonts w:ascii="Arial" w:eastAsia="Times New Roman" w:hAnsi="Arial" w:cs="Arial"/>
            <w:color w:val="6888C9"/>
            <w:sz w:val="18"/>
            <w:szCs w:val="18"/>
            <w:u w:val="single"/>
            <w:lang w:val="ca-ES" w:eastAsia="ca-ES"/>
          </w:rPr>
          <w:t>Agència Catalana de Cooperació al Desenvolupament</w:t>
        </w:r>
      </w:hyperlink>
      <w:r w:rsidRPr="00C65EC2">
        <w:rPr>
          <w:rFonts w:ascii="Arial" w:eastAsia="Times New Roman" w:hAnsi="Arial" w:cs="Arial"/>
          <w:sz w:val="18"/>
          <w:szCs w:val="18"/>
          <w:lang w:val="ca-ES" w:eastAsia="ca-ES"/>
        </w:rPr>
        <w:t>.</w:t>
      </w:r>
    </w:p>
    <w:p w14:paraId="1805612F" w14:textId="77777777" w:rsidR="00C65EC2" w:rsidRPr="00C65EC2" w:rsidRDefault="00C65EC2" w:rsidP="00586723">
      <w:pPr>
        <w:spacing w:after="0" w:line="276" w:lineRule="auto"/>
        <w:jc w:val="both"/>
        <w:rPr>
          <w:rFonts w:ascii="Segoe UI" w:eastAsia="Times New Roman" w:hAnsi="Segoe UI" w:cs="Segoe UI"/>
          <w:sz w:val="21"/>
          <w:szCs w:val="21"/>
          <w:lang w:val="ca-ES" w:eastAsia="ca-ES"/>
        </w:rPr>
      </w:pPr>
      <w:r w:rsidRPr="00C65EC2">
        <w:rPr>
          <w:rFonts w:ascii="Arial" w:eastAsia="Times New Roman" w:hAnsi="Arial" w:cs="Arial"/>
          <w:b/>
          <w:bCs/>
          <w:sz w:val="18"/>
          <w:szCs w:val="18"/>
          <w:lang w:val="ca-ES" w:eastAsia="ca-ES"/>
        </w:rPr>
        <w:t xml:space="preserve">Informació addicional: </w:t>
      </w:r>
      <w:r w:rsidRPr="00C65EC2">
        <w:rPr>
          <w:rFonts w:ascii="Arial" w:eastAsia="Times New Roman" w:hAnsi="Arial" w:cs="Arial"/>
          <w:sz w:val="18"/>
          <w:szCs w:val="18"/>
          <w:lang w:val="ca-ES" w:eastAsia="ca-ES"/>
        </w:rPr>
        <w:t>Per ampliar aquesta informació i conèixer els detalls del tractament de dades per a finalitats de gestió i tramitació dels expedients de contractació es pot accedir a la pàgina web de l’</w:t>
      </w:r>
      <w:hyperlink r:id="rId20" w:tgtFrame="_blank" w:tooltip="http://cooperaciocatalana.gencat.cat/ca/agencia_catalana_de_cooperacio_al_desenvolupament/proteccio-de-dades/" w:history="1">
        <w:r w:rsidRPr="00C65EC2">
          <w:rPr>
            <w:rFonts w:ascii="Arial" w:eastAsia="Times New Roman" w:hAnsi="Arial" w:cs="Arial"/>
            <w:color w:val="6888C9"/>
            <w:sz w:val="18"/>
            <w:szCs w:val="18"/>
            <w:u w:val="single"/>
            <w:lang w:val="ca-ES" w:eastAsia="ca-ES"/>
          </w:rPr>
          <w:t>Agència Catalana de Cooperació al Desenvolupament</w:t>
        </w:r>
      </w:hyperlink>
      <w:r w:rsidRPr="00C65EC2">
        <w:rPr>
          <w:rFonts w:ascii="Arial" w:eastAsia="Times New Roman" w:hAnsi="Arial" w:cs="Arial"/>
          <w:sz w:val="18"/>
          <w:szCs w:val="18"/>
          <w:lang w:val="ca-ES" w:eastAsia="ca-ES"/>
        </w:rPr>
        <w:t>.</w:t>
      </w:r>
    </w:p>
    <w:p w14:paraId="216DFF4C" w14:textId="77777777" w:rsidR="00C65EC2" w:rsidRPr="00C65EC2" w:rsidRDefault="00C65EC2" w:rsidP="00586723">
      <w:pPr>
        <w:spacing w:after="0" w:line="276" w:lineRule="auto"/>
        <w:rPr>
          <w:rFonts w:ascii="Arial" w:eastAsia="Times New Roman" w:hAnsi="Arial" w:cs="Arial"/>
          <w:sz w:val="18"/>
          <w:szCs w:val="18"/>
          <w:lang w:val="ca-ES" w:eastAsia="ca-ES"/>
        </w:rPr>
      </w:pPr>
      <w:r w:rsidRPr="00C65EC2">
        <w:rPr>
          <w:rFonts w:ascii="Arial" w:eastAsia="Times New Roman" w:hAnsi="Arial" w:cs="Arial"/>
          <w:sz w:val="18"/>
          <w:szCs w:val="18"/>
          <w:lang w:val="ca-ES" w:eastAsia="ca-ES"/>
        </w:rPr>
        <w:t>La signatura del formulari indica que s’ha llegit la informació de protecció de dades.</w:t>
      </w:r>
    </w:p>
    <w:p w14:paraId="13E7DB6E" w14:textId="77777777" w:rsidR="00C65EC2" w:rsidRPr="00C65EC2" w:rsidRDefault="00C65EC2" w:rsidP="00586723">
      <w:pPr>
        <w:spacing w:after="0" w:line="276" w:lineRule="auto"/>
        <w:rPr>
          <w:rFonts w:ascii="Arial" w:eastAsia="Times New Roman" w:hAnsi="Arial" w:cs="Arial"/>
          <w:sz w:val="18"/>
          <w:szCs w:val="18"/>
          <w:lang w:val="ca-ES" w:eastAsia="ca-ES"/>
        </w:rPr>
      </w:pPr>
    </w:p>
    <w:p w14:paraId="40D9D61D" w14:textId="77777777" w:rsidR="00C65EC2" w:rsidRPr="00C65EC2" w:rsidRDefault="00C65EC2" w:rsidP="00586723">
      <w:pPr>
        <w:spacing w:after="0" w:line="276" w:lineRule="auto"/>
        <w:jc w:val="both"/>
        <w:rPr>
          <w:rFonts w:ascii="Arial" w:eastAsia="Calibri" w:hAnsi="Arial" w:cs="Arial"/>
          <w:b/>
          <w:bCs/>
          <w:color w:val="000000"/>
          <w:sz w:val="20"/>
          <w:szCs w:val="20"/>
          <w:lang w:val="ca-ES" w:eastAsia="ca-ES"/>
        </w:rPr>
      </w:pPr>
      <w:r w:rsidRPr="00C65EC2">
        <w:rPr>
          <w:rFonts w:ascii="Arial" w:eastAsia="Calibri" w:hAnsi="Arial" w:cs="Times New Roman"/>
          <w:b/>
          <w:bCs/>
          <w:lang w:val="ca-ES" w:eastAsia="en-US"/>
        </w:rPr>
        <w:t>Signatura</w:t>
      </w:r>
    </w:p>
    <w:p w14:paraId="7FF7F77D" w14:textId="77777777" w:rsidR="00C65EC2" w:rsidRPr="00C65EC2" w:rsidRDefault="00C65EC2" w:rsidP="00586723">
      <w:pPr>
        <w:spacing w:after="0" w:line="276" w:lineRule="auto"/>
        <w:rPr>
          <w:rFonts w:ascii="Arial" w:eastAsia="Calibri" w:hAnsi="Arial" w:cs="Arial"/>
          <w:b/>
          <w:bCs/>
          <w:color w:val="000000"/>
          <w:sz w:val="20"/>
          <w:szCs w:val="20"/>
          <w:lang w:val="ca-ES" w:eastAsia="ca-ES"/>
        </w:rPr>
      </w:pPr>
    </w:p>
    <w:p w14:paraId="4A835DBE" w14:textId="77777777" w:rsidR="00C65EC2" w:rsidRDefault="00C65EC2" w:rsidP="00586723">
      <w:pPr>
        <w:spacing w:after="0" w:line="276" w:lineRule="auto"/>
        <w:rPr>
          <w:rFonts w:ascii="Arial" w:eastAsia="Times New Roman" w:hAnsi="Arial" w:cs="Arial"/>
          <w:b/>
          <w:bCs/>
          <w:snapToGrid w:val="0"/>
          <w:kern w:val="32"/>
          <w:lang w:val="ca-ES" w:eastAsia="ca-ES"/>
        </w:rPr>
      </w:pPr>
      <w:r>
        <w:rPr>
          <w:rFonts w:ascii="Arial" w:eastAsia="Times New Roman" w:hAnsi="Arial" w:cs="Arial"/>
          <w:b/>
          <w:bCs/>
          <w:snapToGrid w:val="0"/>
          <w:kern w:val="32"/>
          <w:lang w:val="ca-ES" w:eastAsia="ca-ES"/>
        </w:rPr>
        <w:br w:type="page"/>
      </w:r>
    </w:p>
    <w:p w14:paraId="66DE7842" w14:textId="6390F13B" w:rsidR="00C65EC2" w:rsidRPr="00C65EC2" w:rsidRDefault="00C65EC2" w:rsidP="00586723">
      <w:pPr>
        <w:spacing w:after="0" w:line="276" w:lineRule="auto"/>
        <w:rPr>
          <w:rFonts w:ascii="Arial" w:eastAsia="Times New Roman" w:hAnsi="Arial" w:cs="Arial"/>
          <w:b/>
          <w:bCs/>
          <w:snapToGrid w:val="0"/>
          <w:kern w:val="32"/>
          <w:lang w:val="ca-ES" w:eastAsia="ca-ES"/>
        </w:rPr>
      </w:pPr>
      <w:r w:rsidRPr="00C65EC2">
        <w:rPr>
          <w:rFonts w:ascii="Arial" w:eastAsia="Times New Roman" w:hAnsi="Arial" w:cs="Arial"/>
          <w:b/>
          <w:bCs/>
          <w:snapToGrid w:val="0"/>
          <w:kern w:val="32"/>
          <w:lang w:val="ca-ES" w:eastAsia="ca-ES"/>
        </w:rPr>
        <w:lastRenderedPageBreak/>
        <w:t>ANNEX 3</w:t>
      </w:r>
    </w:p>
    <w:p w14:paraId="7FB873EF" w14:textId="77777777" w:rsidR="00C65EC2" w:rsidRPr="00C65EC2" w:rsidRDefault="00C65EC2" w:rsidP="00586723">
      <w:pPr>
        <w:spacing w:after="0" w:line="276" w:lineRule="auto"/>
        <w:jc w:val="both"/>
        <w:rPr>
          <w:rFonts w:ascii="Arial" w:eastAsia="Times New Roman" w:hAnsi="Arial" w:cs="Arial"/>
          <w:b/>
          <w:bCs/>
          <w:lang w:val="ca-ES" w:eastAsia="ca-ES"/>
        </w:rPr>
      </w:pPr>
    </w:p>
    <w:p w14:paraId="6244909B" w14:textId="77777777" w:rsidR="00C65EC2" w:rsidRPr="00C65EC2" w:rsidRDefault="00C65EC2" w:rsidP="00586723">
      <w:pPr>
        <w:spacing w:after="0" w:line="276" w:lineRule="auto"/>
        <w:jc w:val="both"/>
        <w:rPr>
          <w:rFonts w:ascii="Arial" w:eastAsia="Times New Roman" w:hAnsi="Arial" w:cs="Arial"/>
          <w:b/>
          <w:bCs/>
          <w:lang w:val="ca-ES" w:eastAsia="ca-ES"/>
        </w:rPr>
      </w:pPr>
      <w:r w:rsidRPr="00C65EC2">
        <w:rPr>
          <w:rFonts w:ascii="Arial" w:eastAsia="Times New Roman" w:hAnsi="Arial" w:cs="Arial"/>
          <w:b/>
          <w:bCs/>
          <w:lang w:val="ca-ES" w:eastAsia="ca-ES"/>
        </w:rPr>
        <w:t xml:space="preserve">PROPOSTA AVALUABLE </w:t>
      </w:r>
    </w:p>
    <w:p w14:paraId="7B6C8304" w14:textId="77777777" w:rsidR="00C65EC2" w:rsidRPr="00C65EC2" w:rsidRDefault="00C65EC2" w:rsidP="00586723">
      <w:pPr>
        <w:spacing w:after="0" w:line="276" w:lineRule="auto"/>
        <w:jc w:val="both"/>
        <w:rPr>
          <w:rFonts w:ascii="Arial" w:eastAsia="Times New Roman" w:hAnsi="Arial" w:cs="Arial"/>
          <w:b/>
          <w:bCs/>
          <w:color w:val="FF0000"/>
          <w:lang w:val="ca-ES" w:eastAsia="ca-ES"/>
        </w:rPr>
      </w:pPr>
    </w:p>
    <w:p w14:paraId="500AB1EA" w14:textId="77777777" w:rsidR="006046A8" w:rsidRPr="00C65EC2" w:rsidRDefault="006046A8" w:rsidP="006046A8">
      <w:pPr>
        <w:pBdr>
          <w:top w:val="single" w:sz="4" w:space="1" w:color="auto"/>
          <w:left w:val="single" w:sz="4" w:space="4" w:color="auto"/>
          <w:bottom w:val="single" w:sz="4" w:space="1" w:color="auto"/>
          <w:right w:val="single" w:sz="4" w:space="4" w:color="auto"/>
        </w:pBdr>
        <w:autoSpaceDE w:val="0"/>
        <w:autoSpaceDN w:val="0"/>
        <w:adjustRightInd w:val="0"/>
        <w:spacing w:after="0" w:line="276" w:lineRule="auto"/>
        <w:jc w:val="both"/>
        <w:outlineLvl w:val="0"/>
        <w:rPr>
          <w:rFonts w:ascii="Arial" w:eastAsia="Times New Roman" w:hAnsi="Arial" w:cs="Arial"/>
          <w:lang w:val="ca-ES"/>
        </w:rPr>
      </w:pPr>
      <w:r w:rsidRPr="00C65EC2">
        <w:rPr>
          <w:rFonts w:ascii="Arial" w:eastAsia="Times New Roman" w:hAnsi="Arial" w:cs="Arial"/>
          <w:b/>
          <w:bCs/>
          <w:lang w:val="ca-ES"/>
        </w:rPr>
        <w:t xml:space="preserve">Núm. de l’expedient de contractació: N-MENOR </w:t>
      </w:r>
      <w:r>
        <w:rPr>
          <w:rFonts w:ascii="Arial" w:eastAsia="Times New Roman" w:hAnsi="Arial" w:cs="Arial"/>
          <w:b/>
          <w:bCs/>
          <w:lang w:val="ca-ES"/>
        </w:rPr>
        <w:t>50</w:t>
      </w:r>
      <w:r w:rsidRPr="00C65EC2">
        <w:rPr>
          <w:rFonts w:ascii="Arial" w:eastAsia="Times New Roman" w:hAnsi="Arial" w:cs="Arial"/>
          <w:b/>
          <w:bCs/>
          <w:lang w:val="ca-ES"/>
        </w:rPr>
        <w:t>/</w:t>
      </w:r>
      <w:r>
        <w:rPr>
          <w:rFonts w:ascii="Arial" w:eastAsia="Times New Roman" w:hAnsi="Arial" w:cs="Arial"/>
          <w:b/>
          <w:bCs/>
          <w:lang w:val="ca-ES"/>
        </w:rPr>
        <w:t>2022</w:t>
      </w:r>
    </w:p>
    <w:p w14:paraId="45584FF9" w14:textId="77777777" w:rsidR="006046A8" w:rsidRPr="00C65EC2" w:rsidRDefault="006046A8" w:rsidP="006046A8">
      <w:pPr>
        <w:pBdr>
          <w:top w:val="single" w:sz="4" w:space="1" w:color="auto"/>
          <w:left w:val="single" w:sz="4" w:space="4" w:color="auto"/>
          <w:bottom w:val="single" w:sz="4" w:space="1" w:color="auto"/>
          <w:right w:val="single" w:sz="4" w:space="4" w:color="auto"/>
        </w:pBdr>
        <w:autoSpaceDE w:val="0"/>
        <w:autoSpaceDN w:val="0"/>
        <w:adjustRightInd w:val="0"/>
        <w:spacing w:after="0" w:line="276" w:lineRule="auto"/>
        <w:jc w:val="both"/>
        <w:outlineLvl w:val="0"/>
        <w:rPr>
          <w:rFonts w:ascii="Arial" w:eastAsia="Times New Roman" w:hAnsi="Arial" w:cs="Arial"/>
          <w:lang w:val="ca-ES"/>
        </w:rPr>
      </w:pPr>
    </w:p>
    <w:p w14:paraId="6800E7DC" w14:textId="77777777" w:rsidR="006046A8" w:rsidRPr="00C65EC2" w:rsidRDefault="006046A8" w:rsidP="006046A8">
      <w:pPr>
        <w:pBdr>
          <w:top w:val="single" w:sz="4" w:space="1" w:color="auto"/>
          <w:left w:val="single" w:sz="4" w:space="4" w:color="auto"/>
          <w:bottom w:val="single" w:sz="4" w:space="1" w:color="auto"/>
          <w:right w:val="single" w:sz="4" w:space="4" w:color="auto"/>
        </w:pBdr>
        <w:autoSpaceDE w:val="0"/>
        <w:autoSpaceDN w:val="0"/>
        <w:adjustRightInd w:val="0"/>
        <w:spacing w:after="0" w:line="276" w:lineRule="auto"/>
        <w:jc w:val="both"/>
        <w:outlineLvl w:val="0"/>
        <w:rPr>
          <w:rFonts w:ascii="Arial" w:eastAsia="MS Mincho" w:hAnsi="Arial" w:cs="Arial"/>
          <w:lang w:val="ca-ES" w:eastAsia="en-US"/>
        </w:rPr>
      </w:pPr>
      <w:r w:rsidRPr="00C65EC2">
        <w:rPr>
          <w:rFonts w:ascii="Arial" w:eastAsia="Times New Roman" w:hAnsi="Arial" w:cs="Arial"/>
          <w:b/>
          <w:bCs/>
          <w:lang w:val="ca-ES"/>
        </w:rPr>
        <w:t>Objecte del contracte:</w:t>
      </w:r>
      <w:r w:rsidRPr="00C65EC2">
        <w:rPr>
          <w:rFonts w:ascii="Arial" w:eastAsia="Times New Roman" w:hAnsi="Arial" w:cs="Arial"/>
          <w:lang w:val="ca-ES"/>
        </w:rPr>
        <w:t xml:space="preserve"> </w:t>
      </w:r>
      <w:r w:rsidRPr="000822AB">
        <w:rPr>
          <w:rFonts w:ascii="Arial" w:eastAsia="Times New Roman" w:hAnsi="Arial" w:cs="Arial"/>
          <w:lang w:val="ca-ES"/>
        </w:rPr>
        <w:t xml:space="preserve">Prestació d’un servei </w:t>
      </w:r>
      <w:r w:rsidRPr="006046A8">
        <w:rPr>
          <w:rFonts w:ascii="Arial" w:eastAsia="Times New Roman" w:hAnsi="Arial" w:cs="Arial"/>
          <w:lang w:val="ca-ES"/>
        </w:rPr>
        <w:t xml:space="preserve">d’avaluació </w:t>
      </w:r>
      <w:r w:rsidRPr="006046A8">
        <w:rPr>
          <w:rFonts w:ascii="Arial" w:hAnsi="Arial" w:cs="Arial"/>
          <w:lang w:val="ca-ES"/>
        </w:rPr>
        <w:t>i disseny d’una Teoria del Canvi de l’eix de les economies transformadores al Marroc, Tunísia i Catalunya</w:t>
      </w:r>
    </w:p>
    <w:p w14:paraId="2F44CB88" w14:textId="77777777" w:rsidR="00C65EC2" w:rsidRPr="00C65EC2" w:rsidRDefault="00C65EC2" w:rsidP="00586723">
      <w:pPr>
        <w:spacing w:after="0" w:line="276" w:lineRule="auto"/>
        <w:jc w:val="both"/>
        <w:rPr>
          <w:rFonts w:ascii="Arial" w:eastAsia="Times New Roman" w:hAnsi="Arial" w:cs="Arial"/>
          <w:color w:val="FF0000"/>
          <w:lang w:val="ca-ES" w:eastAsia="ca-ES"/>
        </w:rPr>
      </w:pPr>
    </w:p>
    <w:p w14:paraId="7D40E20A" w14:textId="77777777" w:rsidR="00C65EC2" w:rsidRPr="00C65EC2" w:rsidRDefault="00C65EC2" w:rsidP="00586723">
      <w:pPr>
        <w:spacing w:after="0" w:line="276" w:lineRule="auto"/>
        <w:jc w:val="both"/>
        <w:rPr>
          <w:rFonts w:ascii="Arial" w:eastAsia="Times New Roman" w:hAnsi="Arial" w:cs="Arial"/>
          <w:b/>
          <w:bCs/>
          <w:lang w:val="ca-ES" w:eastAsia="ca-ES"/>
        </w:rPr>
      </w:pPr>
      <w:r w:rsidRPr="00C65EC2">
        <w:rPr>
          <w:rFonts w:ascii="Arial" w:eastAsia="Times New Roman" w:hAnsi="Arial" w:cs="Arial"/>
          <w:b/>
          <w:bCs/>
          <w:lang w:val="ca-ES" w:eastAsia="ca-ES"/>
        </w:rPr>
        <w:t>Dades d’identificació de l’empresa o persona física</w:t>
      </w:r>
    </w:p>
    <w:p w14:paraId="3D2C9E55" w14:textId="77777777" w:rsidR="00C65EC2" w:rsidRPr="00C65EC2" w:rsidRDefault="00C65EC2" w:rsidP="00586723">
      <w:pPr>
        <w:spacing w:after="0" w:line="276" w:lineRule="auto"/>
        <w:jc w:val="both"/>
        <w:rPr>
          <w:rFonts w:ascii="Arial" w:eastAsia="Times New Roman" w:hAnsi="Arial" w:cs="Arial"/>
          <w:lang w:val="ca-ES" w:eastAsia="ca-ES"/>
        </w:rPr>
      </w:pPr>
      <w:r w:rsidRPr="00C65EC2">
        <w:rPr>
          <w:rFonts w:ascii="Arial" w:eastAsia="Times New Roman" w:hAnsi="Arial" w:cs="Arial"/>
          <w:lang w:val="ca-ES" w:eastAsia="ca-ES"/>
        </w:rPr>
        <w:t>Cognoms i nom o raó social.</w:t>
      </w:r>
      <w:r w:rsidRPr="00C65EC2">
        <w:rPr>
          <w:rFonts w:ascii="Arial" w:eastAsia="Calibri" w:hAnsi="Arial" w:cs="Times New Roman"/>
          <w:lang w:val="ca-ES" w:eastAsia="en-US"/>
        </w:rPr>
        <w:tab/>
      </w:r>
      <w:r w:rsidRPr="00C65EC2">
        <w:rPr>
          <w:rFonts w:ascii="Arial" w:eastAsia="Calibri" w:hAnsi="Arial" w:cs="Times New Roman"/>
          <w:lang w:val="ca-ES" w:eastAsia="en-US"/>
        </w:rPr>
        <w:tab/>
      </w:r>
      <w:r w:rsidRPr="00C65EC2">
        <w:rPr>
          <w:rFonts w:ascii="Arial" w:eastAsia="Calibri" w:hAnsi="Arial" w:cs="Times New Roman"/>
          <w:lang w:val="ca-ES" w:eastAsia="en-US"/>
        </w:rPr>
        <w:tab/>
      </w:r>
      <w:r w:rsidRPr="00C65EC2">
        <w:rPr>
          <w:rFonts w:ascii="Arial" w:eastAsia="Calibri" w:hAnsi="Arial" w:cs="Times New Roman"/>
          <w:lang w:val="ca-ES" w:eastAsia="en-US"/>
        </w:rPr>
        <w:tab/>
      </w:r>
      <w:r w:rsidRPr="00C65EC2">
        <w:rPr>
          <w:rFonts w:ascii="Arial" w:eastAsia="Times New Roman" w:hAnsi="Arial" w:cs="Arial"/>
          <w:lang w:val="ca-ES" w:eastAsia="ca-ES"/>
        </w:rPr>
        <w:t>NIF</w:t>
      </w:r>
    </w:p>
    <w:p w14:paraId="73C2F0BA" w14:textId="77777777" w:rsidR="00C65EC2" w:rsidRPr="00C65EC2" w:rsidRDefault="00C65EC2" w:rsidP="00586723">
      <w:pPr>
        <w:spacing w:after="0" w:line="276" w:lineRule="auto"/>
        <w:jc w:val="both"/>
        <w:rPr>
          <w:rFonts w:ascii="Arial" w:eastAsia="Times New Roman" w:hAnsi="Arial" w:cs="Arial"/>
          <w:lang w:val="ca-ES" w:eastAsia="ca-ES"/>
        </w:rPr>
      </w:pPr>
    </w:p>
    <w:p w14:paraId="189A0536" w14:textId="77777777" w:rsidR="00C65EC2" w:rsidRPr="00C65EC2" w:rsidRDefault="00C65EC2" w:rsidP="00586723">
      <w:pPr>
        <w:spacing w:after="0" w:line="276" w:lineRule="auto"/>
        <w:jc w:val="both"/>
        <w:rPr>
          <w:rFonts w:ascii="Arial" w:eastAsia="Times New Roman" w:hAnsi="Arial" w:cs="Arial"/>
          <w:lang w:val="ca-ES" w:eastAsia="ca-ES"/>
        </w:rPr>
      </w:pPr>
    </w:p>
    <w:p w14:paraId="67C6A2FC" w14:textId="77777777" w:rsidR="00C65EC2" w:rsidRPr="00C65EC2" w:rsidRDefault="00C65EC2" w:rsidP="00586723">
      <w:pPr>
        <w:spacing w:after="0" w:line="276" w:lineRule="auto"/>
        <w:jc w:val="both"/>
        <w:rPr>
          <w:rFonts w:ascii="Arial" w:eastAsia="Times New Roman" w:hAnsi="Arial" w:cs="Arial"/>
          <w:b/>
          <w:bCs/>
          <w:lang w:val="ca-ES" w:eastAsia="ca-ES"/>
        </w:rPr>
      </w:pPr>
      <w:r w:rsidRPr="00C65EC2">
        <w:rPr>
          <w:rFonts w:ascii="Arial" w:eastAsia="Times New Roman" w:hAnsi="Arial" w:cs="Arial"/>
          <w:b/>
          <w:bCs/>
          <w:lang w:val="ca-ES" w:eastAsia="ca-ES"/>
        </w:rPr>
        <w:t>Dades de la persona que actua en representació de l’empresa</w:t>
      </w:r>
    </w:p>
    <w:p w14:paraId="4A678A7E" w14:textId="77777777" w:rsidR="00C65EC2" w:rsidRPr="00C65EC2" w:rsidRDefault="00C65EC2" w:rsidP="00586723">
      <w:pPr>
        <w:spacing w:after="0" w:line="276" w:lineRule="auto"/>
        <w:jc w:val="both"/>
        <w:rPr>
          <w:rFonts w:ascii="Arial" w:eastAsia="Times New Roman" w:hAnsi="Arial" w:cs="Arial"/>
          <w:lang w:val="ca-ES" w:eastAsia="ca-ES"/>
        </w:rPr>
      </w:pPr>
      <w:r w:rsidRPr="00C65EC2">
        <w:rPr>
          <w:rFonts w:ascii="Arial" w:eastAsia="Times New Roman" w:hAnsi="Arial" w:cs="Arial"/>
          <w:lang w:val="ca-ES" w:eastAsia="ca-ES"/>
        </w:rPr>
        <w:t>Cognoms i nom</w:t>
      </w:r>
      <w:r w:rsidRPr="00C65EC2">
        <w:rPr>
          <w:rFonts w:ascii="Arial" w:eastAsia="Calibri" w:hAnsi="Arial" w:cs="Times New Roman"/>
          <w:lang w:val="ca-ES" w:eastAsia="en-US"/>
        </w:rPr>
        <w:tab/>
      </w:r>
      <w:r w:rsidRPr="00C65EC2">
        <w:rPr>
          <w:rFonts w:ascii="Arial" w:eastAsia="Calibri" w:hAnsi="Arial" w:cs="Times New Roman"/>
          <w:lang w:val="ca-ES" w:eastAsia="en-US"/>
        </w:rPr>
        <w:tab/>
      </w:r>
      <w:r w:rsidRPr="00C65EC2">
        <w:rPr>
          <w:rFonts w:ascii="Arial" w:eastAsia="Calibri" w:hAnsi="Arial" w:cs="Times New Roman"/>
          <w:lang w:val="ca-ES" w:eastAsia="en-US"/>
        </w:rPr>
        <w:tab/>
      </w:r>
      <w:r w:rsidRPr="00C65EC2">
        <w:rPr>
          <w:rFonts w:ascii="Arial" w:eastAsia="Calibri" w:hAnsi="Arial" w:cs="Times New Roman"/>
          <w:lang w:val="ca-ES" w:eastAsia="en-US"/>
        </w:rPr>
        <w:tab/>
      </w:r>
      <w:r w:rsidRPr="00C65EC2">
        <w:rPr>
          <w:rFonts w:ascii="Arial" w:eastAsia="Calibri" w:hAnsi="Arial" w:cs="Times New Roman"/>
          <w:lang w:val="ca-ES" w:eastAsia="en-US"/>
        </w:rPr>
        <w:tab/>
      </w:r>
      <w:r w:rsidRPr="00C65EC2">
        <w:rPr>
          <w:rFonts w:ascii="Arial" w:eastAsia="Times New Roman" w:hAnsi="Arial" w:cs="Arial"/>
          <w:lang w:val="ca-ES" w:eastAsia="ca-ES"/>
        </w:rPr>
        <w:t>NIF</w:t>
      </w:r>
    </w:p>
    <w:p w14:paraId="0138E1AA" w14:textId="77777777" w:rsidR="00C65EC2" w:rsidRPr="00C65EC2" w:rsidRDefault="00C65EC2" w:rsidP="00586723">
      <w:pPr>
        <w:spacing w:after="0" w:line="276" w:lineRule="auto"/>
        <w:jc w:val="both"/>
        <w:rPr>
          <w:rFonts w:ascii="Arial" w:eastAsia="Times New Roman" w:hAnsi="Arial" w:cs="Arial"/>
          <w:lang w:val="ca-ES" w:eastAsia="ca-ES"/>
        </w:rPr>
      </w:pPr>
    </w:p>
    <w:p w14:paraId="7E35DAB8" w14:textId="77777777" w:rsidR="00C65EC2" w:rsidRPr="00C65EC2" w:rsidRDefault="00C65EC2" w:rsidP="00586723">
      <w:pPr>
        <w:spacing w:after="0" w:line="276" w:lineRule="auto"/>
        <w:jc w:val="both"/>
        <w:rPr>
          <w:rFonts w:ascii="Arial" w:eastAsia="Times New Roman" w:hAnsi="Arial" w:cs="Arial"/>
          <w:lang w:val="ca-ES" w:eastAsia="ca-ES"/>
        </w:rPr>
      </w:pPr>
    </w:p>
    <w:p w14:paraId="7314CC3D" w14:textId="77777777" w:rsidR="00C65EC2" w:rsidRPr="00C65EC2" w:rsidRDefault="00C65EC2" w:rsidP="00586723">
      <w:pPr>
        <w:spacing w:after="0" w:line="276" w:lineRule="auto"/>
        <w:jc w:val="both"/>
        <w:rPr>
          <w:rFonts w:ascii="Arial" w:eastAsia="Times New Roman" w:hAnsi="Arial" w:cs="Arial"/>
          <w:b/>
          <w:bCs/>
          <w:lang w:val="ca-ES" w:eastAsia="ca-ES"/>
        </w:rPr>
      </w:pPr>
      <w:r w:rsidRPr="00C65EC2">
        <w:rPr>
          <w:rFonts w:ascii="Arial" w:eastAsia="Times New Roman" w:hAnsi="Arial" w:cs="Arial"/>
          <w:b/>
          <w:bCs/>
          <w:lang w:val="ca-ES" w:eastAsia="ca-ES"/>
        </w:rPr>
        <w:t>Declaro, sota la meva responsabilitat</w:t>
      </w:r>
    </w:p>
    <w:p w14:paraId="7FEC2E3A" w14:textId="77777777" w:rsidR="00C65EC2" w:rsidRPr="00C65EC2" w:rsidRDefault="00C65EC2" w:rsidP="00586723">
      <w:pPr>
        <w:spacing w:after="0" w:line="276" w:lineRule="auto"/>
        <w:jc w:val="both"/>
        <w:rPr>
          <w:rFonts w:ascii="Arial" w:eastAsia="Times New Roman" w:hAnsi="Arial" w:cs="Arial"/>
          <w:lang w:val="ca-ES" w:eastAsia="ca-ES"/>
        </w:rPr>
      </w:pPr>
    </w:p>
    <w:p w14:paraId="22B660D5" w14:textId="77777777" w:rsidR="00C65EC2" w:rsidRPr="00C65EC2" w:rsidRDefault="00C65EC2" w:rsidP="00586723">
      <w:pPr>
        <w:spacing w:after="0" w:line="276" w:lineRule="auto"/>
        <w:jc w:val="both"/>
        <w:rPr>
          <w:rFonts w:ascii="Arial" w:eastAsia="Times New Roman" w:hAnsi="Arial" w:cs="Arial"/>
          <w:b/>
          <w:bCs/>
          <w:lang w:val="ca-ES" w:eastAsia="ca-ES"/>
        </w:rPr>
      </w:pPr>
      <w:r w:rsidRPr="00C65EC2">
        <w:rPr>
          <w:rFonts w:ascii="Arial" w:eastAsia="Times New Roman" w:hAnsi="Arial" w:cs="Arial"/>
          <w:b/>
          <w:bCs/>
          <w:lang w:val="ca-ES" w:eastAsia="ca-ES"/>
        </w:rPr>
        <w:t>Experiència del/la contractista:</w:t>
      </w:r>
    </w:p>
    <w:p w14:paraId="49AD854C" w14:textId="77777777" w:rsidR="00C65EC2" w:rsidRPr="00C65EC2" w:rsidRDefault="00C65EC2" w:rsidP="00586723">
      <w:pPr>
        <w:spacing w:after="0" w:line="276" w:lineRule="auto"/>
        <w:jc w:val="both"/>
        <w:rPr>
          <w:rFonts w:ascii="Arial" w:eastAsia="Times New Roman" w:hAnsi="Arial" w:cs="Arial"/>
          <w:lang w:val="ca-ES" w:eastAsia="ca-ES"/>
        </w:rPr>
      </w:pPr>
    </w:p>
    <w:p w14:paraId="20DF9E1C" w14:textId="77777777" w:rsidR="00C65EC2" w:rsidRPr="00C65EC2" w:rsidRDefault="00C65EC2" w:rsidP="00586723">
      <w:pPr>
        <w:spacing w:after="0" w:line="276" w:lineRule="auto"/>
        <w:jc w:val="both"/>
        <w:rPr>
          <w:rFonts w:ascii="Arial" w:eastAsia="Times New Roman" w:hAnsi="Arial" w:cs="Arial"/>
          <w:lang w:val="ca-ES" w:eastAsia="ca-ES"/>
        </w:rPr>
      </w:pPr>
      <w:r w:rsidRPr="00C65EC2">
        <w:rPr>
          <w:rFonts w:ascii="Arial" w:eastAsia="Times New Roman" w:hAnsi="Arial" w:cs="Arial"/>
          <w:lang w:val="ca-ES" w:eastAsia="ca-ES"/>
        </w:rPr>
        <w:t>Que la persona adscrita a l’execució del contracte disposa de:</w:t>
      </w:r>
    </w:p>
    <w:p w14:paraId="3DC1686C" w14:textId="77777777" w:rsidR="00C65EC2" w:rsidRPr="00C65EC2" w:rsidRDefault="00C65EC2" w:rsidP="00586723">
      <w:pPr>
        <w:spacing w:after="0" w:line="276" w:lineRule="auto"/>
        <w:ind w:firstLine="708"/>
        <w:jc w:val="both"/>
        <w:rPr>
          <w:rFonts w:ascii="Arial" w:eastAsia="Calibri" w:hAnsi="Arial" w:cs="Arial"/>
          <w:lang w:val="ca-ES" w:eastAsia="en-US"/>
        </w:rPr>
      </w:pPr>
    </w:p>
    <w:p w14:paraId="3FCFBF51" w14:textId="5134DD33" w:rsidR="00C65EC2" w:rsidRPr="00C65EC2" w:rsidRDefault="00C65EC2" w:rsidP="00B60AD6">
      <w:pPr>
        <w:numPr>
          <w:ilvl w:val="0"/>
          <w:numId w:val="14"/>
        </w:numPr>
        <w:spacing w:after="0" w:line="276" w:lineRule="auto"/>
        <w:contextualSpacing/>
        <w:jc w:val="both"/>
        <w:rPr>
          <w:rFonts w:ascii="Arial" w:eastAsia="Calibri" w:hAnsi="Arial" w:cs="Arial"/>
          <w:b/>
          <w:bCs/>
          <w:lang w:val="ca-ES" w:eastAsia="en-US"/>
        </w:rPr>
      </w:pPr>
      <w:r w:rsidRPr="00C65EC2">
        <w:rPr>
          <w:rFonts w:ascii="Arial" w:eastAsia="Times New Roman" w:hAnsi="Arial" w:cs="Arial"/>
          <w:lang w:val="ca-ES" w:eastAsia="ca-ES"/>
        </w:rPr>
        <w:t>.........a</w:t>
      </w:r>
      <w:r w:rsidRPr="00C65EC2">
        <w:rPr>
          <w:rFonts w:ascii="Arial" w:eastAsia="Calibri" w:hAnsi="Arial" w:cs="Arial"/>
          <w:lang w:val="ca-ES" w:eastAsia="en-US"/>
        </w:rPr>
        <w:t xml:space="preserve">nys d’experiència laboral relacionada amb la cooperació al desenvolupament i/o </w:t>
      </w:r>
      <w:r w:rsidR="00E73AE6">
        <w:rPr>
          <w:rFonts w:ascii="Arial" w:eastAsia="Calibri" w:hAnsi="Arial" w:cs="Arial"/>
          <w:lang w:val="ca-ES" w:eastAsia="en-US"/>
        </w:rPr>
        <w:t>les economies transformadores</w:t>
      </w:r>
      <w:r w:rsidRPr="00C65EC2">
        <w:rPr>
          <w:rFonts w:ascii="Arial" w:eastAsia="Calibri" w:hAnsi="Arial" w:cs="Arial"/>
          <w:lang w:val="ca-ES" w:eastAsia="en-US"/>
        </w:rPr>
        <w:t xml:space="preserve"> en funcions de direcció, coordinació, anàlisi, estudi o planificació, </w:t>
      </w:r>
      <w:r w:rsidRPr="00C65EC2">
        <w:rPr>
          <w:rFonts w:ascii="Arial" w:eastAsia="Times New Roman" w:hAnsi="Arial" w:cs="Arial"/>
          <w:b/>
          <w:bCs/>
          <w:lang w:val="ca-ES" w:eastAsia="ca-ES"/>
        </w:rPr>
        <w:t>per sobre del mínim exigit (5 anys)</w:t>
      </w:r>
    </w:p>
    <w:p w14:paraId="1FEB563A" w14:textId="77777777" w:rsidR="00C65EC2" w:rsidRPr="00C65EC2" w:rsidRDefault="00C65EC2" w:rsidP="00586723">
      <w:pPr>
        <w:spacing w:after="0" w:line="276" w:lineRule="auto"/>
        <w:ind w:left="360"/>
        <w:contextualSpacing/>
        <w:jc w:val="both"/>
        <w:rPr>
          <w:rFonts w:ascii="Arial" w:eastAsia="Calibri" w:hAnsi="Arial" w:cs="Arial"/>
          <w:b/>
          <w:bCs/>
          <w:lang w:val="ca-ES" w:eastAsia="en-US"/>
        </w:rPr>
      </w:pPr>
    </w:p>
    <w:p w14:paraId="2257B3B5" w14:textId="77777777" w:rsidR="00C65EC2" w:rsidRPr="00C65EC2" w:rsidRDefault="00C65EC2" w:rsidP="00586723">
      <w:pPr>
        <w:spacing w:after="0" w:line="276" w:lineRule="auto"/>
        <w:ind w:left="360"/>
        <w:contextualSpacing/>
        <w:jc w:val="both"/>
        <w:rPr>
          <w:rFonts w:ascii="Arial" w:eastAsia="Times New Roman" w:hAnsi="Arial" w:cs="Arial"/>
          <w:b/>
          <w:bCs/>
          <w:lang w:val="ca-ES" w:eastAsia="ca-ES"/>
        </w:rPr>
      </w:pPr>
      <w:r w:rsidRPr="00C65EC2">
        <w:rPr>
          <w:rFonts w:ascii="Arial" w:eastAsia="Times New Roman" w:hAnsi="Arial" w:cs="Arial"/>
          <w:b/>
          <w:bCs/>
          <w:lang w:val="ca-ES" w:eastAsia="ca-ES"/>
        </w:rPr>
        <w:t>Així, serà avaluable aquella experiència comptadora a partir del 6è any (exemple, posar 1 si disposa de 6 anys d’experiència, posar 2 si és de 7 anys d’experiència i així successivament)</w:t>
      </w:r>
    </w:p>
    <w:p w14:paraId="1995E8EB" w14:textId="77777777" w:rsidR="00C65EC2" w:rsidRPr="00C65EC2" w:rsidRDefault="00C65EC2" w:rsidP="00586723">
      <w:pPr>
        <w:spacing w:after="0" w:line="276" w:lineRule="auto"/>
        <w:ind w:left="360"/>
        <w:contextualSpacing/>
        <w:jc w:val="both"/>
        <w:rPr>
          <w:rFonts w:ascii="Arial" w:eastAsia="Times New Roman" w:hAnsi="Arial" w:cs="Arial"/>
          <w:b/>
          <w:bCs/>
          <w:lang w:val="ca-ES" w:eastAsia="ca-ES"/>
        </w:rPr>
      </w:pPr>
    </w:p>
    <w:p w14:paraId="271541C2" w14:textId="77777777" w:rsidR="00C65EC2" w:rsidRPr="00C65EC2" w:rsidRDefault="00C65EC2" w:rsidP="00B60AD6">
      <w:pPr>
        <w:numPr>
          <w:ilvl w:val="0"/>
          <w:numId w:val="14"/>
        </w:numPr>
        <w:spacing w:after="0" w:line="276" w:lineRule="auto"/>
        <w:contextualSpacing/>
        <w:jc w:val="both"/>
        <w:rPr>
          <w:rFonts w:ascii="Arial" w:eastAsia="Calibri" w:hAnsi="Arial" w:cs="Arial"/>
          <w:b/>
          <w:bCs/>
          <w:lang w:val="ca-ES" w:eastAsia="en-US"/>
        </w:rPr>
      </w:pPr>
      <w:r w:rsidRPr="00C65EC2">
        <w:rPr>
          <w:rFonts w:ascii="Arial" w:eastAsia="Times New Roman" w:hAnsi="Arial" w:cs="Arial"/>
          <w:lang w:val="ca-ES" w:eastAsia="ca-ES"/>
        </w:rPr>
        <w:t>.........a</w:t>
      </w:r>
      <w:r w:rsidRPr="00C65EC2">
        <w:rPr>
          <w:rFonts w:ascii="Arial" w:eastAsia="Calibri" w:hAnsi="Arial" w:cs="Arial"/>
          <w:lang w:val="ca-ES" w:eastAsia="en-US"/>
        </w:rPr>
        <w:t xml:space="preserve">nys d’experiència laboral relacionada amb el sector de l’avaluació, </w:t>
      </w:r>
      <w:r w:rsidRPr="00C65EC2">
        <w:rPr>
          <w:rFonts w:ascii="Arial" w:eastAsia="Times New Roman" w:hAnsi="Arial" w:cs="Arial"/>
          <w:b/>
          <w:bCs/>
          <w:lang w:val="ca-ES" w:eastAsia="ca-ES"/>
        </w:rPr>
        <w:t>per sobre del mínim exigit (5 anys)</w:t>
      </w:r>
    </w:p>
    <w:p w14:paraId="758886C4" w14:textId="77777777" w:rsidR="00C65EC2" w:rsidRPr="00C65EC2" w:rsidRDefault="00C65EC2" w:rsidP="00586723">
      <w:pPr>
        <w:spacing w:after="0" w:line="276" w:lineRule="auto"/>
        <w:ind w:left="360"/>
        <w:contextualSpacing/>
        <w:jc w:val="both"/>
        <w:rPr>
          <w:rFonts w:ascii="Arial" w:eastAsia="Calibri" w:hAnsi="Arial" w:cs="Arial"/>
          <w:b/>
          <w:bCs/>
          <w:lang w:val="ca-ES" w:eastAsia="en-US"/>
        </w:rPr>
      </w:pPr>
    </w:p>
    <w:p w14:paraId="11A6FE7F" w14:textId="77777777" w:rsidR="00C65EC2" w:rsidRPr="00C65EC2" w:rsidRDefault="00C65EC2" w:rsidP="00586723">
      <w:pPr>
        <w:spacing w:after="0" w:line="276" w:lineRule="auto"/>
        <w:ind w:left="360"/>
        <w:contextualSpacing/>
        <w:jc w:val="both"/>
        <w:rPr>
          <w:rFonts w:ascii="Arial" w:eastAsia="Calibri" w:hAnsi="Arial" w:cs="Arial"/>
          <w:b/>
          <w:bCs/>
          <w:lang w:val="ca-ES" w:eastAsia="en-US"/>
        </w:rPr>
      </w:pPr>
      <w:r w:rsidRPr="00C65EC2">
        <w:rPr>
          <w:rFonts w:ascii="Arial" w:eastAsia="Times New Roman" w:hAnsi="Arial" w:cs="Arial"/>
          <w:b/>
          <w:bCs/>
          <w:lang w:val="ca-ES" w:eastAsia="ca-ES"/>
        </w:rPr>
        <w:t>Així, serà avaluable aquella experiència comptadora a partir del 6è any (exemple, posar 1 si disposa de 6 anys d’experiència, posar 2 si és de 7 anys d’experiència i així successivament)</w:t>
      </w:r>
    </w:p>
    <w:p w14:paraId="4E7E1A30" w14:textId="77777777" w:rsidR="00C65EC2" w:rsidRPr="00C65EC2" w:rsidRDefault="00C65EC2" w:rsidP="00586723">
      <w:pPr>
        <w:spacing w:after="0" w:line="276" w:lineRule="auto"/>
        <w:ind w:left="360"/>
        <w:contextualSpacing/>
        <w:jc w:val="both"/>
        <w:rPr>
          <w:rFonts w:ascii="Arial" w:eastAsia="Calibri" w:hAnsi="Arial" w:cs="Arial"/>
          <w:b/>
          <w:bCs/>
          <w:lang w:val="ca-ES" w:eastAsia="en-US"/>
        </w:rPr>
      </w:pPr>
    </w:p>
    <w:p w14:paraId="709CBA60" w14:textId="2E0944C4" w:rsidR="007A5EC2" w:rsidRPr="007A5EC2" w:rsidRDefault="007A5EC2" w:rsidP="00B60AD6">
      <w:pPr>
        <w:pStyle w:val="Pargrafdellista"/>
        <w:numPr>
          <w:ilvl w:val="0"/>
          <w:numId w:val="14"/>
        </w:numPr>
        <w:spacing w:line="276" w:lineRule="auto"/>
        <w:jc w:val="both"/>
        <w:rPr>
          <w:rFonts w:ascii="Arial" w:eastAsia="Calibri" w:hAnsi="Arial" w:cs="Arial"/>
        </w:rPr>
      </w:pPr>
      <w:r>
        <w:rPr>
          <w:rFonts w:ascii="Arial" w:eastAsia="Calibri" w:hAnsi="Arial" w:cs="Arial"/>
        </w:rPr>
        <w:t xml:space="preserve">Nom de la persona local </w:t>
      </w:r>
      <w:r w:rsidR="00B60AD6">
        <w:rPr>
          <w:rFonts w:ascii="Arial" w:eastAsia="Calibri" w:hAnsi="Arial" w:cs="Arial"/>
        </w:rPr>
        <w:t xml:space="preserve">que forma part de l’equip avaluador i </w:t>
      </w:r>
      <w:r>
        <w:rPr>
          <w:rFonts w:ascii="Arial" w:eastAsia="Calibri" w:hAnsi="Arial" w:cs="Arial"/>
        </w:rPr>
        <w:t xml:space="preserve">amb </w:t>
      </w:r>
      <w:r w:rsidR="00B60AD6">
        <w:rPr>
          <w:rFonts w:ascii="Arial" w:eastAsia="Calibri" w:hAnsi="Arial" w:cs="Arial"/>
        </w:rPr>
        <w:t>coneixements</w:t>
      </w:r>
      <w:r>
        <w:rPr>
          <w:rFonts w:ascii="Arial" w:eastAsia="Calibri" w:hAnsi="Arial" w:cs="Arial"/>
        </w:rPr>
        <w:t xml:space="preserve"> </w:t>
      </w:r>
      <w:r w:rsidR="00A01529">
        <w:rPr>
          <w:rFonts w:ascii="Arial" w:eastAsia="Calibri" w:hAnsi="Arial" w:cs="Arial"/>
        </w:rPr>
        <w:t xml:space="preserve">alts </w:t>
      </w:r>
      <w:r>
        <w:rPr>
          <w:rFonts w:ascii="Arial" w:eastAsia="Calibri" w:hAnsi="Arial" w:cs="Arial"/>
        </w:rPr>
        <w:t>d’</w:t>
      </w:r>
      <w:r w:rsidR="00B60AD6">
        <w:rPr>
          <w:rFonts w:ascii="Arial" w:eastAsia="Calibri" w:hAnsi="Arial" w:cs="Arial"/>
        </w:rPr>
        <w:t>àrab....</w:t>
      </w:r>
    </w:p>
    <w:p w14:paraId="02D6F572" w14:textId="2DAD076B" w:rsidR="00C65EC2" w:rsidRPr="00C65EC2" w:rsidRDefault="00C65EC2" w:rsidP="00586723">
      <w:pPr>
        <w:spacing w:after="0" w:line="276" w:lineRule="auto"/>
        <w:jc w:val="both"/>
        <w:rPr>
          <w:rFonts w:ascii="Arial" w:eastAsia="Times New Roman" w:hAnsi="Arial" w:cs="Arial"/>
          <w:b/>
          <w:bCs/>
          <w:lang w:val="ca-ES" w:eastAsia="ca-ES"/>
        </w:rPr>
      </w:pPr>
    </w:p>
    <w:p w14:paraId="0B92DA61" w14:textId="77777777" w:rsidR="00C65EC2" w:rsidRPr="00C65EC2" w:rsidRDefault="00C65EC2" w:rsidP="00586723">
      <w:pPr>
        <w:spacing w:after="0" w:line="276" w:lineRule="auto"/>
        <w:jc w:val="both"/>
        <w:rPr>
          <w:rFonts w:ascii="Arial" w:eastAsia="Times New Roman" w:hAnsi="Arial" w:cs="Arial"/>
          <w:lang w:val="ca-ES" w:eastAsia="ca-ES"/>
        </w:rPr>
      </w:pPr>
      <w:r w:rsidRPr="00C65EC2">
        <w:rPr>
          <w:rFonts w:ascii="Arial" w:eastAsia="Times New Roman" w:hAnsi="Arial" w:cs="Arial"/>
          <w:lang w:val="ca-ES" w:eastAsia="ca-ES"/>
        </w:rPr>
        <w:t>I perquè així consti, signo i segello aquesta declaració responsable.</w:t>
      </w:r>
    </w:p>
    <w:p w14:paraId="1BD0650E" w14:textId="77777777" w:rsidR="00C65EC2" w:rsidRPr="00C65EC2" w:rsidRDefault="00C65EC2" w:rsidP="00586723">
      <w:pPr>
        <w:spacing w:after="0" w:line="276" w:lineRule="auto"/>
        <w:jc w:val="both"/>
        <w:rPr>
          <w:rFonts w:ascii="Arial" w:eastAsia="Times New Roman" w:hAnsi="Arial" w:cs="Arial"/>
          <w:lang w:val="ca-ES" w:eastAsia="ca-ES"/>
        </w:rPr>
      </w:pPr>
    </w:p>
    <w:p w14:paraId="24C17BD5" w14:textId="77777777" w:rsidR="00C65EC2" w:rsidRPr="00C65EC2" w:rsidRDefault="00C65EC2" w:rsidP="00586723">
      <w:pPr>
        <w:spacing w:after="0" w:line="276" w:lineRule="auto"/>
        <w:jc w:val="both"/>
        <w:rPr>
          <w:rFonts w:ascii="Arial" w:eastAsia="Times New Roman" w:hAnsi="Arial" w:cs="Arial"/>
          <w:lang w:val="ca-ES" w:eastAsia="ca-ES"/>
        </w:rPr>
      </w:pPr>
    </w:p>
    <w:p w14:paraId="2DB855FC" w14:textId="77777777" w:rsidR="00C65EC2" w:rsidRPr="00C65EC2" w:rsidRDefault="00C65EC2" w:rsidP="00586723">
      <w:pPr>
        <w:spacing w:after="0" w:line="276" w:lineRule="auto"/>
        <w:rPr>
          <w:rFonts w:ascii="Arial" w:eastAsia="Times New Roman" w:hAnsi="Arial" w:cs="Arial"/>
          <w:b/>
          <w:bCs/>
          <w:sz w:val="20"/>
          <w:szCs w:val="20"/>
          <w:lang w:val="ca-ES" w:eastAsia="ca-ES"/>
        </w:rPr>
      </w:pPr>
      <w:r w:rsidRPr="00C65EC2">
        <w:rPr>
          <w:rFonts w:ascii="Arial" w:eastAsia="Times New Roman" w:hAnsi="Arial" w:cs="Arial"/>
          <w:b/>
          <w:bCs/>
          <w:sz w:val="20"/>
          <w:szCs w:val="20"/>
          <w:lang w:val="ca-ES"/>
        </w:rPr>
        <w:lastRenderedPageBreak/>
        <w:t>Informació bàsica sobre protecció de dades. Tractament per a finalitats de gestió i tramitació dels expedients de contractació.</w:t>
      </w:r>
    </w:p>
    <w:p w14:paraId="13C77E34" w14:textId="77777777" w:rsidR="00C65EC2" w:rsidRPr="00C65EC2" w:rsidRDefault="00C65EC2" w:rsidP="00586723">
      <w:pPr>
        <w:autoSpaceDE w:val="0"/>
        <w:autoSpaceDN w:val="0"/>
        <w:adjustRightInd w:val="0"/>
        <w:spacing w:after="0" w:line="276" w:lineRule="auto"/>
        <w:jc w:val="both"/>
        <w:rPr>
          <w:rFonts w:ascii="Arial" w:eastAsia="Calibri" w:hAnsi="Arial" w:cs="Arial"/>
          <w:color w:val="000000"/>
          <w:sz w:val="20"/>
          <w:szCs w:val="20"/>
          <w:lang w:val="ca-ES" w:eastAsia="ca-ES"/>
        </w:rPr>
      </w:pPr>
    </w:p>
    <w:p w14:paraId="67413DF5" w14:textId="77777777" w:rsidR="00C65EC2" w:rsidRPr="00C65EC2" w:rsidRDefault="00C65EC2" w:rsidP="00586723">
      <w:pPr>
        <w:spacing w:after="0" w:line="276" w:lineRule="auto"/>
        <w:jc w:val="both"/>
        <w:rPr>
          <w:rFonts w:ascii="Segoe UI" w:eastAsia="Times New Roman" w:hAnsi="Segoe UI" w:cs="Segoe UI"/>
          <w:sz w:val="21"/>
          <w:szCs w:val="21"/>
          <w:lang w:val="ca-ES" w:eastAsia="ca-ES"/>
        </w:rPr>
      </w:pPr>
      <w:r w:rsidRPr="00C65EC2">
        <w:rPr>
          <w:rFonts w:ascii="Arial" w:eastAsia="Times New Roman" w:hAnsi="Arial" w:cs="Arial"/>
          <w:b/>
          <w:bCs/>
          <w:sz w:val="18"/>
          <w:szCs w:val="18"/>
          <w:lang w:val="ca-ES" w:eastAsia="ca-ES"/>
        </w:rPr>
        <w:t xml:space="preserve">Responsable del tractament: </w:t>
      </w:r>
      <w:r w:rsidRPr="00C65EC2">
        <w:rPr>
          <w:rFonts w:ascii="Arial" w:eastAsia="Times New Roman" w:hAnsi="Arial" w:cs="Arial"/>
          <w:sz w:val="18"/>
          <w:szCs w:val="18"/>
          <w:lang w:val="ca-ES" w:eastAsia="ca-ES"/>
        </w:rPr>
        <w:t xml:space="preserve">Agència Catalana de Cooperació al Desenvolupament </w:t>
      </w:r>
    </w:p>
    <w:p w14:paraId="4CF2D6E1" w14:textId="77777777" w:rsidR="00C65EC2" w:rsidRPr="00C65EC2" w:rsidRDefault="00C65EC2" w:rsidP="00586723">
      <w:pPr>
        <w:spacing w:after="0" w:line="276" w:lineRule="auto"/>
        <w:rPr>
          <w:rFonts w:ascii="Segoe UI" w:eastAsia="Times New Roman" w:hAnsi="Segoe UI" w:cs="Segoe UI"/>
          <w:sz w:val="21"/>
          <w:szCs w:val="21"/>
          <w:lang w:val="ca-ES" w:eastAsia="ca-ES"/>
        </w:rPr>
      </w:pPr>
      <w:r w:rsidRPr="00C65EC2">
        <w:rPr>
          <w:rFonts w:ascii="Arial" w:eastAsia="Times New Roman" w:hAnsi="Arial" w:cs="Arial"/>
          <w:b/>
          <w:bCs/>
          <w:sz w:val="18"/>
          <w:szCs w:val="18"/>
          <w:lang w:val="ca-ES" w:eastAsia="ca-ES"/>
        </w:rPr>
        <w:t xml:space="preserve">Finalitat: </w:t>
      </w:r>
      <w:r w:rsidRPr="00C65EC2">
        <w:rPr>
          <w:rFonts w:ascii="Arial" w:eastAsia="Times New Roman" w:hAnsi="Arial" w:cs="Arial"/>
          <w:sz w:val="18"/>
          <w:szCs w:val="18"/>
          <w:lang w:val="ca-ES" w:eastAsia="ca-ES"/>
        </w:rPr>
        <w:t>Gestió i tramitació dels expedients de contractació.</w:t>
      </w:r>
    </w:p>
    <w:p w14:paraId="1B2A4311" w14:textId="77777777" w:rsidR="00C65EC2" w:rsidRPr="00C65EC2" w:rsidRDefault="00C65EC2" w:rsidP="00586723">
      <w:pPr>
        <w:spacing w:after="0" w:line="276" w:lineRule="auto"/>
        <w:jc w:val="both"/>
        <w:rPr>
          <w:rFonts w:ascii="Segoe UI" w:eastAsia="Times New Roman" w:hAnsi="Segoe UI" w:cs="Segoe UI"/>
          <w:sz w:val="21"/>
          <w:szCs w:val="21"/>
          <w:lang w:val="ca-ES" w:eastAsia="ca-ES"/>
        </w:rPr>
      </w:pPr>
      <w:r w:rsidRPr="00C65EC2">
        <w:rPr>
          <w:rFonts w:ascii="Arial" w:eastAsia="Times New Roman" w:hAnsi="Arial" w:cs="Arial"/>
          <w:b/>
          <w:bCs/>
          <w:sz w:val="18"/>
          <w:szCs w:val="18"/>
          <w:lang w:val="ca-ES" w:eastAsia="ca-ES"/>
        </w:rPr>
        <w:t>Drets de les persones interessades</w:t>
      </w:r>
      <w:r w:rsidRPr="00C65EC2">
        <w:rPr>
          <w:rFonts w:ascii="Arial" w:eastAsia="Times New Roman" w:hAnsi="Arial" w:cs="Arial"/>
          <w:sz w:val="18"/>
          <w:szCs w:val="18"/>
          <w:lang w:val="ca-ES" w:eastAsia="ca-ES"/>
        </w:rPr>
        <w:t xml:space="preserve">: Podeu exercir els vostres drets d’accés, rectificació, supressió, oposició al tractament i sol·licitud de limitació, presentant un escrit a l’Agència Catalana de Cooperació al Desenvolupament, Via Laietana 14, 08003 Barcelona o mitjançant la petició genèrica disponible a tràmits </w:t>
      </w:r>
      <w:proofErr w:type="spellStart"/>
      <w:r w:rsidRPr="00C65EC2">
        <w:rPr>
          <w:rFonts w:ascii="Arial" w:eastAsia="Times New Roman" w:hAnsi="Arial" w:cs="Arial"/>
          <w:sz w:val="18"/>
          <w:szCs w:val="18"/>
          <w:lang w:val="ca-ES" w:eastAsia="ca-ES"/>
        </w:rPr>
        <w:t>gencat</w:t>
      </w:r>
      <w:proofErr w:type="spellEnd"/>
      <w:r w:rsidRPr="00C65EC2">
        <w:rPr>
          <w:rFonts w:ascii="Arial" w:eastAsia="Times New Roman" w:hAnsi="Arial" w:cs="Arial"/>
          <w:sz w:val="18"/>
          <w:szCs w:val="18"/>
          <w:lang w:val="ca-ES" w:eastAsia="ca-ES"/>
        </w:rPr>
        <w:t>. Heu d’utilitzar els formularis disponibles a la pàgina web de l’</w:t>
      </w:r>
      <w:hyperlink r:id="rId21" w:tgtFrame="_blank" w:tooltip="http://cooperaciocatalana.gencat.cat/ca/agencia_catalana_de_cooperacio_al_desenvolupament/proteccio-de-dades/" w:history="1">
        <w:r w:rsidRPr="00C65EC2">
          <w:rPr>
            <w:rFonts w:ascii="Arial" w:eastAsia="Times New Roman" w:hAnsi="Arial" w:cs="Arial"/>
            <w:color w:val="6888C9"/>
            <w:sz w:val="18"/>
            <w:szCs w:val="18"/>
            <w:u w:val="single"/>
            <w:lang w:val="ca-ES" w:eastAsia="ca-ES"/>
          </w:rPr>
          <w:t>Agència Catalana de Cooperació al Desenvolupament</w:t>
        </w:r>
      </w:hyperlink>
      <w:r w:rsidRPr="00C65EC2">
        <w:rPr>
          <w:rFonts w:ascii="Arial" w:eastAsia="Times New Roman" w:hAnsi="Arial" w:cs="Arial"/>
          <w:sz w:val="18"/>
          <w:szCs w:val="18"/>
          <w:lang w:val="ca-ES" w:eastAsia="ca-ES"/>
        </w:rPr>
        <w:t>.</w:t>
      </w:r>
    </w:p>
    <w:p w14:paraId="3F5BA809" w14:textId="77777777" w:rsidR="00C65EC2" w:rsidRPr="00C65EC2" w:rsidRDefault="00C65EC2" w:rsidP="00586723">
      <w:pPr>
        <w:spacing w:after="0" w:line="276" w:lineRule="auto"/>
        <w:jc w:val="both"/>
        <w:rPr>
          <w:rFonts w:ascii="Segoe UI" w:eastAsia="Times New Roman" w:hAnsi="Segoe UI" w:cs="Segoe UI"/>
          <w:sz w:val="21"/>
          <w:szCs w:val="21"/>
          <w:lang w:val="ca-ES" w:eastAsia="ca-ES"/>
        </w:rPr>
      </w:pPr>
      <w:r w:rsidRPr="00C65EC2">
        <w:rPr>
          <w:rFonts w:ascii="Arial" w:eastAsia="Times New Roman" w:hAnsi="Arial" w:cs="Arial"/>
          <w:b/>
          <w:bCs/>
          <w:sz w:val="18"/>
          <w:szCs w:val="18"/>
          <w:lang w:val="ca-ES" w:eastAsia="ca-ES"/>
        </w:rPr>
        <w:t xml:space="preserve">Informació addicional: </w:t>
      </w:r>
      <w:r w:rsidRPr="00C65EC2">
        <w:rPr>
          <w:rFonts w:ascii="Arial" w:eastAsia="Times New Roman" w:hAnsi="Arial" w:cs="Arial"/>
          <w:sz w:val="18"/>
          <w:szCs w:val="18"/>
          <w:lang w:val="ca-ES" w:eastAsia="ca-ES"/>
        </w:rPr>
        <w:t>Per ampliar aquesta informació i conèixer els detalls del tractament de dades per a finalitats de gestió i tramitació dels expedients de contractació es pot accedir a la pàgina web de l’</w:t>
      </w:r>
      <w:hyperlink r:id="rId22" w:tgtFrame="_blank" w:tooltip="http://cooperaciocatalana.gencat.cat/ca/agencia_catalana_de_cooperacio_al_desenvolupament/proteccio-de-dades/" w:history="1">
        <w:r w:rsidRPr="00C65EC2">
          <w:rPr>
            <w:rFonts w:ascii="Arial" w:eastAsia="Times New Roman" w:hAnsi="Arial" w:cs="Arial"/>
            <w:color w:val="6888C9"/>
            <w:sz w:val="18"/>
            <w:szCs w:val="18"/>
            <w:u w:val="single"/>
            <w:lang w:val="ca-ES" w:eastAsia="ca-ES"/>
          </w:rPr>
          <w:t>Agència Catalana de Cooperació al Desenvolupament</w:t>
        </w:r>
      </w:hyperlink>
      <w:r w:rsidRPr="00C65EC2">
        <w:rPr>
          <w:rFonts w:ascii="Arial" w:eastAsia="Times New Roman" w:hAnsi="Arial" w:cs="Arial"/>
          <w:sz w:val="18"/>
          <w:szCs w:val="18"/>
          <w:lang w:val="ca-ES" w:eastAsia="ca-ES"/>
        </w:rPr>
        <w:t>.</w:t>
      </w:r>
    </w:p>
    <w:p w14:paraId="3A4A3856" w14:textId="77777777" w:rsidR="00C65EC2" w:rsidRPr="00C65EC2" w:rsidRDefault="00C65EC2" w:rsidP="00586723">
      <w:pPr>
        <w:spacing w:after="0" w:line="276" w:lineRule="auto"/>
        <w:rPr>
          <w:rFonts w:ascii="Arial" w:eastAsia="Times New Roman" w:hAnsi="Arial" w:cs="Arial"/>
          <w:sz w:val="18"/>
          <w:szCs w:val="18"/>
          <w:lang w:val="ca-ES" w:eastAsia="ca-ES"/>
        </w:rPr>
      </w:pPr>
      <w:r w:rsidRPr="00C65EC2">
        <w:rPr>
          <w:rFonts w:ascii="Arial" w:eastAsia="Times New Roman" w:hAnsi="Arial" w:cs="Arial"/>
          <w:sz w:val="18"/>
          <w:szCs w:val="18"/>
          <w:lang w:val="ca-ES" w:eastAsia="ca-ES"/>
        </w:rPr>
        <w:t>La signatura del formulari indica que s’ha llegit la informació de protecció de dades.</w:t>
      </w:r>
    </w:p>
    <w:p w14:paraId="4C6017A1" w14:textId="77777777" w:rsidR="00C65EC2" w:rsidRPr="00C65EC2" w:rsidRDefault="00C65EC2" w:rsidP="00586723">
      <w:pPr>
        <w:spacing w:after="0" w:line="276" w:lineRule="auto"/>
        <w:rPr>
          <w:rFonts w:ascii="Arial" w:eastAsia="Times New Roman" w:hAnsi="Arial" w:cs="Arial"/>
          <w:sz w:val="18"/>
          <w:szCs w:val="18"/>
          <w:lang w:val="ca-ES" w:eastAsia="ca-ES"/>
        </w:rPr>
      </w:pPr>
    </w:p>
    <w:p w14:paraId="1D7753E8" w14:textId="77777777" w:rsidR="00C65EC2" w:rsidRPr="00C65EC2" w:rsidRDefault="00C65EC2" w:rsidP="00586723">
      <w:pPr>
        <w:spacing w:after="0" w:line="276" w:lineRule="auto"/>
        <w:jc w:val="both"/>
        <w:rPr>
          <w:rFonts w:ascii="Arial" w:eastAsia="Times New Roman" w:hAnsi="Arial" w:cs="Arial"/>
          <w:color w:val="FF0000"/>
          <w:highlight w:val="yellow"/>
          <w:lang w:val="ca-ES" w:eastAsia="ca-ES"/>
        </w:rPr>
      </w:pPr>
      <w:r w:rsidRPr="00C65EC2">
        <w:rPr>
          <w:rFonts w:ascii="Arial" w:eastAsia="Calibri" w:hAnsi="Arial" w:cs="Times New Roman"/>
          <w:b/>
          <w:bCs/>
          <w:lang w:val="ca-ES" w:eastAsia="en-US"/>
        </w:rPr>
        <w:t>Signatura</w:t>
      </w:r>
    </w:p>
    <w:p w14:paraId="05DAABA6" w14:textId="77777777" w:rsidR="00C65EC2" w:rsidRPr="00C65EC2" w:rsidRDefault="00C65EC2" w:rsidP="00586723">
      <w:pPr>
        <w:spacing w:after="0" w:line="276" w:lineRule="auto"/>
        <w:jc w:val="both"/>
        <w:rPr>
          <w:rFonts w:ascii="Arial" w:eastAsia="Times New Roman" w:hAnsi="Arial" w:cs="Arial"/>
          <w:sz w:val="16"/>
          <w:szCs w:val="16"/>
          <w:lang w:val="ca-ES" w:eastAsia="ca-ES"/>
        </w:rPr>
      </w:pPr>
      <w:r w:rsidRPr="00C65EC2">
        <w:rPr>
          <w:rFonts w:ascii="Arial" w:eastAsia="Times New Roman" w:hAnsi="Arial" w:cs="Arial"/>
          <w:sz w:val="16"/>
          <w:szCs w:val="16"/>
          <w:lang w:val="ca-ES" w:eastAsia="ca-ES"/>
        </w:rPr>
        <w:br w:type="page"/>
      </w:r>
    </w:p>
    <w:p w14:paraId="30F7B3E8" w14:textId="393EDD4E" w:rsidR="00C65EC2" w:rsidRDefault="00C65EC2" w:rsidP="00586723">
      <w:pPr>
        <w:spacing w:after="0" w:line="276" w:lineRule="auto"/>
        <w:rPr>
          <w:rFonts w:ascii="Arial" w:eastAsia="Times New Roman" w:hAnsi="Arial" w:cs="Arial"/>
          <w:b/>
          <w:bCs/>
          <w:snapToGrid w:val="0"/>
          <w:kern w:val="32"/>
          <w:lang w:val="ca-ES" w:eastAsia="ca-ES"/>
        </w:rPr>
      </w:pPr>
      <w:r w:rsidRPr="00C65EC2">
        <w:rPr>
          <w:rFonts w:ascii="Arial" w:eastAsia="Times New Roman" w:hAnsi="Arial" w:cs="Arial"/>
          <w:b/>
          <w:bCs/>
          <w:snapToGrid w:val="0"/>
          <w:kern w:val="32"/>
          <w:lang w:val="ca-ES" w:eastAsia="ca-ES"/>
        </w:rPr>
        <w:lastRenderedPageBreak/>
        <w:t>ANNEX 4</w:t>
      </w:r>
    </w:p>
    <w:p w14:paraId="616885A7" w14:textId="21B51B5D" w:rsidR="00E648D0" w:rsidRPr="00101924" w:rsidRDefault="00040B63" w:rsidP="00586723">
      <w:pPr>
        <w:spacing w:after="0" w:line="276" w:lineRule="auto"/>
        <w:rPr>
          <w:rFonts w:ascii="Arial" w:eastAsia="Times New Roman" w:hAnsi="Arial" w:cs="Arial"/>
          <w:b/>
          <w:bCs/>
          <w:snapToGrid w:val="0"/>
          <w:kern w:val="32"/>
          <w:lang w:val="ca-ES" w:eastAsia="ca-ES"/>
        </w:rPr>
      </w:pPr>
      <w:r w:rsidRPr="00040B63">
        <w:rPr>
          <w:noProof/>
          <w:lang w:val="ca-ES" w:eastAsia="ca-ES"/>
        </w:rPr>
        <w:drawing>
          <wp:inline distT="0" distB="0" distL="0" distR="0" wp14:anchorId="019348EB" wp14:editId="63F6A575">
            <wp:extent cx="5758815" cy="8025382"/>
            <wp:effectExtent l="0" t="0" r="0" b="0"/>
            <wp:docPr id="3" name="Imat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758815" cy="8025382"/>
                    </a:xfrm>
                    <a:prstGeom prst="rect">
                      <a:avLst/>
                    </a:prstGeom>
                    <a:noFill/>
                    <a:ln>
                      <a:noFill/>
                    </a:ln>
                  </pic:spPr>
                </pic:pic>
              </a:graphicData>
            </a:graphic>
          </wp:inline>
        </w:drawing>
      </w:r>
    </w:p>
    <w:sectPr w:rsidR="00E648D0" w:rsidRPr="00101924" w:rsidSect="00D63D86">
      <w:headerReference w:type="default" r:id="rId24"/>
      <w:footerReference w:type="default" r:id="rId25"/>
      <w:pgSz w:w="11906" w:h="16838" w:code="9"/>
      <w:pgMar w:top="2275" w:right="1138" w:bottom="1276" w:left="1699" w:header="562" w:footer="56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75F9346" w14:textId="77777777" w:rsidR="00E5437F" w:rsidRDefault="00E5437F">
      <w:pPr>
        <w:spacing w:after="0" w:line="240" w:lineRule="auto"/>
      </w:pPr>
      <w:r>
        <w:separator/>
      </w:r>
    </w:p>
  </w:endnote>
  <w:endnote w:type="continuationSeparator" w:id="0">
    <w:p w14:paraId="5104639E" w14:textId="77777777" w:rsidR="00E5437F" w:rsidRDefault="00E543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Informal Roman">
    <w:panose1 w:val="030604020304060B0204"/>
    <w:charset w:val="00"/>
    <w:family w:val="script"/>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Times">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IDFont+F1">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78104502"/>
      <w:docPartObj>
        <w:docPartGallery w:val="Page Numbers (Bottom of Page)"/>
        <w:docPartUnique/>
      </w:docPartObj>
    </w:sdtPr>
    <w:sdtEndPr/>
    <w:sdtContent>
      <w:sdt>
        <w:sdtPr>
          <w:id w:val="1078639683"/>
          <w:docPartObj>
            <w:docPartGallery w:val="Page Numbers (Top of Page)"/>
            <w:docPartUnique/>
          </w:docPartObj>
        </w:sdtPr>
        <w:sdtEndPr/>
        <w:sdtContent>
          <w:p w14:paraId="4431D127" w14:textId="63C535F3" w:rsidR="00E5437F" w:rsidRDefault="00E5437F">
            <w:pPr>
              <w:pStyle w:val="Peu"/>
              <w:jc w:val="center"/>
            </w:pPr>
            <w:r w:rsidRPr="00D63D86">
              <w:rPr>
                <w:bCs/>
                <w:sz w:val="18"/>
                <w:szCs w:val="18"/>
              </w:rPr>
              <w:fldChar w:fldCharType="begin"/>
            </w:r>
            <w:r w:rsidRPr="00D63D86">
              <w:rPr>
                <w:bCs/>
                <w:sz w:val="18"/>
                <w:szCs w:val="18"/>
              </w:rPr>
              <w:instrText>PAGE</w:instrText>
            </w:r>
            <w:r w:rsidRPr="00D63D86">
              <w:rPr>
                <w:bCs/>
                <w:sz w:val="18"/>
                <w:szCs w:val="18"/>
              </w:rPr>
              <w:fldChar w:fldCharType="separate"/>
            </w:r>
            <w:r w:rsidR="00C579DE">
              <w:rPr>
                <w:bCs/>
                <w:noProof/>
                <w:sz w:val="18"/>
                <w:szCs w:val="18"/>
              </w:rPr>
              <w:t>6</w:t>
            </w:r>
            <w:r w:rsidRPr="00D63D86">
              <w:rPr>
                <w:bCs/>
                <w:sz w:val="18"/>
                <w:szCs w:val="18"/>
              </w:rPr>
              <w:fldChar w:fldCharType="end"/>
            </w:r>
            <w:r w:rsidRPr="00D63D86">
              <w:rPr>
                <w:bCs/>
                <w:sz w:val="18"/>
                <w:szCs w:val="18"/>
              </w:rPr>
              <w:t>/</w:t>
            </w:r>
            <w:r w:rsidRPr="00D63D86">
              <w:rPr>
                <w:bCs/>
                <w:sz w:val="18"/>
                <w:szCs w:val="18"/>
              </w:rPr>
              <w:fldChar w:fldCharType="begin"/>
            </w:r>
            <w:r w:rsidRPr="00D63D86">
              <w:rPr>
                <w:bCs/>
                <w:sz w:val="18"/>
                <w:szCs w:val="18"/>
              </w:rPr>
              <w:instrText>NUMPAGES</w:instrText>
            </w:r>
            <w:r w:rsidRPr="00D63D86">
              <w:rPr>
                <w:bCs/>
                <w:sz w:val="18"/>
                <w:szCs w:val="18"/>
              </w:rPr>
              <w:fldChar w:fldCharType="separate"/>
            </w:r>
            <w:r w:rsidR="00C579DE">
              <w:rPr>
                <w:bCs/>
                <w:noProof/>
                <w:sz w:val="18"/>
                <w:szCs w:val="18"/>
              </w:rPr>
              <w:t>22</w:t>
            </w:r>
            <w:r w:rsidRPr="00D63D86">
              <w:rPr>
                <w:bCs/>
                <w:sz w:val="18"/>
                <w:szCs w:val="18"/>
              </w:rPr>
              <w:fldChar w:fldCharType="end"/>
            </w:r>
          </w:p>
        </w:sdtContent>
      </w:sdt>
    </w:sdtContent>
  </w:sdt>
  <w:p w14:paraId="19230359" w14:textId="5EDFA109" w:rsidR="00E5437F" w:rsidRDefault="00E5437F" w:rsidP="00A80D8A">
    <w:pPr>
      <w:pStyle w:val="Peu"/>
      <w:tabs>
        <w:tab w:val="left" w:pos="2040"/>
      </w:tabs>
      <w:rPr>
        <w:noProof/>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69CE49C" w14:textId="77777777" w:rsidR="00E5437F" w:rsidRDefault="00E5437F">
      <w:pPr>
        <w:spacing w:after="0" w:line="240" w:lineRule="auto"/>
      </w:pPr>
      <w:r>
        <w:separator/>
      </w:r>
    </w:p>
  </w:footnote>
  <w:footnote w:type="continuationSeparator" w:id="0">
    <w:p w14:paraId="5AB03A84" w14:textId="77777777" w:rsidR="00E5437F" w:rsidRDefault="00E5437F">
      <w:pPr>
        <w:spacing w:after="0" w:line="240" w:lineRule="auto"/>
      </w:pPr>
      <w:r>
        <w:continuationSeparator/>
      </w:r>
    </w:p>
  </w:footnote>
  <w:footnote w:id="1">
    <w:p w14:paraId="559E0F7E" w14:textId="77777777" w:rsidR="00E5437F" w:rsidRPr="00F41A6D" w:rsidRDefault="00E5437F" w:rsidP="00F514DA">
      <w:pPr>
        <w:pStyle w:val="Textdenotaapeudepgina"/>
        <w:rPr>
          <w:rFonts w:ascii="Arial" w:hAnsi="Arial" w:cs="Arial"/>
          <w:sz w:val="18"/>
          <w:szCs w:val="18"/>
          <w:lang w:val="ca-ES"/>
        </w:rPr>
      </w:pPr>
      <w:r w:rsidRPr="00F41A6D">
        <w:rPr>
          <w:rStyle w:val="Refernciadenotaapeudepgina"/>
          <w:rFonts w:ascii="Arial" w:hAnsi="Arial" w:cs="Arial"/>
          <w:sz w:val="18"/>
          <w:szCs w:val="18"/>
        </w:rPr>
        <w:footnoteRef/>
      </w:r>
      <w:r w:rsidRPr="00F41A6D">
        <w:rPr>
          <w:rFonts w:ascii="Arial" w:hAnsi="Arial" w:cs="Arial"/>
          <w:sz w:val="18"/>
          <w:szCs w:val="18"/>
        </w:rPr>
        <w:t xml:space="preserve"> </w:t>
      </w:r>
      <w:r w:rsidRPr="00F41A6D">
        <w:rPr>
          <w:rFonts w:ascii="Arial" w:hAnsi="Arial" w:cs="Arial"/>
          <w:sz w:val="18"/>
          <w:szCs w:val="18"/>
          <w:lang w:val="ca-ES"/>
        </w:rPr>
        <w:t xml:space="preserve">Per a un major detall de </w:t>
      </w:r>
      <w:proofErr w:type="spellStart"/>
      <w:r w:rsidRPr="00F41A6D">
        <w:rPr>
          <w:rFonts w:ascii="Arial" w:hAnsi="Arial" w:cs="Arial"/>
          <w:sz w:val="18"/>
          <w:szCs w:val="18"/>
          <w:lang w:val="ca-ES"/>
        </w:rPr>
        <w:t>l’EGiBDH</w:t>
      </w:r>
      <w:proofErr w:type="spellEnd"/>
      <w:r w:rsidRPr="00F41A6D">
        <w:rPr>
          <w:rFonts w:ascii="Arial" w:hAnsi="Arial" w:cs="Arial"/>
          <w:sz w:val="18"/>
          <w:szCs w:val="18"/>
          <w:lang w:val="ca-ES"/>
        </w:rPr>
        <w:t xml:space="preserve"> i la seva aplicabilitat vegeu: </w:t>
      </w:r>
      <w:hyperlink r:id="rId1" w:history="1">
        <w:r w:rsidRPr="00F41A6D">
          <w:rPr>
            <w:rStyle w:val="Enlla"/>
            <w:rFonts w:ascii="Arial" w:hAnsi="Arial" w:cs="Arial"/>
            <w:sz w:val="18"/>
            <w:szCs w:val="18"/>
            <w:lang w:val="ca-ES"/>
          </w:rPr>
          <w:t>http://cooperaciocatalana.gencat.cat/web/.content/continguts/que_fem/egibdh/doc-egibdh.pdf</w:t>
        </w:r>
      </w:hyperlink>
      <w:r w:rsidRPr="00F41A6D">
        <w:rPr>
          <w:rFonts w:ascii="Arial" w:hAnsi="Arial" w:cs="Arial"/>
          <w:sz w:val="18"/>
          <w:szCs w:val="18"/>
          <w:lang w:val="ca-ES"/>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476563" w14:textId="0ADEB916" w:rsidR="00E5437F" w:rsidRDefault="00E5437F" w:rsidP="00C22BE2">
    <w:pPr>
      <w:pStyle w:val="Capalera"/>
      <w:spacing w:before="0" w:line="276" w:lineRule="auto"/>
      <w:jc w:val="right"/>
    </w:pPr>
    <w:r>
      <w:rPr>
        <w:noProof/>
        <w:lang w:eastAsia="ca-ES"/>
      </w:rPr>
      <w:drawing>
        <wp:anchor distT="0" distB="0" distL="114300" distR="114300" simplePos="0" relativeHeight="251659264" behindDoc="0" locked="0" layoutInCell="1" allowOverlap="1" wp14:anchorId="3DAAA999" wp14:editId="557B6501">
          <wp:simplePos x="0" y="0"/>
          <wp:positionH relativeFrom="column">
            <wp:posOffset>-441960</wp:posOffset>
          </wp:positionH>
          <wp:positionV relativeFrom="page">
            <wp:posOffset>405765</wp:posOffset>
          </wp:positionV>
          <wp:extent cx="1855470" cy="480060"/>
          <wp:effectExtent l="0" t="0" r="0" b="0"/>
          <wp:wrapThrough wrapText="bothSides">
            <wp:wrapPolygon edited="0">
              <wp:start x="0" y="0"/>
              <wp:lineTo x="0" y="20571"/>
              <wp:lineTo x="21290" y="20571"/>
              <wp:lineTo x="21290" y="0"/>
              <wp:lineTo x="0" y="0"/>
            </wp:wrapPolygon>
          </wp:wrapThrough>
          <wp:docPr id="8" name="Imatge 0" descr="Descripció: ACC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tge 0" descr="Descripció: ACCD.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55470" cy="480060"/>
                  </a:xfrm>
                  <a:prstGeom prst="rect">
                    <a:avLst/>
                  </a:prstGeom>
                  <a:noFill/>
                  <a:ln>
                    <a:noFill/>
                  </a:ln>
                </pic:spPr>
              </pic:pic>
            </a:graphicData>
          </a:graphic>
          <wp14:sizeRelH relativeFrom="page">
            <wp14:pctWidth>0</wp14:pctWidth>
          </wp14:sizeRelH>
          <wp14:sizeRelV relativeFrom="page">
            <wp14:pctHeight>0</wp14:pctHeight>
          </wp14:sizeRelV>
        </wp:anchor>
      </w:drawing>
    </w:r>
    <w:r>
      <w:rPr>
        <w:sz w:val="18"/>
        <w:szCs w:val="18"/>
        <w:lang w:val="pt-BR"/>
      </w:rPr>
      <w:t xml:space="preserve">R/N: D186 G2000 N-MENOR </w:t>
    </w:r>
    <w:r w:rsidR="006046A8">
      <w:rPr>
        <w:sz w:val="18"/>
        <w:szCs w:val="18"/>
        <w:lang w:val="pt-BR"/>
      </w:rPr>
      <w:t>50</w:t>
    </w:r>
    <w:r>
      <w:rPr>
        <w:sz w:val="18"/>
        <w:szCs w:val="18"/>
        <w:lang w:val="pt-BR"/>
      </w:rPr>
      <w:t>/2022</w:t>
    </w:r>
    <w:r>
      <w:t xml:space="preserve"> </w:t>
    </w:r>
  </w:p>
  <w:p w14:paraId="52B0B401" w14:textId="77777777" w:rsidR="00E5437F" w:rsidRDefault="00E5437F" w:rsidP="00C22BE2">
    <w:pPr>
      <w:pStyle w:val="Capalera"/>
      <w:spacing w:before="0" w:line="276" w:lineRule="auto"/>
      <w:rPr>
        <w:sz w:val="14"/>
        <w:szCs w:val="14"/>
      </w:rPr>
    </w:pPr>
  </w:p>
  <w:p w14:paraId="0E20A605" w14:textId="77777777" w:rsidR="00E5437F" w:rsidRDefault="00E5437F" w:rsidP="00C22BE2">
    <w:pPr>
      <w:pStyle w:val="Capalera"/>
      <w:spacing w:before="0" w:line="276" w:lineRule="auto"/>
      <w:rPr>
        <w:sz w:val="14"/>
        <w:szCs w:val="14"/>
      </w:rPr>
    </w:pPr>
  </w:p>
  <w:p w14:paraId="76C79B58" w14:textId="77777777" w:rsidR="00E5437F" w:rsidRDefault="00E5437F" w:rsidP="00C22BE2">
    <w:pPr>
      <w:pStyle w:val="Capalera"/>
      <w:spacing w:before="0" w:line="276" w:lineRule="auto"/>
      <w:rPr>
        <w:sz w:val="14"/>
        <w:szCs w:val="14"/>
      </w:rPr>
    </w:pPr>
  </w:p>
  <w:p w14:paraId="191E4C7E" w14:textId="77777777" w:rsidR="00E5437F" w:rsidRDefault="00E5437F" w:rsidP="00C22BE2">
    <w:pPr>
      <w:pStyle w:val="Capalera"/>
      <w:spacing w:before="0" w:line="276" w:lineRule="auto"/>
      <w:rPr>
        <w:sz w:val="14"/>
        <w:szCs w:val="14"/>
      </w:rPr>
    </w:pPr>
  </w:p>
  <w:p w14:paraId="4AC1CEC1" w14:textId="629F6CD0" w:rsidR="00E5437F" w:rsidRPr="0004183D" w:rsidRDefault="00E5437F" w:rsidP="00C22BE2">
    <w:pPr>
      <w:pStyle w:val="Capalera"/>
      <w:spacing w:before="0" w:line="276" w:lineRule="auto"/>
      <w:rPr>
        <w:sz w:val="14"/>
        <w:szCs w:val="14"/>
      </w:rPr>
    </w:pPr>
    <w:r>
      <w:rPr>
        <w:sz w:val="14"/>
        <w:szCs w:val="14"/>
      </w:rPr>
      <w:t>Via Laietana, 14, 4a</w:t>
    </w:r>
  </w:p>
  <w:p w14:paraId="08259A15" w14:textId="77777777" w:rsidR="00E5437F" w:rsidRPr="0004183D" w:rsidRDefault="00E5437F" w:rsidP="00C22BE2">
    <w:pPr>
      <w:pStyle w:val="Capalera"/>
      <w:spacing w:before="0" w:line="276" w:lineRule="auto"/>
      <w:rPr>
        <w:sz w:val="14"/>
        <w:szCs w:val="14"/>
      </w:rPr>
    </w:pPr>
    <w:r>
      <w:rPr>
        <w:sz w:val="14"/>
        <w:szCs w:val="14"/>
      </w:rPr>
      <w:t>08003</w:t>
    </w:r>
    <w:r w:rsidRPr="0004183D">
      <w:rPr>
        <w:sz w:val="14"/>
        <w:szCs w:val="14"/>
      </w:rPr>
      <w:t xml:space="preserve"> Barcelona</w:t>
    </w:r>
  </w:p>
  <w:p w14:paraId="2594D48C" w14:textId="77777777" w:rsidR="00E5437F" w:rsidRPr="0004183D" w:rsidRDefault="00E5437F" w:rsidP="00C22BE2">
    <w:pPr>
      <w:pStyle w:val="Capalera"/>
      <w:spacing w:before="0" w:line="276" w:lineRule="auto"/>
      <w:rPr>
        <w:sz w:val="14"/>
        <w:szCs w:val="14"/>
      </w:rPr>
    </w:pPr>
    <w:r>
      <w:rPr>
        <w:sz w:val="14"/>
        <w:szCs w:val="14"/>
      </w:rPr>
      <w:t>Tel. 93 554 54 00</w:t>
    </w:r>
  </w:p>
  <w:p w14:paraId="59AACC2F" w14:textId="77777777" w:rsidR="00E5437F" w:rsidRPr="0004183D" w:rsidRDefault="00E5437F" w:rsidP="00C22BE2">
    <w:pPr>
      <w:pStyle w:val="Capalera"/>
      <w:spacing w:before="0" w:line="276" w:lineRule="auto"/>
      <w:rPr>
        <w:sz w:val="14"/>
        <w:szCs w:val="14"/>
      </w:rPr>
    </w:pPr>
    <w:r w:rsidRPr="0004183D">
      <w:rPr>
        <w:sz w:val="14"/>
        <w:szCs w:val="14"/>
      </w:rPr>
      <w:t xml:space="preserve">Fax 93 </w:t>
    </w:r>
    <w:r>
      <w:rPr>
        <w:sz w:val="14"/>
        <w:szCs w:val="14"/>
      </w:rPr>
      <w:t>554 78 05</w:t>
    </w:r>
  </w:p>
  <w:p w14:paraId="6266CCD9" w14:textId="40A2070B" w:rsidR="00E5437F" w:rsidRDefault="00E5437F" w:rsidP="00C22BE2">
    <w:pPr>
      <w:pStyle w:val="Capalera"/>
      <w:spacing w:before="0" w:line="276" w:lineRule="auto"/>
      <w:ind w:left="-540"/>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3F4F68"/>
    <w:multiLevelType w:val="hybridMultilevel"/>
    <w:tmpl w:val="31340E02"/>
    <w:lvl w:ilvl="0" w:tplc="0403000F">
      <w:start w:val="1"/>
      <w:numFmt w:val="decimal"/>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 w15:restartNumberingAfterBreak="0">
    <w:nsid w:val="03521D2B"/>
    <w:multiLevelType w:val="hybridMultilevel"/>
    <w:tmpl w:val="745665E8"/>
    <w:lvl w:ilvl="0" w:tplc="F6884E30">
      <w:numFmt w:val="bullet"/>
      <w:lvlText w:val="-"/>
      <w:lvlJc w:val="left"/>
      <w:pPr>
        <w:ind w:left="360" w:hanging="360"/>
      </w:pPr>
      <w:rPr>
        <w:rFonts w:ascii="Calibri" w:eastAsia="Calibri" w:hAnsi="Calibri" w:cs="Calibri" w:hint="default"/>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2" w15:restartNumberingAfterBreak="0">
    <w:nsid w:val="04CF2FFF"/>
    <w:multiLevelType w:val="hybridMultilevel"/>
    <w:tmpl w:val="0DC24AD2"/>
    <w:lvl w:ilvl="0" w:tplc="04030001">
      <w:start w:val="1"/>
      <w:numFmt w:val="bullet"/>
      <w:lvlText w:val=""/>
      <w:lvlJc w:val="left"/>
      <w:pPr>
        <w:ind w:left="1800" w:hanging="360"/>
      </w:pPr>
      <w:rPr>
        <w:rFonts w:ascii="Symbol" w:hAnsi="Symbol" w:hint="default"/>
      </w:rPr>
    </w:lvl>
    <w:lvl w:ilvl="1" w:tplc="04030003" w:tentative="1">
      <w:start w:val="1"/>
      <w:numFmt w:val="bullet"/>
      <w:lvlText w:val="o"/>
      <w:lvlJc w:val="left"/>
      <w:pPr>
        <w:ind w:left="2520" w:hanging="360"/>
      </w:pPr>
      <w:rPr>
        <w:rFonts w:ascii="Courier New" w:hAnsi="Courier New" w:cs="Courier New" w:hint="default"/>
      </w:rPr>
    </w:lvl>
    <w:lvl w:ilvl="2" w:tplc="04030005" w:tentative="1">
      <w:start w:val="1"/>
      <w:numFmt w:val="bullet"/>
      <w:lvlText w:val=""/>
      <w:lvlJc w:val="left"/>
      <w:pPr>
        <w:ind w:left="3240" w:hanging="360"/>
      </w:pPr>
      <w:rPr>
        <w:rFonts w:ascii="Wingdings" w:hAnsi="Wingdings" w:hint="default"/>
      </w:rPr>
    </w:lvl>
    <w:lvl w:ilvl="3" w:tplc="04030001" w:tentative="1">
      <w:start w:val="1"/>
      <w:numFmt w:val="bullet"/>
      <w:lvlText w:val=""/>
      <w:lvlJc w:val="left"/>
      <w:pPr>
        <w:ind w:left="3960" w:hanging="360"/>
      </w:pPr>
      <w:rPr>
        <w:rFonts w:ascii="Symbol" w:hAnsi="Symbol" w:hint="default"/>
      </w:rPr>
    </w:lvl>
    <w:lvl w:ilvl="4" w:tplc="04030003" w:tentative="1">
      <w:start w:val="1"/>
      <w:numFmt w:val="bullet"/>
      <w:lvlText w:val="o"/>
      <w:lvlJc w:val="left"/>
      <w:pPr>
        <w:ind w:left="4680" w:hanging="360"/>
      </w:pPr>
      <w:rPr>
        <w:rFonts w:ascii="Courier New" w:hAnsi="Courier New" w:cs="Courier New" w:hint="default"/>
      </w:rPr>
    </w:lvl>
    <w:lvl w:ilvl="5" w:tplc="04030005" w:tentative="1">
      <w:start w:val="1"/>
      <w:numFmt w:val="bullet"/>
      <w:lvlText w:val=""/>
      <w:lvlJc w:val="left"/>
      <w:pPr>
        <w:ind w:left="5400" w:hanging="360"/>
      </w:pPr>
      <w:rPr>
        <w:rFonts w:ascii="Wingdings" w:hAnsi="Wingdings" w:hint="default"/>
      </w:rPr>
    </w:lvl>
    <w:lvl w:ilvl="6" w:tplc="04030001" w:tentative="1">
      <w:start w:val="1"/>
      <w:numFmt w:val="bullet"/>
      <w:lvlText w:val=""/>
      <w:lvlJc w:val="left"/>
      <w:pPr>
        <w:ind w:left="6120" w:hanging="360"/>
      </w:pPr>
      <w:rPr>
        <w:rFonts w:ascii="Symbol" w:hAnsi="Symbol" w:hint="default"/>
      </w:rPr>
    </w:lvl>
    <w:lvl w:ilvl="7" w:tplc="04030003" w:tentative="1">
      <w:start w:val="1"/>
      <w:numFmt w:val="bullet"/>
      <w:lvlText w:val="o"/>
      <w:lvlJc w:val="left"/>
      <w:pPr>
        <w:ind w:left="6840" w:hanging="360"/>
      </w:pPr>
      <w:rPr>
        <w:rFonts w:ascii="Courier New" w:hAnsi="Courier New" w:cs="Courier New" w:hint="default"/>
      </w:rPr>
    </w:lvl>
    <w:lvl w:ilvl="8" w:tplc="04030005" w:tentative="1">
      <w:start w:val="1"/>
      <w:numFmt w:val="bullet"/>
      <w:lvlText w:val=""/>
      <w:lvlJc w:val="left"/>
      <w:pPr>
        <w:ind w:left="7560" w:hanging="360"/>
      </w:pPr>
      <w:rPr>
        <w:rFonts w:ascii="Wingdings" w:hAnsi="Wingdings" w:hint="default"/>
      </w:rPr>
    </w:lvl>
  </w:abstractNum>
  <w:abstractNum w:abstractNumId="3" w15:restartNumberingAfterBreak="0">
    <w:nsid w:val="13792D46"/>
    <w:multiLevelType w:val="hybridMultilevel"/>
    <w:tmpl w:val="26F8696C"/>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cs="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cs="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cs="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17B24091"/>
    <w:multiLevelType w:val="hybridMultilevel"/>
    <w:tmpl w:val="5A60A15C"/>
    <w:lvl w:ilvl="0" w:tplc="04030001">
      <w:start w:val="1"/>
      <w:numFmt w:val="bullet"/>
      <w:lvlText w:val=""/>
      <w:lvlJc w:val="left"/>
      <w:pPr>
        <w:ind w:left="720" w:hanging="360"/>
      </w:pPr>
      <w:rPr>
        <w:rFonts w:ascii="Symbol" w:hAnsi="Symbol" w:hint="default"/>
      </w:rPr>
    </w:lvl>
    <w:lvl w:ilvl="1" w:tplc="04030003">
      <w:start w:val="1"/>
      <w:numFmt w:val="bullet"/>
      <w:lvlText w:val="o"/>
      <w:lvlJc w:val="left"/>
      <w:pPr>
        <w:ind w:left="1440" w:hanging="360"/>
      </w:pPr>
      <w:rPr>
        <w:rFonts w:ascii="Courier New" w:hAnsi="Courier New" w:cs="Courier New" w:hint="default"/>
      </w:rPr>
    </w:lvl>
    <w:lvl w:ilvl="2" w:tplc="04030005">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5" w15:restartNumberingAfterBreak="0">
    <w:nsid w:val="31250611"/>
    <w:multiLevelType w:val="hybridMultilevel"/>
    <w:tmpl w:val="2712506A"/>
    <w:lvl w:ilvl="0" w:tplc="0C0A0001">
      <w:start w:val="1"/>
      <w:numFmt w:val="bullet"/>
      <w:lvlText w:val=""/>
      <w:lvlJc w:val="left"/>
      <w:pPr>
        <w:ind w:left="720" w:hanging="360"/>
      </w:pPr>
      <w:rPr>
        <w:rFonts w:ascii="Symbol" w:hAnsi="Symbol" w:hint="default"/>
      </w:rPr>
    </w:lvl>
    <w:lvl w:ilvl="1" w:tplc="0C0A0005">
      <w:start w:val="1"/>
      <w:numFmt w:val="bullet"/>
      <w:lvlText w:val=""/>
      <w:lvlJc w:val="left"/>
      <w:pPr>
        <w:ind w:left="1440" w:hanging="360"/>
      </w:pPr>
      <w:rPr>
        <w:rFonts w:ascii="Wingdings" w:hAnsi="Wingdings" w:hint="default"/>
      </w:rPr>
    </w:lvl>
    <w:lvl w:ilvl="2" w:tplc="B3D6CDB6">
      <w:numFmt w:val="bullet"/>
      <w:lvlText w:val="-"/>
      <w:lvlJc w:val="left"/>
      <w:pPr>
        <w:ind w:left="2160" w:hanging="360"/>
      </w:pPr>
      <w:rPr>
        <w:rFonts w:ascii="Arial" w:eastAsia="Calibri" w:hAnsi="Arial" w:cs="Arial"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342F3C6E"/>
    <w:multiLevelType w:val="hybridMultilevel"/>
    <w:tmpl w:val="FB5C7EB6"/>
    <w:lvl w:ilvl="0" w:tplc="22D48E64">
      <w:start w:val="1"/>
      <w:numFmt w:val="decimal"/>
      <w:lvlText w:val="%1."/>
      <w:lvlJc w:val="left"/>
      <w:pPr>
        <w:ind w:left="1068" w:hanging="360"/>
      </w:pPr>
      <w:rPr>
        <w:rFonts w:eastAsia="Calibri" w:hint="default"/>
        <w:color w:val="auto"/>
      </w:rPr>
    </w:lvl>
    <w:lvl w:ilvl="1" w:tplc="0C0A0003">
      <w:start w:val="1"/>
      <w:numFmt w:val="bullet"/>
      <w:lvlText w:val="o"/>
      <w:lvlJc w:val="left"/>
      <w:pPr>
        <w:ind w:left="1788" w:hanging="360"/>
      </w:pPr>
      <w:rPr>
        <w:rFonts w:ascii="Courier New" w:hAnsi="Courier New" w:cs="Courier New" w:hint="default"/>
      </w:rPr>
    </w:lvl>
    <w:lvl w:ilvl="2" w:tplc="0C0A0005">
      <w:start w:val="1"/>
      <w:numFmt w:val="bullet"/>
      <w:lvlText w:val=""/>
      <w:lvlJc w:val="left"/>
      <w:pPr>
        <w:ind w:left="2508" w:hanging="360"/>
      </w:pPr>
      <w:rPr>
        <w:rFonts w:ascii="Wingdings" w:hAnsi="Wingdings" w:hint="default"/>
      </w:rPr>
    </w:lvl>
    <w:lvl w:ilvl="3" w:tplc="0C0A0001" w:tentative="1">
      <w:start w:val="1"/>
      <w:numFmt w:val="bullet"/>
      <w:lvlText w:val=""/>
      <w:lvlJc w:val="left"/>
      <w:pPr>
        <w:ind w:left="3228" w:hanging="360"/>
      </w:pPr>
      <w:rPr>
        <w:rFonts w:ascii="Symbol" w:hAnsi="Symbol" w:hint="default"/>
      </w:rPr>
    </w:lvl>
    <w:lvl w:ilvl="4" w:tplc="0C0A0003" w:tentative="1">
      <w:start w:val="1"/>
      <w:numFmt w:val="bullet"/>
      <w:lvlText w:val="o"/>
      <w:lvlJc w:val="left"/>
      <w:pPr>
        <w:ind w:left="3948" w:hanging="360"/>
      </w:pPr>
      <w:rPr>
        <w:rFonts w:ascii="Courier New" w:hAnsi="Courier New" w:cs="Courier New" w:hint="default"/>
      </w:rPr>
    </w:lvl>
    <w:lvl w:ilvl="5" w:tplc="0C0A0005" w:tentative="1">
      <w:start w:val="1"/>
      <w:numFmt w:val="bullet"/>
      <w:lvlText w:val=""/>
      <w:lvlJc w:val="left"/>
      <w:pPr>
        <w:ind w:left="4668" w:hanging="360"/>
      </w:pPr>
      <w:rPr>
        <w:rFonts w:ascii="Wingdings" w:hAnsi="Wingdings" w:hint="default"/>
      </w:rPr>
    </w:lvl>
    <w:lvl w:ilvl="6" w:tplc="0C0A0001" w:tentative="1">
      <w:start w:val="1"/>
      <w:numFmt w:val="bullet"/>
      <w:lvlText w:val=""/>
      <w:lvlJc w:val="left"/>
      <w:pPr>
        <w:ind w:left="5388" w:hanging="360"/>
      </w:pPr>
      <w:rPr>
        <w:rFonts w:ascii="Symbol" w:hAnsi="Symbol" w:hint="default"/>
      </w:rPr>
    </w:lvl>
    <w:lvl w:ilvl="7" w:tplc="0C0A0003" w:tentative="1">
      <w:start w:val="1"/>
      <w:numFmt w:val="bullet"/>
      <w:lvlText w:val="o"/>
      <w:lvlJc w:val="left"/>
      <w:pPr>
        <w:ind w:left="6108" w:hanging="360"/>
      </w:pPr>
      <w:rPr>
        <w:rFonts w:ascii="Courier New" w:hAnsi="Courier New" w:cs="Courier New" w:hint="default"/>
      </w:rPr>
    </w:lvl>
    <w:lvl w:ilvl="8" w:tplc="0C0A0005" w:tentative="1">
      <w:start w:val="1"/>
      <w:numFmt w:val="bullet"/>
      <w:lvlText w:val=""/>
      <w:lvlJc w:val="left"/>
      <w:pPr>
        <w:ind w:left="6828" w:hanging="360"/>
      </w:pPr>
      <w:rPr>
        <w:rFonts w:ascii="Wingdings" w:hAnsi="Wingdings" w:hint="default"/>
      </w:rPr>
    </w:lvl>
  </w:abstractNum>
  <w:abstractNum w:abstractNumId="7" w15:restartNumberingAfterBreak="0">
    <w:nsid w:val="35E00FAB"/>
    <w:multiLevelType w:val="hybridMultilevel"/>
    <w:tmpl w:val="81762314"/>
    <w:lvl w:ilvl="0" w:tplc="0403000F">
      <w:start w:val="1"/>
      <w:numFmt w:val="decimal"/>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8" w15:restartNumberingAfterBreak="0">
    <w:nsid w:val="3C6C3847"/>
    <w:multiLevelType w:val="hybridMultilevel"/>
    <w:tmpl w:val="986E21B6"/>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9" w15:restartNumberingAfterBreak="0">
    <w:nsid w:val="3D0E1433"/>
    <w:multiLevelType w:val="hybridMultilevel"/>
    <w:tmpl w:val="ECF4C9C4"/>
    <w:lvl w:ilvl="0" w:tplc="0403000F">
      <w:start w:val="1"/>
      <w:numFmt w:val="decimal"/>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0" w15:restartNumberingAfterBreak="0">
    <w:nsid w:val="407A5AF9"/>
    <w:multiLevelType w:val="hybridMultilevel"/>
    <w:tmpl w:val="B34C1C26"/>
    <w:lvl w:ilvl="0" w:tplc="27786BCA">
      <w:start w:val="1"/>
      <w:numFmt w:val="bullet"/>
      <w:lvlText w:val=""/>
      <w:lvlJc w:val="left"/>
      <w:pPr>
        <w:ind w:left="360" w:hanging="360"/>
      </w:pPr>
      <w:rPr>
        <w:rFonts w:ascii="Symbol" w:hAnsi="Symbol" w:hint="default"/>
        <w:sz w:val="20"/>
        <w:szCs w:val="20"/>
      </w:rPr>
    </w:lvl>
    <w:lvl w:ilvl="1" w:tplc="04030003">
      <w:start w:val="1"/>
      <w:numFmt w:val="bullet"/>
      <w:lvlText w:val="o"/>
      <w:lvlJc w:val="left"/>
      <w:pPr>
        <w:ind w:left="1080" w:hanging="360"/>
      </w:pPr>
      <w:rPr>
        <w:rFonts w:ascii="Courier New" w:hAnsi="Courier New" w:cs="Courier New" w:hint="default"/>
      </w:rPr>
    </w:lvl>
    <w:lvl w:ilvl="2" w:tplc="04030005">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11" w15:restartNumberingAfterBreak="0">
    <w:nsid w:val="4424568E"/>
    <w:multiLevelType w:val="hybridMultilevel"/>
    <w:tmpl w:val="4C860AE0"/>
    <w:lvl w:ilvl="0" w:tplc="04030001">
      <w:start w:val="1"/>
      <w:numFmt w:val="bullet"/>
      <w:lvlText w:val=""/>
      <w:lvlJc w:val="left"/>
      <w:pPr>
        <w:ind w:left="360" w:hanging="360"/>
      </w:pPr>
      <w:rPr>
        <w:rFonts w:ascii="Symbol" w:hAnsi="Symbol" w:hint="default"/>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12" w15:restartNumberingAfterBreak="0">
    <w:nsid w:val="463E07AA"/>
    <w:multiLevelType w:val="hybridMultilevel"/>
    <w:tmpl w:val="C62E7396"/>
    <w:lvl w:ilvl="0" w:tplc="3DA0738E">
      <w:start w:val="1"/>
      <w:numFmt w:val="bullet"/>
      <w:lvlText w:val="¬"/>
      <w:lvlJc w:val="left"/>
      <w:pPr>
        <w:ind w:left="720" w:hanging="360"/>
      </w:pPr>
      <w:rPr>
        <w:rFonts w:ascii="Informal Roman" w:hAnsi="Informal Roman" w:hint="default"/>
        <w:color w:val="auto"/>
      </w:rPr>
    </w:lvl>
    <w:lvl w:ilvl="1" w:tplc="0403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15:restartNumberingAfterBreak="0">
    <w:nsid w:val="4C3F5BDA"/>
    <w:multiLevelType w:val="hybridMultilevel"/>
    <w:tmpl w:val="EFA66290"/>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4" w15:restartNumberingAfterBreak="0">
    <w:nsid w:val="4EB129F5"/>
    <w:multiLevelType w:val="hybridMultilevel"/>
    <w:tmpl w:val="AA840200"/>
    <w:lvl w:ilvl="0" w:tplc="9E7450EA">
      <w:start w:val="1"/>
      <w:numFmt w:val="bullet"/>
      <w:lvlText w:val="¬"/>
      <w:lvlJc w:val="left"/>
      <w:pPr>
        <w:ind w:left="720" w:hanging="360"/>
      </w:pPr>
      <w:rPr>
        <w:rFonts w:ascii="Informal Roman" w:hAnsi="Informal Roman"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5" w15:restartNumberingAfterBreak="0">
    <w:nsid w:val="56624572"/>
    <w:multiLevelType w:val="hybridMultilevel"/>
    <w:tmpl w:val="C1461720"/>
    <w:lvl w:ilvl="0" w:tplc="F6884E30">
      <w:numFmt w:val="bullet"/>
      <w:lvlText w:val="-"/>
      <w:lvlJc w:val="left"/>
      <w:pPr>
        <w:ind w:left="360" w:hanging="360"/>
      </w:pPr>
      <w:rPr>
        <w:rFonts w:ascii="Calibri" w:eastAsia="Calibri" w:hAnsi="Calibri" w:cs="Calibri" w:hint="default"/>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16" w15:restartNumberingAfterBreak="0">
    <w:nsid w:val="6254032B"/>
    <w:multiLevelType w:val="hybridMultilevel"/>
    <w:tmpl w:val="A3B6F2FE"/>
    <w:lvl w:ilvl="0" w:tplc="0403000F">
      <w:start w:val="1"/>
      <w:numFmt w:val="decimal"/>
      <w:lvlText w:val="%1."/>
      <w:lvlJc w:val="left"/>
      <w:pPr>
        <w:ind w:left="1080" w:hanging="360"/>
      </w:pPr>
      <w:rPr>
        <w:rFonts w:hint="default"/>
      </w:rPr>
    </w:lvl>
    <w:lvl w:ilvl="1" w:tplc="04030003">
      <w:start w:val="1"/>
      <w:numFmt w:val="bullet"/>
      <w:lvlText w:val="o"/>
      <w:lvlJc w:val="left"/>
      <w:pPr>
        <w:ind w:left="1800" w:hanging="360"/>
      </w:pPr>
      <w:rPr>
        <w:rFonts w:ascii="Courier New" w:hAnsi="Courier New" w:cs="Courier New" w:hint="default"/>
      </w:rPr>
    </w:lvl>
    <w:lvl w:ilvl="2" w:tplc="04030005">
      <w:start w:val="1"/>
      <w:numFmt w:val="bullet"/>
      <w:lvlText w:val=""/>
      <w:lvlJc w:val="left"/>
      <w:pPr>
        <w:ind w:left="2520" w:hanging="360"/>
      </w:pPr>
      <w:rPr>
        <w:rFonts w:ascii="Wingdings" w:hAnsi="Wingdings" w:hint="default"/>
      </w:rPr>
    </w:lvl>
    <w:lvl w:ilvl="3" w:tplc="04030001" w:tentative="1">
      <w:start w:val="1"/>
      <w:numFmt w:val="bullet"/>
      <w:lvlText w:val=""/>
      <w:lvlJc w:val="left"/>
      <w:pPr>
        <w:ind w:left="3240" w:hanging="360"/>
      </w:pPr>
      <w:rPr>
        <w:rFonts w:ascii="Symbol" w:hAnsi="Symbol" w:hint="default"/>
      </w:rPr>
    </w:lvl>
    <w:lvl w:ilvl="4" w:tplc="04030003" w:tentative="1">
      <w:start w:val="1"/>
      <w:numFmt w:val="bullet"/>
      <w:lvlText w:val="o"/>
      <w:lvlJc w:val="left"/>
      <w:pPr>
        <w:ind w:left="3960" w:hanging="360"/>
      </w:pPr>
      <w:rPr>
        <w:rFonts w:ascii="Courier New" w:hAnsi="Courier New" w:cs="Courier New" w:hint="default"/>
      </w:rPr>
    </w:lvl>
    <w:lvl w:ilvl="5" w:tplc="04030005" w:tentative="1">
      <w:start w:val="1"/>
      <w:numFmt w:val="bullet"/>
      <w:lvlText w:val=""/>
      <w:lvlJc w:val="left"/>
      <w:pPr>
        <w:ind w:left="4680" w:hanging="360"/>
      </w:pPr>
      <w:rPr>
        <w:rFonts w:ascii="Wingdings" w:hAnsi="Wingdings" w:hint="default"/>
      </w:rPr>
    </w:lvl>
    <w:lvl w:ilvl="6" w:tplc="04030001" w:tentative="1">
      <w:start w:val="1"/>
      <w:numFmt w:val="bullet"/>
      <w:lvlText w:val=""/>
      <w:lvlJc w:val="left"/>
      <w:pPr>
        <w:ind w:left="5400" w:hanging="360"/>
      </w:pPr>
      <w:rPr>
        <w:rFonts w:ascii="Symbol" w:hAnsi="Symbol" w:hint="default"/>
      </w:rPr>
    </w:lvl>
    <w:lvl w:ilvl="7" w:tplc="04030003" w:tentative="1">
      <w:start w:val="1"/>
      <w:numFmt w:val="bullet"/>
      <w:lvlText w:val="o"/>
      <w:lvlJc w:val="left"/>
      <w:pPr>
        <w:ind w:left="6120" w:hanging="360"/>
      </w:pPr>
      <w:rPr>
        <w:rFonts w:ascii="Courier New" w:hAnsi="Courier New" w:cs="Courier New" w:hint="default"/>
      </w:rPr>
    </w:lvl>
    <w:lvl w:ilvl="8" w:tplc="04030005" w:tentative="1">
      <w:start w:val="1"/>
      <w:numFmt w:val="bullet"/>
      <w:lvlText w:val=""/>
      <w:lvlJc w:val="left"/>
      <w:pPr>
        <w:ind w:left="6840" w:hanging="360"/>
      </w:pPr>
      <w:rPr>
        <w:rFonts w:ascii="Wingdings" w:hAnsi="Wingdings" w:hint="default"/>
      </w:rPr>
    </w:lvl>
  </w:abstractNum>
  <w:abstractNum w:abstractNumId="17" w15:restartNumberingAfterBreak="0">
    <w:nsid w:val="69C91240"/>
    <w:multiLevelType w:val="hybridMultilevel"/>
    <w:tmpl w:val="096279F2"/>
    <w:lvl w:ilvl="0" w:tplc="04030003">
      <w:start w:val="1"/>
      <w:numFmt w:val="bullet"/>
      <w:lvlText w:val="o"/>
      <w:lvlJc w:val="left"/>
      <w:pPr>
        <w:ind w:left="1440" w:hanging="360"/>
      </w:pPr>
      <w:rPr>
        <w:rFonts w:ascii="Courier New" w:hAnsi="Courier New" w:cs="Courier New" w:hint="default"/>
      </w:rPr>
    </w:lvl>
    <w:lvl w:ilvl="1" w:tplc="04030005">
      <w:start w:val="1"/>
      <w:numFmt w:val="bullet"/>
      <w:lvlText w:val=""/>
      <w:lvlJc w:val="left"/>
      <w:pPr>
        <w:ind w:left="2160" w:hanging="360"/>
      </w:pPr>
      <w:rPr>
        <w:rFonts w:ascii="Wingdings" w:hAnsi="Wingdings" w:hint="default"/>
      </w:rPr>
    </w:lvl>
    <w:lvl w:ilvl="2" w:tplc="04030005">
      <w:start w:val="1"/>
      <w:numFmt w:val="bullet"/>
      <w:lvlText w:val=""/>
      <w:lvlJc w:val="left"/>
      <w:pPr>
        <w:ind w:left="2880" w:hanging="360"/>
      </w:pPr>
      <w:rPr>
        <w:rFonts w:ascii="Wingdings" w:hAnsi="Wingdings" w:hint="default"/>
      </w:rPr>
    </w:lvl>
    <w:lvl w:ilvl="3" w:tplc="04030001">
      <w:start w:val="1"/>
      <w:numFmt w:val="bullet"/>
      <w:lvlText w:val=""/>
      <w:lvlJc w:val="left"/>
      <w:pPr>
        <w:ind w:left="3600" w:hanging="360"/>
      </w:pPr>
      <w:rPr>
        <w:rFonts w:ascii="Symbol" w:hAnsi="Symbol" w:hint="default"/>
      </w:rPr>
    </w:lvl>
    <w:lvl w:ilvl="4" w:tplc="04030003">
      <w:start w:val="1"/>
      <w:numFmt w:val="bullet"/>
      <w:lvlText w:val="o"/>
      <w:lvlJc w:val="left"/>
      <w:pPr>
        <w:ind w:left="4320" w:hanging="360"/>
      </w:pPr>
      <w:rPr>
        <w:rFonts w:ascii="Courier New" w:hAnsi="Courier New" w:cs="Courier New" w:hint="default"/>
      </w:rPr>
    </w:lvl>
    <w:lvl w:ilvl="5" w:tplc="04030005">
      <w:start w:val="1"/>
      <w:numFmt w:val="bullet"/>
      <w:lvlText w:val=""/>
      <w:lvlJc w:val="left"/>
      <w:pPr>
        <w:ind w:left="5040" w:hanging="360"/>
      </w:pPr>
      <w:rPr>
        <w:rFonts w:ascii="Wingdings" w:hAnsi="Wingdings" w:hint="default"/>
      </w:rPr>
    </w:lvl>
    <w:lvl w:ilvl="6" w:tplc="04030001">
      <w:start w:val="1"/>
      <w:numFmt w:val="bullet"/>
      <w:lvlText w:val=""/>
      <w:lvlJc w:val="left"/>
      <w:pPr>
        <w:ind w:left="5760" w:hanging="360"/>
      </w:pPr>
      <w:rPr>
        <w:rFonts w:ascii="Symbol" w:hAnsi="Symbol" w:hint="default"/>
      </w:rPr>
    </w:lvl>
    <w:lvl w:ilvl="7" w:tplc="04030003">
      <w:start w:val="1"/>
      <w:numFmt w:val="bullet"/>
      <w:lvlText w:val="o"/>
      <w:lvlJc w:val="left"/>
      <w:pPr>
        <w:ind w:left="6480" w:hanging="360"/>
      </w:pPr>
      <w:rPr>
        <w:rFonts w:ascii="Courier New" w:hAnsi="Courier New" w:cs="Courier New" w:hint="default"/>
      </w:rPr>
    </w:lvl>
    <w:lvl w:ilvl="8" w:tplc="04030005" w:tentative="1">
      <w:start w:val="1"/>
      <w:numFmt w:val="bullet"/>
      <w:lvlText w:val=""/>
      <w:lvlJc w:val="left"/>
      <w:pPr>
        <w:ind w:left="7200" w:hanging="360"/>
      </w:pPr>
      <w:rPr>
        <w:rFonts w:ascii="Wingdings" w:hAnsi="Wingdings" w:hint="default"/>
      </w:rPr>
    </w:lvl>
  </w:abstractNum>
  <w:abstractNum w:abstractNumId="18" w15:restartNumberingAfterBreak="0">
    <w:nsid w:val="6B667D18"/>
    <w:multiLevelType w:val="hybridMultilevel"/>
    <w:tmpl w:val="8F82F33E"/>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729469BF"/>
    <w:multiLevelType w:val="hybridMultilevel"/>
    <w:tmpl w:val="12F6D8F4"/>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20" w15:restartNumberingAfterBreak="0">
    <w:nsid w:val="766D14CA"/>
    <w:multiLevelType w:val="hybridMultilevel"/>
    <w:tmpl w:val="91307588"/>
    <w:lvl w:ilvl="0" w:tplc="C388E658">
      <w:start w:val="1"/>
      <w:numFmt w:val="bullet"/>
      <w:lvlText w:val="-"/>
      <w:lvlJc w:val="left"/>
      <w:pPr>
        <w:ind w:left="720" w:hanging="360"/>
      </w:pPr>
      <w:rPr>
        <w:rFonts w:ascii="Courier New" w:hAnsi="Courier New" w:hint="default"/>
      </w:rPr>
    </w:lvl>
    <w:lvl w:ilvl="1" w:tplc="648601D2">
      <w:start w:val="1"/>
      <w:numFmt w:val="bullet"/>
      <w:lvlText w:val="o"/>
      <w:lvlJc w:val="left"/>
      <w:pPr>
        <w:ind w:left="1440" w:hanging="360"/>
      </w:pPr>
      <w:rPr>
        <w:rFonts w:ascii="Courier New" w:hAnsi="Courier New" w:cs="Courier New" w:hint="default"/>
      </w:rPr>
    </w:lvl>
    <w:lvl w:ilvl="2" w:tplc="212032FE" w:tentative="1">
      <w:start w:val="1"/>
      <w:numFmt w:val="bullet"/>
      <w:lvlText w:val=""/>
      <w:lvlJc w:val="left"/>
      <w:pPr>
        <w:ind w:left="2160" w:hanging="360"/>
      </w:pPr>
      <w:rPr>
        <w:rFonts w:ascii="Wingdings" w:hAnsi="Wingdings" w:hint="default"/>
      </w:rPr>
    </w:lvl>
    <w:lvl w:ilvl="3" w:tplc="8AB24A58" w:tentative="1">
      <w:start w:val="1"/>
      <w:numFmt w:val="bullet"/>
      <w:lvlText w:val=""/>
      <w:lvlJc w:val="left"/>
      <w:pPr>
        <w:ind w:left="2880" w:hanging="360"/>
      </w:pPr>
      <w:rPr>
        <w:rFonts w:ascii="Symbol" w:hAnsi="Symbol" w:hint="default"/>
      </w:rPr>
    </w:lvl>
    <w:lvl w:ilvl="4" w:tplc="89CE254E" w:tentative="1">
      <w:start w:val="1"/>
      <w:numFmt w:val="bullet"/>
      <w:lvlText w:val="o"/>
      <w:lvlJc w:val="left"/>
      <w:pPr>
        <w:ind w:left="3600" w:hanging="360"/>
      </w:pPr>
      <w:rPr>
        <w:rFonts w:ascii="Courier New" w:hAnsi="Courier New" w:cs="Courier New" w:hint="default"/>
      </w:rPr>
    </w:lvl>
    <w:lvl w:ilvl="5" w:tplc="92567894" w:tentative="1">
      <w:start w:val="1"/>
      <w:numFmt w:val="bullet"/>
      <w:lvlText w:val=""/>
      <w:lvlJc w:val="left"/>
      <w:pPr>
        <w:ind w:left="4320" w:hanging="360"/>
      </w:pPr>
      <w:rPr>
        <w:rFonts w:ascii="Wingdings" w:hAnsi="Wingdings" w:hint="default"/>
      </w:rPr>
    </w:lvl>
    <w:lvl w:ilvl="6" w:tplc="256E3B88" w:tentative="1">
      <w:start w:val="1"/>
      <w:numFmt w:val="bullet"/>
      <w:lvlText w:val=""/>
      <w:lvlJc w:val="left"/>
      <w:pPr>
        <w:ind w:left="5040" w:hanging="360"/>
      </w:pPr>
      <w:rPr>
        <w:rFonts w:ascii="Symbol" w:hAnsi="Symbol" w:hint="default"/>
      </w:rPr>
    </w:lvl>
    <w:lvl w:ilvl="7" w:tplc="37C85E76" w:tentative="1">
      <w:start w:val="1"/>
      <w:numFmt w:val="bullet"/>
      <w:lvlText w:val="o"/>
      <w:lvlJc w:val="left"/>
      <w:pPr>
        <w:ind w:left="5760" w:hanging="360"/>
      </w:pPr>
      <w:rPr>
        <w:rFonts w:ascii="Courier New" w:hAnsi="Courier New" w:cs="Courier New" w:hint="default"/>
      </w:rPr>
    </w:lvl>
    <w:lvl w:ilvl="8" w:tplc="670225AC" w:tentative="1">
      <w:start w:val="1"/>
      <w:numFmt w:val="bullet"/>
      <w:lvlText w:val=""/>
      <w:lvlJc w:val="left"/>
      <w:pPr>
        <w:ind w:left="6480" w:hanging="360"/>
      </w:pPr>
      <w:rPr>
        <w:rFonts w:ascii="Wingdings" w:hAnsi="Wingdings" w:hint="default"/>
      </w:rPr>
    </w:lvl>
  </w:abstractNum>
  <w:num w:numId="1">
    <w:abstractNumId w:val="8"/>
  </w:num>
  <w:num w:numId="2">
    <w:abstractNumId w:val="4"/>
  </w:num>
  <w:num w:numId="3">
    <w:abstractNumId w:val="1"/>
  </w:num>
  <w:num w:numId="4">
    <w:abstractNumId w:val="12"/>
  </w:num>
  <w:num w:numId="5">
    <w:abstractNumId w:val="5"/>
  </w:num>
  <w:num w:numId="6">
    <w:abstractNumId w:val="17"/>
  </w:num>
  <w:num w:numId="7">
    <w:abstractNumId w:val="20"/>
  </w:num>
  <w:num w:numId="8">
    <w:abstractNumId w:val="16"/>
  </w:num>
  <w:num w:numId="9">
    <w:abstractNumId w:val="15"/>
  </w:num>
  <w:num w:numId="10">
    <w:abstractNumId w:val="14"/>
  </w:num>
  <w:num w:numId="1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6"/>
  </w:num>
  <w:num w:numId="13">
    <w:abstractNumId w:val="10"/>
  </w:num>
  <w:num w:numId="14">
    <w:abstractNumId w:val="11"/>
  </w:num>
  <w:num w:numId="15">
    <w:abstractNumId w:val="13"/>
  </w:num>
  <w:num w:numId="16">
    <w:abstractNumId w:val="0"/>
  </w:num>
  <w:num w:numId="17">
    <w:abstractNumId w:val="7"/>
  </w:num>
  <w:num w:numId="18">
    <w:abstractNumId w:val="18"/>
  </w:num>
  <w:num w:numId="19">
    <w:abstractNumId w:val="3"/>
  </w:num>
  <w:num w:numId="20">
    <w:abstractNumId w:val="19"/>
  </w:num>
  <w:num w:numId="21">
    <w:abstractNumId w:val="2"/>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activeWritingStyle w:appName="MSWord" w:lang="pt-BR" w:vendorID="64" w:dllVersion="131078" w:nlCheck="1" w:checkStyle="0"/>
  <w:activeWritingStyle w:appName="MSWord" w:lang="es-ES" w:vendorID="64" w:dllVersion="131078" w:nlCheck="1" w:checkStyle="0"/>
  <w:proofState w:spelling="clean" w:grammar="clean"/>
  <w:defaultTabStop w:val="708"/>
  <w:hyphenationZone w:val="425"/>
  <w:characterSpacingControl w:val="doNotCompress"/>
  <w:hdrShapeDefaults>
    <o:shapedefaults v:ext="edit" spidmax="6963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1FF9"/>
    <w:rsid w:val="00000F53"/>
    <w:rsid w:val="00002A83"/>
    <w:rsid w:val="000379B9"/>
    <w:rsid w:val="00040B63"/>
    <w:rsid w:val="0007644A"/>
    <w:rsid w:val="00076CA7"/>
    <w:rsid w:val="000822AB"/>
    <w:rsid w:val="00083026"/>
    <w:rsid w:val="000835BF"/>
    <w:rsid w:val="00091042"/>
    <w:rsid w:val="00094775"/>
    <w:rsid w:val="00097D26"/>
    <w:rsid w:val="000B0197"/>
    <w:rsid w:val="000B5721"/>
    <w:rsid w:val="000F53B6"/>
    <w:rsid w:val="00101924"/>
    <w:rsid w:val="00106F91"/>
    <w:rsid w:val="00117296"/>
    <w:rsid w:val="00134AC3"/>
    <w:rsid w:val="00140AA6"/>
    <w:rsid w:val="00144E3A"/>
    <w:rsid w:val="00152C9D"/>
    <w:rsid w:val="00170219"/>
    <w:rsid w:val="00175D73"/>
    <w:rsid w:val="001A000A"/>
    <w:rsid w:val="001A4265"/>
    <w:rsid w:val="001A68F9"/>
    <w:rsid w:val="001B224B"/>
    <w:rsid w:val="001C1383"/>
    <w:rsid w:val="001D09C1"/>
    <w:rsid w:val="001E1B37"/>
    <w:rsid w:val="001E3A55"/>
    <w:rsid w:val="001E5B1F"/>
    <w:rsid w:val="001F4EC1"/>
    <w:rsid w:val="00214207"/>
    <w:rsid w:val="002211E3"/>
    <w:rsid w:val="00226F25"/>
    <w:rsid w:val="00241AB8"/>
    <w:rsid w:val="00245176"/>
    <w:rsid w:val="00290765"/>
    <w:rsid w:val="002A4229"/>
    <w:rsid w:val="002B0D1D"/>
    <w:rsid w:val="002B6A42"/>
    <w:rsid w:val="002C1821"/>
    <w:rsid w:val="002C4F47"/>
    <w:rsid w:val="002C7836"/>
    <w:rsid w:val="002D637E"/>
    <w:rsid w:val="003329B2"/>
    <w:rsid w:val="0034258F"/>
    <w:rsid w:val="003736E3"/>
    <w:rsid w:val="00393CE7"/>
    <w:rsid w:val="003A5224"/>
    <w:rsid w:val="003B2F96"/>
    <w:rsid w:val="003B49AC"/>
    <w:rsid w:val="003D4E1B"/>
    <w:rsid w:val="003D7DB0"/>
    <w:rsid w:val="003E2C62"/>
    <w:rsid w:val="004031FB"/>
    <w:rsid w:val="004079F5"/>
    <w:rsid w:val="00414447"/>
    <w:rsid w:val="00417BB5"/>
    <w:rsid w:val="0045472C"/>
    <w:rsid w:val="00481DD4"/>
    <w:rsid w:val="00497C23"/>
    <w:rsid w:val="004A29DB"/>
    <w:rsid w:val="004E1971"/>
    <w:rsid w:val="004E6A08"/>
    <w:rsid w:val="004F4A7A"/>
    <w:rsid w:val="004F5FC7"/>
    <w:rsid w:val="004F6469"/>
    <w:rsid w:val="00504F9B"/>
    <w:rsid w:val="00523A96"/>
    <w:rsid w:val="005277F2"/>
    <w:rsid w:val="005343B6"/>
    <w:rsid w:val="0054183A"/>
    <w:rsid w:val="00552E49"/>
    <w:rsid w:val="00556086"/>
    <w:rsid w:val="005865C3"/>
    <w:rsid w:val="00586723"/>
    <w:rsid w:val="005B1E0B"/>
    <w:rsid w:val="005B7B0F"/>
    <w:rsid w:val="005C3568"/>
    <w:rsid w:val="005F3309"/>
    <w:rsid w:val="005F5232"/>
    <w:rsid w:val="006046A8"/>
    <w:rsid w:val="00632A5A"/>
    <w:rsid w:val="00640F39"/>
    <w:rsid w:val="00651AF8"/>
    <w:rsid w:val="00663784"/>
    <w:rsid w:val="00666233"/>
    <w:rsid w:val="00670453"/>
    <w:rsid w:val="00694651"/>
    <w:rsid w:val="006A0FAC"/>
    <w:rsid w:val="006A5629"/>
    <w:rsid w:val="006B5197"/>
    <w:rsid w:val="006D02FD"/>
    <w:rsid w:val="006D7013"/>
    <w:rsid w:val="006E6FD9"/>
    <w:rsid w:val="006F0C8F"/>
    <w:rsid w:val="006F1281"/>
    <w:rsid w:val="0071195A"/>
    <w:rsid w:val="00712A11"/>
    <w:rsid w:val="00721C3B"/>
    <w:rsid w:val="00726212"/>
    <w:rsid w:val="007470F3"/>
    <w:rsid w:val="007477AC"/>
    <w:rsid w:val="00750300"/>
    <w:rsid w:val="00751D32"/>
    <w:rsid w:val="00765F94"/>
    <w:rsid w:val="00777133"/>
    <w:rsid w:val="00786A82"/>
    <w:rsid w:val="00792FB4"/>
    <w:rsid w:val="00796A71"/>
    <w:rsid w:val="007A5EC2"/>
    <w:rsid w:val="007B1120"/>
    <w:rsid w:val="007C2B34"/>
    <w:rsid w:val="007C2DCF"/>
    <w:rsid w:val="007C60E0"/>
    <w:rsid w:val="007E555C"/>
    <w:rsid w:val="00801BBC"/>
    <w:rsid w:val="00805E47"/>
    <w:rsid w:val="00816007"/>
    <w:rsid w:val="00820923"/>
    <w:rsid w:val="00840866"/>
    <w:rsid w:val="0084179D"/>
    <w:rsid w:val="00857281"/>
    <w:rsid w:val="0087070B"/>
    <w:rsid w:val="00880A5C"/>
    <w:rsid w:val="008A7A6F"/>
    <w:rsid w:val="008C04BE"/>
    <w:rsid w:val="008C2825"/>
    <w:rsid w:val="008D71FE"/>
    <w:rsid w:val="008E26F9"/>
    <w:rsid w:val="008E3921"/>
    <w:rsid w:val="008E3CDC"/>
    <w:rsid w:val="008F7E87"/>
    <w:rsid w:val="00905267"/>
    <w:rsid w:val="00920C6D"/>
    <w:rsid w:val="0094261E"/>
    <w:rsid w:val="00945150"/>
    <w:rsid w:val="00957BB6"/>
    <w:rsid w:val="00961B55"/>
    <w:rsid w:val="00981F13"/>
    <w:rsid w:val="0099151A"/>
    <w:rsid w:val="009A323C"/>
    <w:rsid w:val="009C3815"/>
    <w:rsid w:val="009C4877"/>
    <w:rsid w:val="009C4FC2"/>
    <w:rsid w:val="009C642E"/>
    <w:rsid w:val="009E42EB"/>
    <w:rsid w:val="009E6BAD"/>
    <w:rsid w:val="009F0869"/>
    <w:rsid w:val="00A01529"/>
    <w:rsid w:val="00A03D2C"/>
    <w:rsid w:val="00A05DF8"/>
    <w:rsid w:val="00A11029"/>
    <w:rsid w:val="00A128CE"/>
    <w:rsid w:val="00A2466C"/>
    <w:rsid w:val="00A2658A"/>
    <w:rsid w:val="00A35C41"/>
    <w:rsid w:val="00A46D59"/>
    <w:rsid w:val="00A47722"/>
    <w:rsid w:val="00A6317C"/>
    <w:rsid w:val="00A75299"/>
    <w:rsid w:val="00A75497"/>
    <w:rsid w:val="00A80D8A"/>
    <w:rsid w:val="00A90E3E"/>
    <w:rsid w:val="00A965A1"/>
    <w:rsid w:val="00AA7EC7"/>
    <w:rsid w:val="00AB0246"/>
    <w:rsid w:val="00AB7319"/>
    <w:rsid w:val="00AC1783"/>
    <w:rsid w:val="00AE4D3B"/>
    <w:rsid w:val="00AE500F"/>
    <w:rsid w:val="00AE5A2B"/>
    <w:rsid w:val="00B024DB"/>
    <w:rsid w:val="00B10115"/>
    <w:rsid w:val="00B16E6A"/>
    <w:rsid w:val="00B260A1"/>
    <w:rsid w:val="00B31AD4"/>
    <w:rsid w:val="00B47463"/>
    <w:rsid w:val="00B51BB0"/>
    <w:rsid w:val="00B60AD6"/>
    <w:rsid w:val="00B620B1"/>
    <w:rsid w:val="00B7047F"/>
    <w:rsid w:val="00B763E2"/>
    <w:rsid w:val="00B7723D"/>
    <w:rsid w:val="00B90101"/>
    <w:rsid w:val="00BA02D7"/>
    <w:rsid w:val="00BB5C53"/>
    <w:rsid w:val="00BC32FB"/>
    <w:rsid w:val="00BC53D1"/>
    <w:rsid w:val="00BE3AB8"/>
    <w:rsid w:val="00BE456B"/>
    <w:rsid w:val="00BF4964"/>
    <w:rsid w:val="00C01440"/>
    <w:rsid w:val="00C02D1F"/>
    <w:rsid w:val="00C21564"/>
    <w:rsid w:val="00C22BE2"/>
    <w:rsid w:val="00C327F5"/>
    <w:rsid w:val="00C43F0D"/>
    <w:rsid w:val="00C5140A"/>
    <w:rsid w:val="00C560A0"/>
    <w:rsid w:val="00C579DE"/>
    <w:rsid w:val="00C60DAC"/>
    <w:rsid w:val="00C65EC2"/>
    <w:rsid w:val="00C74907"/>
    <w:rsid w:val="00C838FC"/>
    <w:rsid w:val="00C87FC7"/>
    <w:rsid w:val="00C94898"/>
    <w:rsid w:val="00C9551A"/>
    <w:rsid w:val="00CA0BB2"/>
    <w:rsid w:val="00CA2AFD"/>
    <w:rsid w:val="00CA522A"/>
    <w:rsid w:val="00CB32B7"/>
    <w:rsid w:val="00CB5D94"/>
    <w:rsid w:val="00CD0820"/>
    <w:rsid w:val="00CD0B3A"/>
    <w:rsid w:val="00CD1FA1"/>
    <w:rsid w:val="00CD31B5"/>
    <w:rsid w:val="00CD741B"/>
    <w:rsid w:val="00CE4BC4"/>
    <w:rsid w:val="00CE77E1"/>
    <w:rsid w:val="00D01995"/>
    <w:rsid w:val="00D11AD3"/>
    <w:rsid w:val="00D13FF8"/>
    <w:rsid w:val="00D2694B"/>
    <w:rsid w:val="00D37A91"/>
    <w:rsid w:val="00D5576A"/>
    <w:rsid w:val="00D63D86"/>
    <w:rsid w:val="00D8719D"/>
    <w:rsid w:val="00D91069"/>
    <w:rsid w:val="00D92313"/>
    <w:rsid w:val="00DB257A"/>
    <w:rsid w:val="00DD0626"/>
    <w:rsid w:val="00DD0CDE"/>
    <w:rsid w:val="00DD6166"/>
    <w:rsid w:val="00DE11CA"/>
    <w:rsid w:val="00DF3BC5"/>
    <w:rsid w:val="00E00353"/>
    <w:rsid w:val="00E04187"/>
    <w:rsid w:val="00E15185"/>
    <w:rsid w:val="00E15229"/>
    <w:rsid w:val="00E169F6"/>
    <w:rsid w:val="00E21FF9"/>
    <w:rsid w:val="00E24F83"/>
    <w:rsid w:val="00E27788"/>
    <w:rsid w:val="00E27EA9"/>
    <w:rsid w:val="00E33EF0"/>
    <w:rsid w:val="00E5437F"/>
    <w:rsid w:val="00E648D0"/>
    <w:rsid w:val="00E6524E"/>
    <w:rsid w:val="00E733EC"/>
    <w:rsid w:val="00E73AE6"/>
    <w:rsid w:val="00EB2333"/>
    <w:rsid w:val="00EB637C"/>
    <w:rsid w:val="00EE44B4"/>
    <w:rsid w:val="00EE4C42"/>
    <w:rsid w:val="00EF3D2B"/>
    <w:rsid w:val="00EF55E1"/>
    <w:rsid w:val="00F03BFD"/>
    <w:rsid w:val="00F06599"/>
    <w:rsid w:val="00F1517F"/>
    <w:rsid w:val="00F41A6D"/>
    <w:rsid w:val="00F514DA"/>
    <w:rsid w:val="00F53B08"/>
    <w:rsid w:val="00F60C76"/>
    <w:rsid w:val="00F67486"/>
    <w:rsid w:val="00F73E53"/>
    <w:rsid w:val="00F7473F"/>
    <w:rsid w:val="00F81141"/>
    <w:rsid w:val="00F85981"/>
    <w:rsid w:val="00FA57D9"/>
    <w:rsid w:val="00FB43CC"/>
    <w:rsid w:val="00FB610A"/>
    <w:rsid w:val="00FC2C30"/>
    <w:rsid w:val="00FC3194"/>
    <w:rsid w:val="00FD7C41"/>
    <w:rsid w:val="00FE0B6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69633"/>
    <o:shapelayout v:ext="edit">
      <o:idmap v:ext="edit" data="1"/>
    </o:shapelayout>
  </w:shapeDefaults>
  <w:decimalSymbol w:val=","/>
  <w:listSeparator w:val=";"/>
  <w14:docId w14:val="2D701BE1"/>
  <w15:docId w15:val="{26CB2149-57FF-41A2-9949-897D26C736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s-ES" w:eastAsia="es-E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B2333"/>
  </w:style>
  <w:style w:type="paragraph" w:styleId="Ttol1">
    <w:name w:val="heading 1"/>
    <w:next w:val="Normal"/>
    <w:link w:val="Ttol1Car"/>
    <w:qFormat/>
    <w:rsid w:val="00E21FF9"/>
    <w:pPr>
      <w:keepNext/>
      <w:pageBreakBefore/>
      <w:spacing w:after="240" w:line="240" w:lineRule="auto"/>
      <w:outlineLvl w:val="0"/>
    </w:pPr>
    <w:rPr>
      <w:rFonts w:ascii="Arial Black" w:eastAsia="Times" w:hAnsi="Arial Black" w:cs="Arial"/>
      <w:bCs/>
      <w:caps/>
      <w:kern w:val="32"/>
      <w:sz w:val="28"/>
      <w:szCs w:val="28"/>
      <w:lang w:val="ca-ES"/>
    </w:rPr>
  </w:style>
  <w:style w:type="paragraph" w:styleId="Ttol4">
    <w:name w:val="heading 4"/>
    <w:basedOn w:val="Normal"/>
    <w:next w:val="Normal"/>
    <w:link w:val="Ttol4Car"/>
    <w:uiPriority w:val="9"/>
    <w:semiHidden/>
    <w:unhideWhenUsed/>
    <w:qFormat/>
    <w:rsid w:val="00E21FF9"/>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character" w:customStyle="1" w:styleId="Ttol1Car">
    <w:name w:val="Títol 1 Car"/>
    <w:basedOn w:val="Tipusdelletraperdefectedelpargraf"/>
    <w:link w:val="Ttol1"/>
    <w:rsid w:val="00E21FF9"/>
    <w:rPr>
      <w:rFonts w:ascii="Arial Black" w:eastAsia="Times" w:hAnsi="Arial Black" w:cs="Arial"/>
      <w:bCs/>
      <w:caps/>
      <w:kern w:val="32"/>
      <w:sz w:val="28"/>
      <w:szCs w:val="28"/>
      <w:lang w:val="ca-ES"/>
    </w:rPr>
  </w:style>
  <w:style w:type="paragraph" w:styleId="Capalera">
    <w:name w:val="header"/>
    <w:basedOn w:val="Normal"/>
    <w:link w:val="CapaleraCar"/>
    <w:uiPriority w:val="99"/>
    <w:unhideWhenUsed/>
    <w:rsid w:val="00E21FF9"/>
    <w:pPr>
      <w:tabs>
        <w:tab w:val="center" w:pos="4513"/>
        <w:tab w:val="right" w:pos="9026"/>
      </w:tabs>
      <w:spacing w:before="60" w:after="0" w:line="240" w:lineRule="auto"/>
      <w:jc w:val="both"/>
    </w:pPr>
    <w:rPr>
      <w:rFonts w:ascii="Arial" w:eastAsia="Times" w:hAnsi="Arial" w:cs="Times New Roman"/>
      <w:szCs w:val="20"/>
      <w:lang w:val="ca-ES"/>
    </w:rPr>
  </w:style>
  <w:style w:type="character" w:customStyle="1" w:styleId="CapaleraCar">
    <w:name w:val="Capçalera Car"/>
    <w:basedOn w:val="Tipusdelletraperdefectedelpargraf"/>
    <w:link w:val="Capalera"/>
    <w:uiPriority w:val="99"/>
    <w:rsid w:val="00E21FF9"/>
    <w:rPr>
      <w:rFonts w:ascii="Arial" w:eastAsia="Times" w:hAnsi="Arial" w:cs="Times New Roman"/>
      <w:szCs w:val="20"/>
      <w:lang w:val="ca-ES"/>
    </w:rPr>
  </w:style>
  <w:style w:type="paragraph" w:styleId="Peu">
    <w:name w:val="footer"/>
    <w:link w:val="PeuCar"/>
    <w:uiPriority w:val="99"/>
    <w:rsid w:val="00E21FF9"/>
    <w:pPr>
      <w:tabs>
        <w:tab w:val="center" w:pos="4536"/>
        <w:tab w:val="right" w:pos="9072"/>
      </w:tabs>
      <w:spacing w:after="0" w:line="240" w:lineRule="auto"/>
    </w:pPr>
    <w:rPr>
      <w:rFonts w:ascii="Arial" w:eastAsia="Times" w:hAnsi="Arial" w:cs="Times New Roman"/>
      <w:sz w:val="14"/>
      <w:szCs w:val="20"/>
      <w:lang w:val="ca-ES"/>
    </w:rPr>
  </w:style>
  <w:style w:type="character" w:customStyle="1" w:styleId="PeuCar">
    <w:name w:val="Peu Car"/>
    <w:basedOn w:val="Tipusdelletraperdefectedelpargraf"/>
    <w:link w:val="Peu"/>
    <w:uiPriority w:val="99"/>
    <w:rsid w:val="00E21FF9"/>
    <w:rPr>
      <w:rFonts w:ascii="Arial" w:eastAsia="Times" w:hAnsi="Arial" w:cs="Times New Roman"/>
      <w:sz w:val="14"/>
      <w:szCs w:val="20"/>
      <w:lang w:val="ca-ES"/>
    </w:rPr>
  </w:style>
  <w:style w:type="character" w:styleId="Nmerodepgina">
    <w:name w:val="page number"/>
    <w:rsid w:val="00E21FF9"/>
    <w:rPr>
      <w:rFonts w:ascii="Arial" w:hAnsi="Arial"/>
      <w:sz w:val="20"/>
    </w:rPr>
  </w:style>
  <w:style w:type="paragraph" w:customStyle="1" w:styleId="Style13ptBefore12ptAfter0ptLinespacingMultiple">
    <w:name w:val="Style 13 pt Before:  12 pt After:  0 pt Line spacing:  Multiple ..."/>
    <w:basedOn w:val="Normal"/>
    <w:qFormat/>
    <w:rsid w:val="00E21FF9"/>
    <w:pPr>
      <w:spacing w:before="240" w:after="0" w:line="276" w:lineRule="auto"/>
      <w:jc w:val="both"/>
    </w:pPr>
    <w:rPr>
      <w:rFonts w:ascii="Arial" w:eastAsia="Times New Roman" w:hAnsi="Arial" w:cs="Times New Roman"/>
      <w:sz w:val="26"/>
      <w:szCs w:val="20"/>
      <w:lang w:val="ca-ES"/>
    </w:rPr>
  </w:style>
  <w:style w:type="paragraph" w:customStyle="1" w:styleId="StyleEstilEncapalamentNegreta13ptNotBold">
    <w:name w:val="Style Estil Encapçalament + Negreta + 13 pt Not Bold"/>
    <w:basedOn w:val="Normal"/>
    <w:qFormat/>
    <w:rsid w:val="00E21FF9"/>
    <w:pPr>
      <w:pBdr>
        <w:bottom w:val="single" w:sz="24" w:space="4" w:color="999999"/>
      </w:pBdr>
      <w:spacing w:before="60" w:after="120" w:line="240" w:lineRule="auto"/>
      <w:ind w:left="1418" w:hanging="1418"/>
      <w:jc w:val="both"/>
    </w:pPr>
    <w:rPr>
      <w:rFonts w:ascii="Arial" w:eastAsia="Times New Roman" w:hAnsi="Arial" w:cs="Times New Roman"/>
      <w:sz w:val="26"/>
      <w:szCs w:val="20"/>
      <w:lang w:val="ca-ES"/>
    </w:rPr>
  </w:style>
  <w:style w:type="paragraph" w:customStyle="1" w:styleId="StyleHeading413ptNotSmallcapsBefore0ptAfter0pt">
    <w:name w:val="Style Heading 4 + 13 pt Not Small caps Before:  0 pt After:  0 pt"/>
    <w:basedOn w:val="Ttol4"/>
    <w:qFormat/>
    <w:rsid w:val="00E21FF9"/>
    <w:pPr>
      <w:keepLines w:val="0"/>
      <w:shd w:val="clear" w:color="auto" w:fill="999999"/>
      <w:spacing w:before="0" w:line="240" w:lineRule="auto"/>
      <w:jc w:val="both"/>
    </w:pPr>
    <w:rPr>
      <w:rFonts w:ascii="Arial" w:eastAsia="Times New Roman" w:hAnsi="Arial" w:cs="Times New Roman"/>
      <w:b/>
      <w:bCs/>
      <w:i w:val="0"/>
      <w:iCs w:val="0"/>
      <w:color w:val="FFFFFF"/>
      <w:spacing w:val="20"/>
      <w:sz w:val="26"/>
      <w:szCs w:val="20"/>
      <w:lang w:val="ca-ES"/>
    </w:rPr>
  </w:style>
  <w:style w:type="table" w:styleId="Taulaambquadrcula">
    <w:name w:val="Table Grid"/>
    <w:basedOn w:val="Taulanormal"/>
    <w:uiPriority w:val="39"/>
    <w:rsid w:val="00E21F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ol4Car">
    <w:name w:val="Títol 4 Car"/>
    <w:basedOn w:val="Tipusdelletraperdefectedelpargraf"/>
    <w:link w:val="Ttol4"/>
    <w:uiPriority w:val="9"/>
    <w:semiHidden/>
    <w:rsid w:val="00E21FF9"/>
    <w:rPr>
      <w:rFonts w:asciiTheme="majorHAnsi" w:eastAsiaTheme="majorEastAsia" w:hAnsiTheme="majorHAnsi" w:cstheme="majorBidi"/>
      <w:i/>
      <w:iCs/>
      <w:color w:val="2F5496" w:themeColor="accent1" w:themeShade="BF"/>
    </w:rPr>
  </w:style>
  <w:style w:type="character" w:styleId="Textdelcontenidor">
    <w:name w:val="Placeholder Text"/>
    <w:basedOn w:val="Tipusdelletraperdefectedelpargraf"/>
    <w:uiPriority w:val="99"/>
    <w:semiHidden/>
    <w:rsid w:val="00E21FF9"/>
    <w:rPr>
      <w:color w:val="808080"/>
    </w:rPr>
  </w:style>
  <w:style w:type="paragraph" w:styleId="NormalWeb">
    <w:name w:val="Normal (Web)"/>
    <w:basedOn w:val="Normal"/>
    <w:unhideWhenUsed/>
    <w:rsid w:val="00A05DF8"/>
    <w:pPr>
      <w:spacing w:before="100" w:beforeAutospacing="1" w:after="100" w:afterAutospacing="1" w:line="240" w:lineRule="auto"/>
    </w:pPr>
    <w:rPr>
      <w:rFonts w:ascii="Times New Roman" w:eastAsia="Times New Roman" w:hAnsi="Times New Roman" w:cs="Times New Roman"/>
      <w:sz w:val="24"/>
      <w:szCs w:val="24"/>
      <w:lang w:val="ca-ES" w:eastAsia="ca-ES"/>
    </w:rPr>
  </w:style>
  <w:style w:type="character" w:styleId="Enlla">
    <w:name w:val="Hyperlink"/>
    <w:basedOn w:val="Tipusdelletraperdefectedelpargraf"/>
    <w:uiPriority w:val="99"/>
    <w:unhideWhenUsed/>
    <w:rsid w:val="00A05DF8"/>
    <w:rPr>
      <w:color w:val="0000FF"/>
      <w:u w:val="single"/>
    </w:rPr>
  </w:style>
  <w:style w:type="paragraph" w:styleId="Pargrafdellista">
    <w:name w:val="List Paragraph"/>
    <w:aliases w:val="Lista sin Numerar,Paràgraf de llista1,Párrafo de lista - cat,List Paragraph,Párrafo de lista"/>
    <w:basedOn w:val="Normal"/>
    <w:link w:val="PargrafdellistaCar"/>
    <w:uiPriority w:val="34"/>
    <w:qFormat/>
    <w:rsid w:val="00A2466C"/>
    <w:pPr>
      <w:spacing w:after="0" w:line="240" w:lineRule="auto"/>
      <w:ind w:left="720"/>
    </w:pPr>
    <w:rPr>
      <w:rFonts w:ascii="Calibri" w:eastAsiaTheme="minorHAnsi" w:hAnsi="Calibri" w:cs="Calibri"/>
      <w:lang w:val="ca-ES" w:eastAsia="en-US"/>
    </w:rPr>
  </w:style>
  <w:style w:type="paragraph" w:customStyle="1" w:styleId="Default">
    <w:name w:val="Default"/>
    <w:rsid w:val="00D5576A"/>
    <w:pPr>
      <w:autoSpaceDE w:val="0"/>
      <w:autoSpaceDN w:val="0"/>
      <w:adjustRightInd w:val="0"/>
      <w:spacing w:after="0" w:line="240" w:lineRule="auto"/>
    </w:pPr>
    <w:rPr>
      <w:rFonts w:ascii="Arial" w:hAnsi="Arial" w:cs="Arial"/>
      <w:color w:val="000000"/>
      <w:sz w:val="24"/>
      <w:szCs w:val="24"/>
      <w:lang w:val="ca-ES"/>
    </w:rPr>
  </w:style>
  <w:style w:type="character" w:styleId="Refernciadecomentari">
    <w:name w:val="annotation reference"/>
    <w:basedOn w:val="Tipusdelletraperdefectedelpargraf"/>
    <w:uiPriority w:val="99"/>
    <w:semiHidden/>
    <w:unhideWhenUsed/>
    <w:rsid w:val="005F5232"/>
    <w:rPr>
      <w:sz w:val="16"/>
      <w:szCs w:val="16"/>
    </w:rPr>
  </w:style>
  <w:style w:type="paragraph" w:styleId="Textdecomentari">
    <w:name w:val="annotation text"/>
    <w:basedOn w:val="Normal"/>
    <w:link w:val="TextdecomentariCar"/>
    <w:uiPriority w:val="99"/>
    <w:semiHidden/>
    <w:unhideWhenUsed/>
    <w:rsid w:val="005F5232"/>
    <w:pPr>
      <w:spacing w:line="240" w:lineRule="auto"/>
    </w:pPr>
    <w:rPr>
      <w:sz w:val="20"/>
      <w:szCs w:val="20"/>
    </w:rPr>
  </w:style>
  <w:style w:type="character" w:customStyle="1" w:styleId="TextdecomentariCar">
    <w:name w:val="Text de comentari Car"/>
    <w:basedOn w:val="Tipusdelletraperdefectedelpargraf"/>
    <w:link w:val="Textdecomentari"/>
    <w:uiPriority w:val="99"/>
    <w:semiHidden/>
    <w:rsid w:val="005F5232"/>
    <w:rPr>
      <w:sz w:val="20"/>
      <w:szCs w:val="20"/>
    </w:rPr>
  </w:style>
  <w:style w:type="paragraph" w:styleId="Temadelcomentari">
    <w:name w:val="annotation subject"/>
    <w:basedOn w:val="Textdecomentari"/>
    <w:next w:val="Textdecomentari"/>
    <w:link w:val="TemadelcomentariCar"/>
    <w:uiPriority w:val="99"/>
    <w:semiHidden/>
    <w:unhideWhenUsed/>
    <w:rsid w:val="005F5232"/>
    <w:rPr>
      <w:b/>
      <w:bCs/>
    </w:rPr>
  </w:style>
  <w:style w:type="character" w:customStyle="1" w:styleId="TemadelcomentariCar">
    <w:name w:val="Tema del comentari Car"/>
    <w:basedOn w:val="TextdecomentariCar"/>
    <w:link w:val="Temadelcomentari"/>
    <w:uiPriority w:val="99"/>
    <w:semiHidden/>
    <w:rsid w:val="005F5232"/>
    <w:rPr>
      <w:b/>
      <w:bCs/>
      <w:sz w:val="20"/>
      <w:szCs w:val="20"/>
    </w:rPr>
  </w:style>
  <w:style w:type="paragraph" w:styleId="Textdeglobus">
    <w:name w:val="Balloon Text"/>
    <w:basedOn w:val="Normal"/>
    <w:link w:val="TextdeglobusCar"/>
    <w:uiPriority w:val="99"/>
    <w:semiHidden/>
    <w:unhideWhenUsed/>
    <w:rsid w:val="005F5232"/>
    <w:pPr>
      <w:spacing w:after="0" w:line="240" w:lineRule="auto"/>
    </w:pPr>
    <w:rPr>
      <w:rFonts w:ascii="Segoe UI" w:hAnsi="Segoe UI" w:cs="Segoe UI"/>
      <w:sz w:val="18"/>
      <w:szCs w:val="18"/>
    </w:rPr>
  </w:style>
  <w:style w:type="character" w:customStyle="1" w:styleId="TextdeglobusCar">
    <w:name w:val="Text de globus Car"/>
    <w:basedOn w:val="Tipusdelletraperdefectedelpargraf"/>
    <w:link w:val="Textdeglobus"/>
    <w:uiPriority w:val="99"/>
    <w:semiHidden/>
    <w:rsid w:val="005F5232"/>
    <w:rPr>
      <w:rFonts w:ascii="Segoe UI" w:hAnsi="Segoe UI" w:cs="Segoe UI"/>
      <w:sz w:val="18"/>
      <w:szCs w:val="18"/>
    </w:rPr>
  </w:style>
  <w:style w:type="character" w:customStyle="1" w:styleId="PargrafdellistaCar">
    <w:name w:val="Paràgraf de llista Car"/>
    <w:aliases w:val="Lista sin Numerar Car,Paràgraf de llista1 Car,Párrafo de lista - cat Car,List Paragraph Car,Párrafo de lista Car"/>
    <w:basedOn w:val="Tipusdelletraperdefectedelpargraf"/>
    <w:link w:val="Pargrafdellista"/>
    <w:uiPriority w:val="34"/>
    <w:rsid w:val="00961B55"/>
    <w:rPr>
      <w:rFonts w:ascii="Calibri" w:eastAsiaTheme="minorHAnsi" w:hAnsi="Calibri" w:cs="Calibri"/>
      <w:lang w:val="ca-ES" w:eastAsia="en-US"/>
    </w:rPr>
  </w:style>
  <w:style w:type="character" w:styleId="Refernciadenotaapeudepgina">
    <w:name w:val="footnote reference"/>
    <w:basedOn w:val="Tipusdelletraperdefectedelpargraf"/>
    <w:uiPriority w:val="99"/>
    <w:semiHidden/>
    <w:unhideWhenUsed/>
    <w:rsid w:val="00961B55"/>
    <w:rPr>
      <w:vertAlign w:val="superscript"/>
    </w:rPr>
  </w:style>
  <w:style w:type="paragraph" w:styleId="Textdenotaapeudepgina">
    <w:name w:val="footnote text"/>
    <w:basedOn w:val="Normal"/>
    <w:link w:val="TextdenotaapeudepginaCar"/>
    <w:uiPriority w:val="99"/>
    <w:semiHidden/>
    <w:unhideWhenUsed/>
    <w:rsid w:val="0099151A"/>
    <w:pPr>
      <w:spacing w:after="0" w:line="240" w:lineRule="auto"/>
    </w:pPr>
    <w:rPr>
      <w:sz w:val="20"/>
      <w:szCs w:val="20"/>
    </w:rPr>
  </w:style>
  <w:style w:type="character" w:customStyle="1" w:styleId="TextdenotaapeudepginaCar">
    <w:name w:val="Text de nota a peu de pàgina Car"/>
    <w:basedOn w:val="Tipusdelletraperdefectedelpargraf"/>
    <w:link w:val="Textdenotaapeudepgina"/>
    <w:uiPriority w:val="99"/>
    <w:semiHidden/>
    <w:rsid w:val="0099151A"/>
    <w:rPr>
      <w:sz w:val="20"/>
      <w:szCs w:val="20"/>
    </w:rPr>
  </w:style>
  <w:style w:type="paragraph" w:styleId="Revisi">
    <w:name w:val="Revision"/>
    <w:hidden/>
    <w:uiPriority w:val="99"/>
    <w:semiHidden/>
    <w:rsid w:val="00981F13"/>
    <w:pPr>
      <w:spacing w:after="0" w:line="240" w:lineRule="auto"/>
    </w:pPr>
  </w:style>
  <w:style w:type="character" w:styleId="Enllavisitat">
    <w:name w:val="FollowedHyperlink"/>
    <w:basedOn w:val="Tipusdelletraperdefectedelpargraf"/>
    <w:uiPriority w:val="99"/>
    <w:semiHidden/>
    <w:unhideWhenUsed/>
    <w:rsid w:val="00EF55E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7775677">
      <w:bodyDiv w:val="1"/>
      <w:marLeft w:val="0"/>
      <w:marRight w:val="0"/>
      <w:marTop w:val="0"/>
      <w:marBottom w:val="0"/>
      <w:divBdr>
        <w:top w:val="none" w:sz="0" w:space="0" w:color="auto"/>
        <w:left w:val="none" w:sz="0" w:space="0" w:color="auto"/>
        <w:bottom w:val="none" w:sz="0" w:space="0" w:color="auto"/>
        <w:right w:val="none" w:sz="0" w:space="0" w:color="auto"/>
      </w:divBdr>
    </w:div>
    <w:div w:id="686980167">
      <w:bodyDiv w:val="1"/>
      <w:marLeft w:val="0"/>
      <w:marRight w:val="0"/>
      <w:marTop w:val="0"/>
      <w:marBottom w:val="0"/>
      <w:divBdr>
        <w:top w:val="none" w:sz="0" w:space="0" w:color="auto"/>
        <w:left w:val="none" w:sz="0" w:space="0" w:color="auto"/>
        <w:bottom w:val="none" w:sz="0" w:space="0" w:color="auto"/>
        <w:right w:val="none" w:sz="0" w:space="0" w:color="auto"/>
      </w:divBdr>
    </w:div>
    <w:div w:id="1290239771">
      <w:bodyDiv w:val="1"/>
      <w:marLeft w:val="0"/>
      <w:marRight w:val="0"/>
      <w:marTop w:val="0"/>
      <w:marBottom w:val="0"/>
      <w:divBdr>
        <w:top w:val="none" w:sz="0" w:space="0" w:color="auto"/>
        <w:left w:val="none" w:sz="0" w:space="0" w:color="auto"/>
        <w:bottom w:val="none" w:sz="0" w:space="0" w:color="auto"/>
        <w:right w:val="none" w:sz="0" w:space="0" w:color="auto"/>
      </w:divBdr>
    </w:div>
    <w:div w:id="150963425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aoc.cat/Inici/SERVEIS/Relacions-amb-la-ciutadania/e.FACT-Empreses" TargetMode="External"/><Relationship Id="rId18" Type="http://schemas.openxmlformats.org/officeDocument/2006/relationships/hyperlink" Target="http://cooperaciocatalana.gencat.cat/ca/agencia_catalana_de_cooperacio_al_desenvolupament/proteccio-de-dades/"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cooperaciocatalana.gencat.cat/ca/agencia_catalana_de_cooperacio_al_desenvolupament/proteccio-de-dades/" TargetMode="External"/><Relationship Id="rId7" Type="http://schemas.openxmlformats.org/officeDocument/2006/relationships/endnotes" Target="endnotes.xml"/><Relationship Id="rId12" Type="http://schemas.openxmlformats.org/officeDocument/2006/relationships/hyperlink" Target="http://economia.gencat.cat/ca/70_ambits_actuacio/economia_del_sector_public/tresoreria_i_pagaments/" TargetMode="External"/><Relationship Id="rId17" Type="http://schemas.openxmlformats.org/officeDocument/2006/relationships/hyperlink" Target="http://cooperaciocatalana.gencat.cat/ca/agencia_catalana_de_cooperacio_al_desenvolupament/proteccio-de-dades/"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hyperlink" Target="http://cooperaciocatalana.gencat.cat/ca/agencia_catalana_de_cooperacio_al_desenvolupament/proteccio-de-dade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fact.eacat.cat/bustia/?emisorId=7" TargetMode="External"/><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s://eur03.safelinks.protection.outlook.com/?url=http%3A%2F%2Fcreativecommons.org%2Flicenses%2Fby-nc%2F4.0%2Fdeed.ca&amp;data=04%7C01%7Ccarolinagarriga%40gencat.cat%7Cc14712c54ed4445c353308d98ee99676%7C3b9427dcd30e43bc8c06ff7253676fec%7C1%7C0%7C637697956159363505%7CUnknown%7CTWFpbGZsb3d8eyJWIjoiMC4wLjAwMDAiLCJQIjoiV2luMzIiLCJBTiI6Ik1haWwiLCJXVCI6Mn0%3D%7C1000&amp;sdata=G3Eoh3xFq%2B2Nm54fGuICclgygdTw3U6CcW6x89jEJB4%3D&amp;reserved=0" TargetMode="External"/><Relationship Id="rId23" Type="http://schemas.openxmlformats.org/officeDocument/2006/relationships/image" Target="media/image4.emf"/><Relationship Id="rId10" Type="http://schemas.openxmlformats.org/officeDocument/2006/relationships/hyperlink" Target="http://www.aoc.cat/Inici/SERVEIS/Relacions-amb-la-ciutadania/e.FACT-Empreses/Que-es" TargetMode="External"/><Relationship Id="rId19" Type="http://schemas.openxmlformats.org/officeDocument/2006/relationships/hyperlink" Target="http://cooperaciocatalana.gencat.cat/ca/agencia_catalana_de_cooperacio_al_desenvolupament/proteccio-de-dades/"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ovt.gencat.cat/gsitfc/AppJava/generic/conqxsGeneric.do?webFormId=6&amp;set-locale=ca_ES" TargetMode="External"/><Relationship Id="rId22" Type="http://schemas.openxmlformats.org/officeDocument/2006/relationships/hyperlink" Target="http://cooperaciocatalana.gencat.cat/ca/agencia_catalana_de_cooperacio_al_desenvolupament/proteccio-de-dades/" TargetMode="External"/><Relationship Id="rId27"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cooperaciocatalana.gencat.cat/web/.content/continguts/que_fem/egibdh/doc-egibdh.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35DFF4-FC9B-4BD9-BB57-D8F1168EC9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904</TotalTime>
  <Pages>22</Pages>
  <Words>8245</Words>
  <Characters>46997</Characters>
  <Application>Microsoft Office Word</Application>
  <DocSecurity>0</DocSecurity>
  <Lines>391</Lines>
  <Paragraphs>110</Paragraphs>
  <ScaleCrop>false</ScaleCrop>
  <HeadingPairs>
    <vt:vector size="4" baseType="variant">
      <vt:variant>
        <vt:lpstr>Títol</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55132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Navarro Vicente, Marc</dc:creator>
  <cp:keywords/>
  <dc:description>Created by the Microsoft Dynamics NAV report engine.</dc:description>
  <cp:lastModifiedBy>Navarro Vicente, Marc</cp:lastModifiedBy>
  <cp:revision>68</cp:revision>
  <cp:lastPrinted>2022-05-11T06:17:00Z</cp:lastPrinted>
  <dcterms:created xsi:type="dcterms:W3CDTF">2022-03-11T09:52:00Z</dcterms:created>
  <dcterms:modified xsi:type="dcterms:W3CDTF">2022-05-11T06:19:00Z</dcterms:modified>
</cp:coreProperties>
</file>