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60825" w:rsidRDefault="006608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02" w14:textId="77777777" w:rsidR="00660825" w:rsidRDefault="000778A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ANUNCI</w:t>
      </w:r>
    </w:p>
    <w:p w14:paraId="00000003" w14:textId="6F8678FC" w:rsidR="00660825" w:rsidRDefault="000778A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bookmarkStart w:id="0" w:name="_heading=h.gjdgxs" w:colFirst="0" w:colLast="0"/>
      <w:bookmarkEnd w:id="0"/>
      <w:r>
        <w:rPr>
          <w:rFonts w:ascii="Courier New" w:eastAsia="Courier New" w:hAnsi="Courier New" w:cs="Courier New"/>
          <w:sz w:val="24"/>
          <w:szCs w:val="24"/>
        </w:rPr>
        <w:t xml:space="preserve">De l’Institut Lluís Vives de Barcelona pel qual es fa pública la licitació d'un contracte de serveis (exp. </w:t>
      </w:r>
      <w:r>
        <w:rPr>
          <w:rFonts w:ascii="Courier New" w:eastAsia="Courier New" w:hAnsi="Courier New" w:cs="Courier New"/>
          <w:sz w:val="24"/>
          <w:szCs w:val="24"/>
          <w:highlight w:val="cyan"/>
        </w:rPr>
        <w:t>08002010</w:t>
      </w:r>
      <w:r>
        <w:rPr>
          <w:rFonts w:ascii="Courier New" w:eastAsia="Courier New" w:hAnsi="Courier New" w:cs="Courier New"/>
          <w:sz w:val="24"/>
          <w:szCs w:val="24"/>
          <w:highlight w:val="cyan"/>
        </w:rPr>
        <w:t>/2022/001</w:t>
      </w:r>
      <w:r>
        <w:rPr>
          <w:rFonts w:ascii="Courier New" w:eastAsia="Courier New" w:hAnsi="Courier New" w:cs="Courier New"/>
          <w:sz w:val="24"/>
          <w:szCs w:val="24"/>
        </w:rPr>
        <w:t xml:space="preserve">) </w:t>
      </w:r>
    </w:p>
    <w:p w14:paraId="00000004" w14:textId="77777777" w:rsidR="00660825" w:rsidRDefault="0066082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00000005" w14:textId="77777777" w:rsidR="00660825" w:rsidRDefault="000778A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-1 Entitat adjudicadora</w:t>
      </w:r>
    </w:p>
    <w:p w14:paraId="00000006" w14:textId="77777777" w:rsidR="00660825" w:rsidRDefault="000778A5">
      <w:pPr>
        <w:widowControl w:val="0"/>
        <w:numPr>
          <w:ilvl w:val="0"/>
          <w:numId w:val="8"/>
        </w:numPr>
        <w:tabs>
          <w:tab w:val="left" w:pos="288"/>
        </w:tabs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Organisme: Institut Lluís Vives.</w:t>
      </w:r>
    </w:p>
    <w:p w14:paraId="00000007" w14:textId="77777777" w:rsidR="00660825" w:rsidRDefault="000778A5">
      <w:pPr>
        <w:widowControl w:val="0"/>
        <w:numPr>
          <w:ilvl w:val="0"/>
          <w:numId w:val="8"/>
        </w:numPr>
        <w:tabs>
          <w:tab w:val="left" w:pos="288"/>
        </w:tabs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Dependència que tramita l'expedient: Secretaria de l’Institut Lluís Vives</w:t>
      </w:r>
    </w:p>
    <w:p w14:paraId="00000008" w14:textId="77777777" w:rsidR="00660825" w:rsidRDefault="000778A5">
      <w:pPr>
        <w:widowControl w:val="0"/>
        <w:numPr>
          <w:ilvl w:val="0"/>
          <w:numId w:val="8"/>
        </w:numPr>
        <w:tabs>
          <w:tab w:val="left" w:pos="288"/>
        </w:tabs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Tipus de poder adjudicador: Administració Pública</w:t>
      </w:r>
    </w:p>
    <w:p w14:paraId="00000009" w14:textId="77777777" w:rsidR="00660825" w:rsidRDefault="000778A5">
      <w:pPr>
        <w:widowControl w:val="0"/>
        <w:numPr>
          <w:ilvl w:val="0"/>
          <w:numId w:val="8"/>
        </w:numPr>
        <w:tabs>
          <w:tab w:val="left" w:pos="288"/>
        </w:tabs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Principal activitat del poder adjudicador: Educació</w:t>
      </w:r>
    </w:p>
    <w:p w14:paraId="0000000A" w14:textId="223E9FCA" w:rsidR="00660825" w:rsidRDefault="000778A5">
      <w:pPr>
        <w:widowControl w:val="0"/>
        <w:numPr>
          <w:ilvl w:val="0"/>
          <w:numId w:val="8"/>
        </w:numPr>
        <w:tabs>
          <w:tab w:val="left" w:pos="288"/>
        </w:tabs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Número d'expedient: </w:t>
      </w:r>
      <w:r>
        <w:rPr>
          <w:rFonts w:ascii="Courier New" w:eastAsia="Courier New" w:hAnsi="Courier New" w:cs="Courier New"/>
          <w:sz w:val="24"/>
          <w:szCs w:val="24"/>
          <w:highlight w:val="cyan"/>
        </w:rPr>
        <w:t>08002010</w:t>
      </w:r>
      <w:r>
        <w:rPr>
          <w:rFonts w:ascii="Courier New" w:eastAsia="Courier New" w:hAnsi="Courier New" w:cs="Courier New"/>
          <w:sz w:val="24"/>
          <w:szCs w:val="24"/>
          <w:highlight w:val="cyan"/>
        </w:rPr>
        <w:t>/2022/001</w:t>
      </w:r>
    </w:p>
    <w:p w14:paraId="0000000B" w14:textId="77777777" w:rsidR="00660825" w:rsidRDefault="00660825">
      <w:pPr>
        <w:widowControl w:val="0"/>
        <w:tabs>
          <w:tab w:val="left" w:pos="288"/>
        </w:tabs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0000000C" w14:textId="77777777" w:rsidR="00660825" w:rsidRDefault="00660825">
      <w:pPr>
        <w:widowControl w:val="0"/>
        <w:tabs>
          <w:tab w:val="left" w:pos="288"/>
        </w:tabs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0000000D" w14:textId="77777777" w:rsidR="00660825" w:rsidRDefault="000778A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-2 Obtenció de la documentació i informac</w:t>
      </w:r>
      <w:r>
        <w:rPr>
          <w:rFonts w:ascii="Courier New" w:eastAsia="Courier New" w:hAnsi="Courier New" w:cs="Courier New"/>
          <w:sz w:val="24"/>
          <w:szCs w:val="24"/>
        </w:rPr>
        <w:t>ió</w:t>
      </w:r>
    </w:p>
    <w:p w14:paraId="0000000E" w14:textId="77777777" w:rsidR="00660825" w:rsidRDefault="000778A5">
      <w:pPr>
        <w:widowControl w:val="0"/>
        <w:numPr>
          <w:ilvl w:val="0"/>
          <w:numId w:val="1"/>
        </w:numPr>
        <w:tabs>
          <w:tab w:val="left" w:pos="288"/>
        </w:tabs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Entitat: Institut Lluís Vives.</w:t>
      </w:r>
    </w:p>
    <w:p w14:paraId="0000000F" w14:textId="77777777" w:rsidR="00660825" w:rsidRDefault="000778A5">
      <w:pPr>
        <w:widowControl w:val="0"/>
        <w:numPr>
          <w:ilvl w:val="0"/>
          <w:numId w:val="1"/>
        </w:numPr>
        <w:tabs>
          <w:tab w:val="left" w:pos="288"/>
        </w:tabs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bookmarkStart w:id="1" w:name="_heading=h.30j0zll" w:colFirst="0" w:colLast="0"/>
      <w:bookmarkEnd w:id="1"/>
      <w:r>
        <w:rPr>
          <w:rFonts w:ascii="Courier New" w:eastAsia="Courier New" w:hAnsi="Courier New" w:cs="Courier New"/>
          <w:sz w:val="24"/>
          <w:szCs w:val="24"/>
        </w:rPr>
        <w:t xml:space="preserve">Domicili: Carrer de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Canalejas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, 107, 08028 Barcelona</w:t>
      </w:r>
    </w:p>
    <w:p w14:paraId="00000010" w14:textId="77777777" w:rsidR="00660825" w:rsidRDefault="000778A5">
      <w:pPr>
        <w:widowControl w:val="0"/>
        <w:numPr>
          <w:ilvl w:val="0"/>
          <w:numId w:val="1"/>
        </w:numPr>
        <w:tabs>
          <w:tab w:val="left" w:pos="288"/>
        </w:tabs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Localitat i codi postal: Barcelona CP: 08028.</w:t>
      </w:r>
    </w:p>
    <w:p w14:paraId="00000011" w14:textId="77777777" w:rsidR="00660825" w:rsidRDefault="000778A5">
      <w:pPr>
        <w:widowControl w:val="0"/>
        <w:numPr>
          <w:ilvl w:val="0"/>
          <w:numId w:val="1"/>
        </w:numPr>
        <w:tabs>
          <w:tab w:val="left" w:pos="288"/>
        </w:tabs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Codi NUTS: </w:t>
      </w:r>
      <w:r>
        <w:rPr>
          <w:rFonts w:ascii="Courier New" w:eastAsia="Courier New" w:hAnsi="Courier New" w:cs="Courier New"/>
          <w:sz w:val="24"/>
          <w:szCs w:val="24"/>
          <w:highlight w:val="cyan"/>
        </w:rPr>
        <w:t>NUTS 3 ES51</w:t>
      </w:r>
    </w:p>
    <w:p w14:paraId="00000012" w14:textId="77777777" w:rsidR="00660825" w:rsidRDefault="000778A5">
      <w:pPr>
        <w:widowControl w:val="0"/>
        <w:numPr>
          <w:ilvl w:val="0"/>
          <w:numId w:val="1"/>
        </w:numPr>
        <w:tabs>
          <w:tab w:val="left" w:pos="288"/>
        </w:tabs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Telèfon: 934 31 70 94.</w:t>
      </w:r>
    </w:p>
    <w:p w14:paraId="00000013" w14:textId="77777777" w:rsidR="00660825" w:rsidRDefault="000778A5">
      <w:pPr>
        <w:widowControl w:val="0"/>
        <w:numPr>
          <w:ilvl w:val="0"/>
          <w:numId w:val="1"/>
        </w:numPr>
        <w:tabs>
          <w:tab w:val="left" w:pos="288"/>
        </w:tabs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Adreça electrònica: gestio@illuisvives.cat</w:t>
      </w:r>
    </w:p>
    <w:p w14:paraId="00000014" w14:textId="77777777" w:rsidR="00660825" w:rsidRDefault="000778A5">
      <w:pPr>
        <w:widowControl w:val="0"/>
        <w:numPr>
          <w:ilvl w:val="0"/>
          <w:numId w:val="1"/>
        </w:numPr>
        <w:tabs>
          <w:tab w:val="left" w:pos="288"/>
        </w:tabs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Adreça d'Internet del perfil del contractant: </w:t>
      </w:r>
    </w:p>
    <w:p w14:paraId="00000016" w14:textId="0A86915C" w:rsidR="00660825" w:rsidRPr="000778A5" w:rsidRDefault="000778A5" w:rsidP="000778A5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0778A5">
          <w:rPr>
            <w:rStyle w:val="Enlla"/>
            <w:rFonts w:ascii="Arial" w:hAnsi="Arial" w:cs="Arial"/>
            <w:sz w:val="20"/>
            <w:szCs w:val="20"/>
          </w:rPr>
          <w:t>https://contractaciopublica.gencat.cat/ecofin_pscp/AppJava/notice.pscp?reqCode=searchCn&amp;idCap=50433011&amp;pagingPage=0</w:t>
        </w:r>
      </w:hyperlink>
      <w:bookmarkStart w:id="2" w:name="_GoBack"/>
      <w:bookmarkEnd w:id="2"/>
    </w:p>
    <w:p w14:paraId="00000017" w14:textId="77777777" w:rsidR="00660825" w:rsidRDefault="000778A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-</w:t>
      </w:r>
      <w:r>
        <w:rPr>
          <w:rFonts w:ascii="Courier New" w:eastAsia="Courier New" w:hAnsi="Courier New" w:cs="Courier New"/>
          <w:sz w:val="24"/>
          <w:szCs w:val="24"/>
        </w:rPr>
        <w:t>3 Objecte del contracte</w:t>
      </w:r>
    </w:p>
    <w:p w14:paraId="00000018" w14:textId="7DBC2932" w:rsidR="00660825" w:rsidRDefault="000778A5">
      <w:pPr>
        <w:widowControl w:val="0"/>
        <w:numPr>
          <w:ilvl w:val="0"/>
          <w:numId w:val="3"/>
        </w:numPr>
        <w:tabs>
          <w:tab w:val="left" w:pos="288"/>
        </w:tabs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Descripció de l'objecte: </w:t>
      </w:r>
      <w:r>
        <w:rPr>
          <w:rFonts w:ascii="Courier New" w:eastAsia="Courier New" w:hAnsi="Courier New" w:cs="Courier New"/>
          <w:sz w:val="24"/>
          <w:szCs w:val="24"/>
          <w:highlight w:val="cyan"/>
        </w:rPr>
        <w:t>08002010</w:t>
      </w:r>
      <w:r>
        <w:rPr>
          <w:rFonts w:ascii="Courier New" w:eastAsia="Courier New" w:hAnsi="Courier New" w:cs="Courier New"/>
          <w:sz w:val="24"/>
          <w:szCs w:val="24"/>
          <w:highlight w:val="cyan"/>
        </w:rPr>
        <w:t>/2022/001</w:t>
      </w:r>
      <w:r>
        <w:rPr>
          <w:rFonts w:ascii="Courier New" w:eastAsia="Courier New" w:hAnsi="Courier New" w:cs="Courier New"/>
          <w:sz w:val="24"/>
          <w:szCs w:val="24"/>
        </w:rPr>
        <w:t xml:space="preserve"> Servei de neteja de l’Institut Lluís Vives de Barcelona </w:t>
      </w:r>
    </w:p>
    <w:p w14:paraId="00000019" w14:textId="77777777" w:rsidR="00660825" w:rsidRDefault="000778A5">
      <w:pPr>
        <w:widowControl w:val="0"/>
        <w:numPr>
          <w:ilvl w:val="0"/>
          <w:numId w:val="3"/>
        </w:numPr>
        <w:tabs>
          <w:tab w:val="left" w:pos="288"/>
        </w:tabs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Admissió de pròrroga: sí. </w:t>
      </w:r>
    </w:p>
    <w:p w14:paraId="0000001A" w14:textId="77777777" w:rsidR="00660825" w:rsidRDefault="000778A5">
      <w:pPr>
        <w:widowControl w:val="0"/>
        <w:numPr>
          <w:ilvl w:val="0"/>
          <w:numId w:val="3"/>
        </w:numPr>
        <w:tabs>
          <w:tab w:val="left" w:pos="288"/>
        </w:tabs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Divisió en lots i n</w:t>
      </w:r>
      <w:r>
        <w:rPr>
          <w:rFonts w:ascii="Courier New" w:eastAsia="Courier New" w:hAnsi="Courier New" w:cs="Courier New"/>
          <w:sz w:val="24"/>
          <w:szCs w:val="24"/>
        </w:rPr>
        <w:t>úmero de lots/ d’unitats: No.</w:t>
      </w:r>
    </w:p>
    <w:p w14:paraId="0000001B" w14:textId="77777777" w:rsidR="00660825" w:rsidRDefault="000778A5">
      <w:pPr>
        <w:widowControl w:val="0"/>
        <w:tabs>
          <w:tab w:val="left" w:pos="288"/>
        </w:tabs>
        <w:spacing w:after="0"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d) Lloc d'execució: Barcelona</w:t>
      </w:r>
      <w:r>
        <w:rPr>
          <w:rFonts w:ascii="Courier New" w:eastAsia="Courier New" w:hAnsi="Courier New" w:cs="Courier New"/>
          <w:sz w:val="24"/>
          <w:szCs w:val="24"/>
        </w:rPr>
        <w:br/>
        <w:t xml:space="preserve">e) Termini d'execució: 12 mesos. </w:t>
      </w:r>
    </w:p>
    <w:p w14:paraId="0000001C" w14:textId="77777777" w:rsidR="00660825" w:rsidRDefault="000778A5">
      <w:pPr>
        <w:widowControl w:val="0"/>
        <w:tabs>
          <w:tab w:val="left" w:pos="288"/>
        </w:tabs>
        <w:spacing w:after="0"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f) Establiment d'un acord marc (en el seu cas): No.</w:t>
      </w:r>
      <w:r>
        <w:rPr>
          <w:rFonts w:ascii="Courier New" w:eastAsia="Courier New" w:hAnsi="Courier New" w:cs="Courier New"/>
          <w:sz w:val="24"/>
          <w:szCs w:val="24"/>
        </w:rPr>
        <w:br/>
        <w:t>g) Codi CPV: 90919300-5.</w:t>
      </w:r>
    </w:p>
    <w:p w14:paraId="0000001D" w14:textId="77777777" w:rsidR="00660825" w:rsidRDefault="00660825">
      <w:pPr>
        <w:widowControl w:val="0"/>
        <w:tabs>
          <w:tab w:val="left" w:pos="288"/>
        </w:tabs>
        <w:spacing w:after="0"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0000001E" w14:textId="77777777" w:rsidR="00660825" w:rsidRDefault="000778A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-4 Tramitació i procediment</w:t>
      </w:r>
    </w:p>
    <w:p w14:paraId="0000001F" w14:textId="77777777" w:rsidR="00660825" w:rsidRDefault="000778A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Tipus d’expedient: serveis </w:t>
      </w:r>
    </w:p>
    <w:p w14:paraId="00000020" w14:textId="77777777" w:rsidR="00660825" w:rsidRDefault="000778A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40" w:lineRule="auto"/>
        <w:rPr>
          <w:rFonts w:ascii="Courier New" w:eastAsia="Courier New" w:hAnsi="Courier New" w:cs="Courier New"/>
          <w:color w:val="FFFF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Tramitació: ordinària</w:t>
      </w:r>
    </w:p>
    <w:p w14:paraId="00000021" w14:textId="77777777" w:rsidR="00660825" w:rsidRDefault="000778A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Procediment: obert</w:t>
      </w:r>
    </w:p>
    <w:p w14:paraId="00000022" w14:textId="77777777" w:rsidR="00660825" w:rsidRDefault="000778A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S’aplica un acord marc: No.</w:t>
      </w:r>
    </w:p>
    <w:p w14:paraId="00000023" w14:textId="77777777" w:rsidR="00660825" w:rsidRDefault="000778A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S’aplica una subhasta electrònica: No.</w:t>
      </w:r>
    </w:p>
    <w:p w14:paraId="00000024" w14:textId="77777777" w:rsidR="00660825" w:rsidRDefault="00660825">
      <w:pPr>
        <w:widowControl w:val="0"/>
        <w:tabs>
          <w:tab w:val="left" w:pos="288"/>
        </w:tabs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</w:p>
    <w:p w14:paraId="00000025" w14:textId="77777777" w:rsidR="00660825" w:rsidRDefault="00660825">
      <w:pPr>
        <w:widowControl w:val="0"/>
        <w:tabs>
          <w:tab w:val="left" w:pos="288"/>
        </w:tabs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</w:p>
    <w:p w14:paraId="00000026" w14:textId="77777777" w:rsidR="00660825" w:rsidRDefault="000778A5">
      <w:pPr>
        <w:widowControl w:val="0"/>
        <w:tabs>
          <w:tab w:val="left" w:pos="288"/>
        </w:tabs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-5 Pressupost de licitació</w:t>
      </w:r>
    </w:p>
    <w:p w14:paraId="00000027" w14:textId="77777777" w:rsidR="00660825" w:rsidRDefault="000778A5">
      <w:pPr>
        <w:widowControl w:val="0"/>
        <w:numPr>
          <w:ilvl w:val="0"/>
          <w:numId w:val="2"/>
        </w:num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Valor estimat del contracte: 161.615,23 Euros sense IVA</w:t>
      </w:r>
    </w:p>
    <w:p w14:paraId="00000028" w14:textId="77777777" w:rsidR="00660825" w:rsidRDefault="000778A5">
      <w:pPr>
        <w:widowControl w:val="0"/>
        <w:numPr>
          <w:ilvl w:val="0"/>
          <w:numId w:val="2"/>
        </w:num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Pressupost base de licitació: 33.669,84 Euros sense IVA</w:t>
      </w:r>
    </w:p>
    <w:p w14:paraId="00000029" w14:textId="77777777" w:rsidR="00660825" w:rsidRDefault="0066082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0000002A" w14:textId="77777777" w:rsidR="00660825" w:rsidRDefault="0066082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0000002B" w14:textId="77777777" w:rsidR="00660825" w:rsidRDefault="0066082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0000002C" w14:textId="77777777" w:rsidR="00660825" w:rsidRDefault="0066082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0000002D" w14:textId="77777777" w:rsidR="00660825" w:rsidRDefault="000778A5">
      <w:pPr>
        <w:widowControl w:val="0"/>
        <w:spacing w:after="0"/>
        <w:rPr>
          <w:rFonts w:ascii="Courier New" w:eastAsia="Courier New" w:hAnsi="Courier New" w:cs="Courier New"/>
          <w:color w:val="FF0000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-6 Admissió de variants: </w:t>
      </w:r>
      <w:r>
        <w:rPr>
          <w:rFonts w:ascii="Courier New" w:eastAsia="Courier New" w:hAnsi="Courier New" w:cs="Courier New"/>
          <w:sz w:val="24"/>
          <w:szCs w:val="24"/>
        </w:rPr>
        <w:t>No</w:t>
      </w:r>
      <w:r>
        <w:rPr>
          <w:rFonts w:ascii="Courier New" w:eastAsia="Courier New" w:hAnsi="Courier New" w:cs="Courier New"/>
          <w:color w:val="FF0000"/>
          <w:sz w:val="24"/>
          <w:szCs w:val="24"/>
        </w:rPr>
        <w:t xml:space="preserve"> </w:t>
      </w:r>
    </w:p>
    <w:p w14:paraId="0000002E" w14:textId="77777777" w:rsidR="00660825" w:rsidRDefault="0066082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0000002F" w14:textId="77777777" w:rsidR="00660825" w:rsidRDefault="0066082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00000030" w14:textId="77777777" w:rsidR="00660825" w:rsidRDefault="000778A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-7 Garanties</w:t>
      </w:r>
    </w:p>
    <w:p w14:paraId="00000031" w14:textId="77777777" w:rsidR="00660825" w:rsidRDefault="000778A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Provisional:</w:t>
      </w:r>
      <w:r>
        <w:rPr>
          <w:rFonts w:ascii="Courier New" w:eastAsia="Courier New" w:hAnsi="Courier New" w:cs="Courier New"/>
          <w:color w:val="FFFF0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no.</w:t>
      </w:r>
    </w:p>
    <w:p w14:paraId="00000032" w14:textId="77777777" w:rsidR="00660825" w:rsidRDefault="000778A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Definitiva: 5% del pressupost de licitació, abans IVA</w:t>
      </w:r>
    </w:p>
    <w:p w14:paraId="00000033" w14:textId="77777777" w:rsidR="00660825" w:rsidRDefault="0066082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00000034" w14:textId="77777777" w:rsidR="00660825" w:rsidRDefault="0066082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00000035" w14:textId="77777777" w:rsidR="00660825" w:rsidRDefault="000778A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-8 Criteris d’adjudicació: veure PSCP i PCAP</w:t>
      </w:r>
    </w:p>
    <w:p w14:paraId="00000036" w14:textId="77777777" w:rsidR="00660825" w:rsidRDefault="0066082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00000037" w14:textId="77777777" w:rsidR="00660825" w:rsidRDefault="0066082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00000038" w14:textId="77777777" w:rsidR="00660825" w:rsidRDefault="000778A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-9 Presentació de les ofertes</w:t>
      </w:r>
    </w:p>
    <w:p w14:paraId="00000039" w14:textId="77777777" w:rsidR="00660825" w:rsidRDefault="000778A5">
      <w:pPr>
        <w:widowControl w:val="0"/>
        <w:numPr>
          <w:ilvl w:val="0"/>
          <w:numId w:val="4"/>
        </w:numPr>
        <w:tabs>
          <w:tab w:val="left" w:pos="288"/>
        </w:tabs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Data límit de presentació: </w:t>
      </w:r>
      <w:r>
        <w:rPr>
          <w:rFonts w:ascii="Courier New" w:eastAsia="Courier New" w:hAnsi="Courier New" w:cs="Courier New"/>
          <w:sz w:val="24"/>
          <w:szCs w:val="24"/>
          <w:highlight w:val="cyan"/>
        </w:rPr>
        <w:t xml:space="preserve">xx de </w:t>
      </w:r>
      <w:proofErr w:type="spellStart"/>
      <w:r>
        <w:rPr>
          <w:rFonts w:ascii="Courier New" w:eastAsia="Courier New" w:hAnsi="Courier New" w:cs="Courier New"/>
          <w:sz w:val="24"/>
          <w:szCs w:val="24"/>
          <w:highlight w:val="cyan"/>
        </w:rPr>
        <w:t>xxxx</w:t>
      </w:r>
      <w:proofErr w:type="spellEnd"/>
      <w:r>
        <w:rPr>
          <w:rFonts w:ascii="Courier New" w:eastAsia="Courier New" w:hAnsi="Courier New" w:cs="Courier New"/>
          <w:sz w:val="24"/>
          <w:szCs w:val="24"/>
          <w:highlight w:val="cyan"/>
        </w:rPr>
        <w:t xml:space="preserve"> de 2022, a les </w:t>
      </w:r>
      <w:proofErr w:type="spellStart"/>
      <w:r>
        <w:rPr>
          <w:rFonts w:ascii="Courier New" w:eastAsia="Courier New" w:hAnsi="Courier New" w:cs="Courier New"/>
          <w:sz w:val="24"/>
          <w:szCs w:val="24"/>
          <w:highlight w:val="cyan"/>
        </w:rPr>
        <w:t>xx:xx</w:t>
      </w:r>
      <w:proofErr w:type="spellEnd"/>
      <w:r>
        <w:rPr>
          <w:rFonts w:ascii="Courier New" w:eastAsia="Courier New" w:hAnsi="Courier New" w:cs="Courier New"/>
          <w:sz w:val="24"/>
          <w:szCs w:val="24"/>
          <w:highlight w:val="cyan"/>
        </w:rPr>
        <w:t xml:space="preserve"> hores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14:paraId="0000003A" w14:textId="77777777" w:rsidR="00660825" w:rsidRDefault="000778A5">
      <w:pPr>
        <w:widowControl w:val="0"/>
        <w:numPr>
          <w:ilvl w:val="0"/>
          <w:numId w:val="4"/>
        </w:numPr>
        <w:tabs>
          <w:tab w:val="left" w:pos="288"/>
        </w:tabs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Documentació que cal presentar: veure PCAP </w:t>
      </w:r>
    </w:p>
    <w:p w14:paraId="0000003B" w14:textId="77777777" w:rsidR="00660825" w:rsidRDefault="000778A5">
      <w:pPr>
        <w:widowControl w:val="0"/>
        <w:numPr>
          <w:ilvl w:val="0"/>
          <w:numId w:val="4"/>
        </w:numPr>
        <w:tabs>
          <w:tab w:val="left" w:pos="288"/>
        </w:tabs>
        <w:spacing w:after="0"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Presentació d’ofertes: presentació electrònica - Sobre Digital</w:t>
      </w:r>
    </w:p>
    <w:p w14:paraId="0000003C" w14:textId="77777777" w:rsidR="00660825" w:rsidRDefault="0066082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0000003D" w14:textId="77777777" w:rsidR="00660825" w:rsidRDefault="0066082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</w:p>
    <w:p w14:paraId="0000003E" w14:textId="77777777" w:rsidR="00660825" w:rsidRDefault="000778A5">
      <w:pPr>
        <w:widowControl w:val="0"/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-10 Obertura de proposicions</w:t>
      </w:r>
    </w:p>
    <w:p w14:paraId="0000003F" w14:textId="77777777" w:rsidR="00660825" w:rsidRDefault="000778A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40" w:lineRule="auto"/>
        <w:rPr>
          <w:rFonts w:ascii="Courier New" w:eastAsia="Courier New" w:hAnsi="Courier New" w:cs="Courier New"/>
          <w:color w:val="FFFF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Lloc: Es comunicarà oportunament.</w:t>
      </w:r>
    </w:p>
    <w:p w14:paraId="00000040" w14:textId="77777777" w:rsidR="00660825" w:rsidRDefault="000778A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Data: Es comunicarà oportunament</w:t>
      </w:r>
    </w:p>
    <w:p w14:paraId="00000041" w14:textId="77777777" w:rsidR="00660825" w:rsidRDefault="000778A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Hora: Es comunicarà oportunament</w:t>
      </w:r>
    </w:p>
    <w:p w14:paraId="00000042" w14:textId="77777777" w:rsidR="00660825" w:rsidRDefault="000778A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ourier New" w:eastAsia="Courier New" w:hAnsi="Courier New" w:cs="Courier New"/>
          <w:color w:val="FFFF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Persones autoritzades a assistir a l’obertura: L'acte d’obertura de les proposicions és públic.</w:t>
      </w:r>
    </w:p>
    <w:p w14:paraId="00000043" w14:textId="77777777" w:rsidR="00660825" w:rsidRDefault="00660825">
      <w:pPr>
        <w:widowControl w:val="0"/>
        <w:spacing w:after="0"/>
        <w:rPr>
          <w:rFonts w:ascii="Courier New" w:eastAsia="Courier New" w:hAnsi="Courier New" w:cs="Courier New"/>
          <w:sz w:val="24"/>
          <w:szCs w:val="24"/>
          <w:highlight w:val="yellow"/>
        </w:rPr>
      </w:pPr>
    </w:p>
    <w:p w14:paraId="00000044" w14:textId="77777777" w:rsidR="00660825" w:rsidRDefault="000778A5">
      <w:pPr>
        <w:widowControl w:val="0"/>
        <w:spacing w:after="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Barcelona, 10 de maig de 2022</w:t>
      </w:r>
    </w:p>
    <w:p w14:paraId="00000045" w14:textId="77777777" w:rsidR="00660825" w:rsidRDefault="000778A5">
      <w:pPr>
        <w:widowControl w:val="0"/>
        <w:spacing w:after="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La Directora de l’Institut Lluís Vives</w:t>
      </w:r>
    </w:p>
    <w:p w14:paraId="00000046" w14:textId="77777777" w:rsidR="00660825" w:rsidRDefault="00660825">
      <w:pPr>
        <w:widowControl w:val="0"/>
        <w:spacing w:after="0"/>
        <w:rPr>
          <w:rFonts w:ascii="Courier New" w:eastAsia="Courier New" w:hAnsi="Courier New" w:cs="Courier New"/>
          <w:sz w:val="24"/>
          <w:szCs w:val="24"/>
        </w:rPr>
      </w:pPr>
    </w:p>
    <w:p w14:paraId="00000047" w14:textId="77777777" w:rsidR="00660825" w:rsidRDefault="00660825">
      <w:pPr>
        <w:widowControl w:val="0"/>
        <w:spacing w:after="0"/>
        <w:rPr>
          <w:rFonts w:ascii="Courier New" w:eastAsia="Courier New" w:hAnsi="Courier New" w:cs="Courier New"/>
          <w:sz w:val="24"/>
          <w:szCs w:val="24"/>
        </w:rPr>
      </w:pPr>
    </w:p>
    <w:p w14:paraId="00000048" w14:textId="77777777" w:rsidR="00660825" w:rsidRDefault="00660825">
      <w:pPr>
        <w:widowControl w:val="0"/>
        <w:spacing w:after="0"/>
        <w:rPr>
          <w:rFonts w:ascii="Courier New" w:eastAsia="Courier New" w:hAnsi="Courier New" w:cs="Courier New"/>
          <w:sz w:val="24"/>
          <w:szCs w:val="24"/>
        </w:rPr>
      </w:pPr>
    </w:p>
    <w:p w14:paraId="00000049" w14:textId="77777777" w:rsidR="00660825" w:rsidRDefault="00660825">
      <w:pPr>
        <w:widowControl w:val="0"/>
        <w:spacing w:after="0"/>
      </w:pPr>
    </w:p>
    <w:p w14:paraId="0000004A" w14:textId="77777777" w:rsidR="00660825" w:rsidRDefault="00660825">
      <w:pPr>
        <w:widowControl w:val="0"/>
        <w:spacing w:after="0"/>
      </w:pPr>
    </w:p>
    <w:p w14:paraId="0000004B" w14:textId="77777777" w:rsidR="00660825" w:rsidRDefault="000778A5">
      <w:pPr>
        <w:widowControl w:val="0"/>
        <w:spacing w:after="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Núria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Prunés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Bueno</w:t>
      </w:r>
    </w:p>
    <w:sectPr w:rsidR="00660825">
      <w:pgSz w:w="12240" w:h="15840"/>
      <w:pgMar w:top="1134" w:right="1701" w:bottom="1134" w:left="170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95964"/>
    <w:multiLevelType w:val="multilevel"/>
    <w:tmpl w:val="0E58A3F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EA3C76"/>
    <w:multiLevelType w:val="multilevel"/>
    <w:tmpl w:val="88A6B648"/>
    <w:lvl w:ilvl="0">
      <w:start w:val="1"/>
      <w:numFmt w:val="lowerLetter"/>
      <w:lvlText w:val="%1)"/>
      <w:lvlJc w:val="left"/>
      <w:pPr>
        <w:ind w:left="432" w:hanging="432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043438"/>
    <w:multiLevelType w:val="multilevel"/>
    <w:tmpl w:val="0588AC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85D20"/>
    <w:multiLevelType w:val="multilevel"/>
    <w:tmpl w:val="CA969534"/>
    <w:lvl w:ilvl="0">
      <w:start w:val="1"/>
      <w:numFmt w:val="lowerLetter"/>
      <w:lvlText w:val="%1)"/>
      <w:lvlJc w:val="left"/>
      <w:pPr>
        <w:ind w:left="432" w:hanging="432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7F6C8F"/>
    <w:multiLevelType w:val="multilevel"/>
    <w:tmpl w:val="D95414E6"/>
    <w:lvl w:ilvl="0">
      <w:start w:val="1"/>
      <w:numFmt w:val="lowerLetter"/>
      <w:lvlText w:val="%1)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05A05"/>
    <w:multiLevelType w:val="multilevel"/>
    <w:tmpl w:val="8C284686"/>
    <w:lvl w:ilvl="0">
      <w:start w:val="1"/>
      <w:numFmt w:val="lowerLetter"/>
      <w:lvlText w:val="%1)"/>
      <w:lvlJc w:val="left"/>
      <w:pPr>
        <w:ind w:left="795" w:hanging="435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03179"/>
    <w:multiLevelType w:val="multilevel"/>
    <w:tmpl w:val="4E5EF54C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645C4"/>
    <w:multiLevelType w:val="multilevel"/>
    <w:tmpl w:val="4C3603C4"/>
    <w:lvl w:ilvl="0">
      <w:start w:val="1"/>
      <w:numFmt w:val="lowerLetter"/>
      <w:lvlText w:val="%1)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25"/>
    <w:rsid w:val="000778A5"/>
    <w:rsid w:val="0066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4259"/>
  <w15:docId w15:val="{03F8C8D4-FDB3-4C98-86DB-2176265F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3633EF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633EF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633EF"/>
    <w:rPr>
      <w:b/>
      <w:bCs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locked/>
    <w:rsid w:val="003633EF"/>
    <w:rPr>
      <w:rFonts w:cs="Times New Roman"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63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locked/>
    <w:rsid w:val="003633EF"/>
    <w:rPr>
      <w:rFonts w:cs="Times New Roman"/>
      <w:b/>
      <w:bCs/>
      <w:sz w:val="20"/>
      <w:szCs w:val="20"/>
    </w:rPr>
  </w:style>
  <w:style w:type="paragraph" w:styleId="Revisi">
    <w:name w:val="Revision"/>
    <w:hidden/>
    <w:uiPriority w:val="99"/>
    <w:semiHidden/>
    <w:rsid w:val="00876862"/>
    <w:pPr>
      <w:spacing w:after="0" w:line="240" w:lineRule="auto"/>
    </w:p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3633EF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unhideWhenUsed/>
    <w:rsid w:val="00954EFD"/>
    <w:rPr>
      <w:rFonts w:cs="Times New Roman"/>
      <w:color w:val="0000FF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954EFD"/>
    <w:rPr>
      <w:rFonts w:cs="Times New Roman"/>
      <w:color w:val="800080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270875"/>
    <w:pPr>
      <w:ind w:left="720"/>
      <w:contextualSpacing/>
    </w:p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r03.safelinks.protection.outlook.com/?url=https%3A%2F%2Fcontractaciopublica.gencat.cat%2Fecofin_pscp%2FAppJava%2Fnotice.pscp%3FreqCode%3DsearchCn%26idCap%3D50433011%26pagingPage%3D0&amp;data=04%7C01%7Cpramos_ext.ceb%40gencat.cat%7Cf1b652d948af43e968ff08d9fb8a45c3%7C3b9427dcd30e43bc8c06ff7253676fec%7C1%7C0%7C637817393562248252%7CUnknown%7CTWFpbGZsb3d8eyJWIjoiMC4wLjAwMDAiLCJQIjoiV2luMzIiLCJBTiI6Ik1haWwiLCJXVCI6Mn0%3D%7C3000&amp;sdata=8d0ph%2FyWjHakCiKaJQ8p4oGs0bmEmcrg7NDPLy8ibc8%3D&amp;reserved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R1b7X637gcTRCw8/aIkyp7roFw==">AMUW2mUdtu6wYj5asof2bBPOboeQK/VcF7zfFHyQPgyoHxCjjC51sT/nHYOGmdJmb+EA93jf9oMoAMtJsECBnTFR+YyaZ7/CREFMt/JiVpnpMNdiC2Eg5mDHDTQT1UrWk1LmVF+yPYDP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2287</Characters>
  <Application>Microsoft Office Word</Application>
  <DocSecurity>0</DocSecurity>
  <Lines>19</Lines>
  <Paragraphs>5</Paragraphs>
  <ScaleCrop>false</ScaleCrop>
  <Company>Departament d'Educació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Gimenez Admirable, Begoña</dc:creator>
  <cp:lastModifiedBy>Ramos Padreny, Pol</cp:lastModifiedBy>
  <cp:revision>2</cp:revision>
  <dcterms:created xsi:type="dcterms:W3CDTF">2022-03-15T14:24:00Z</dcterms:created>
  <dcterms:modified xsi:type="dcterms:W3CDTF">2022-05-27T07:39:00Z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0x010100ABD4077B05FD1B408E791B473B59F1A7</vt:lpwstr>
  </property>
</Properties>
</file>