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5B02" w14:textId="5ABB7277" w:rsidR="0018391F" w:rsidRPr="00112477" w:rsidRDefault="00372638" w:rsidP="0018391F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bookmarkStart w:id="0" w:name="_GoBack"/>
      <w:bookmarkEnd w:id="0"/>
      <w:r>
        <w:rPr>
          <w:rFonts w:ascii="Calibri" w:hAnsi="Calibri" w:cs="Calibri"/>
          <w:b/>
          <w:snapToGrid w:val="0"/>
          <w:u w:val="single"/>
          <w:lang w:eastAsia="es-ES"/>
        </w:rPr>
        <w:t>DOCUMENTACIÓ SOBRE C</w:t>
      </w:r>
    </w:p>
    <w:p w14:paraId="2D74B67A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1891F7D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3489EEF4" w14:textId="395D84DE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2AA0D9E3" w14:textId="4FC3E31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8EBBCFA" w14:textId="32E7294E" w:rsidR="00EB5420" w:rsidRPr="006D7443" w:rsidRDefault="00EB5420" w:rsidP="0018391F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6D7443">
        <w:rPr>
          <w:rFonts w:ascii="Calibri" w:hAnsi="Calibri" w:cs="Calibri"/>
          <w:i/>
          <w:snapToGrid w:val="0"/>
          <w:lang w:eastAsia="es-ES"/>
        </w:rPr>
        <w:t xml:space="preserve">Atès que l’eina de Sobre Digital </w:t>
      </w:r>
      <w:r w:rsidR="006D7443">
        <w:rPr>
          <w:rFonts w:ascii="Calibri" w:hAnsi="Calibri" w:cs="Calibri"/>
          <w:i/>
          <w:snapToGrid w:val="0"/>
          <w:lang w:eastAsia="es-ES"/>
        </w:rPr>
        <w:t>requereix</w:t>
      </w:r>
      <w:r w:rsidRPr="006D7443">
        <w:rPr>
          <w:rFonts w:ascii="Calibri" w:hAnsi="Calibri" w:cs="Calibri"/>
          <w:i/>
          <w:snapToGrid w:val="0"/>
          <w:lang w:eastAsia="es-ES"/>
        </w:rPr>
        <w:t xml:space="preserve"> pujar els documents del sobre </w:t>
      </w:r>
      <w:r w:rsidR="00372638">
        <w:rPr>
          <w:rFonts w:ascii="Calibri" w:hAnsi="Calibri" w:cs="Calibri"/>
          <w:i/>
          <w:snapToGrid w:val="0"/>
          <w:lang w:eastAsia="es-ES"/>
        </w:rPr>
        <w:t>C</w:t>
      </w:r>
      <w:r w:rsidRPr="006D7443">
        <w:rPr>
          <w:rFonts w:ascii="Calibri" w:hAnsi="Calibri" w:cs="Calibri"/>
          <w:i/>
          <w:snapToGrid w:val="0"/>
          <w:lang w:eastAsia="es-ES"/>
        </w:rPr>
        <w:t xml:space="preserve"> 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 xml:space="preserve">a cada un dels lots a que participi l’empresa licitadora malgrat </w:t>
      </w:r>
      <w:r w:rsidR="006D7443">
        <w:rPr>
          <w:rFonts w:ascii="Calibri" w:hAnsi="Calibri" w:cs="Calibri"/>
          <w:i/>
          <w:snapToGrid w:val="0"/>
          <w:lang w:eastAsia="es-ES"/>
        </w:rPr>
        <w:t>els esmentats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 xml:space="preserve"> </w:t>
      </w:r>
      <w:r w:rsidR="006D7443">
        <w:rPr>
          <w:rFonts w:ascii="Calibri" w:hAnsi="Calibri" w:cs="Calibri"/>
          <w:i/>
          <w:snapToGrid w:val="0"/>
          <w:lang w:eastAsia="es-ES"/>
        </w:rPr>
        <w:t xml:space="preserve">documents 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 xml:space="preserve">siguin idèntics, us demanem que ens </w:t>
      </w:r>
      <w:r w:rsidR="006D7443">
        <w:rPr>
          <w:rFonts w:ascii="Calibri" w:hAnsi="Calibri" w:cs="Calibri"/>
          <w:i/>
          <w:snapToGrid w:val="0"/>
          <w:lang w:eastAsia="es-ES"/>
        </w:rPr>
        <w:t>declareu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>:</w:t>
      </w:r>
    </w:p>
    <w:p w14:paraId="5D91F91D" w14:textId="77777777" w:rsidR="00EB5420" w:rsidRPr="00112477" w:rsidRDefault="00EB5420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7D3ABBC" w14:textId="5A46807C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5DBBEE0F" w14:textId="0DA8AD90" w:rsidR="009011AE" w:rsidRDefault="009011AE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"/>
        <w:gridCol w:w="8009"/>
      </w:tblGrid>
      <w:tr w:rsidR="009011AE" w14:paraId="3976CE84" w14:textId="77777777" w:rsidTr="009011AE">
        <w:tc>
          <w:tcPr>
            <w:tcW w:w="485" w:type="dxa"/>
            <w:vAlign w:val="center"/>
          </w:tcPr>
          <w:p w14:paraId="0279168D" w14:textId="393C8362" w:rsidR="009011AE" w:rsidRDefault="009011AE" w:rsidP="009011AE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7A62C043" w14:textId="1CEDFFBC" w:rsidR="009011AE" w:rsidRDefault="009011AE" w:rsidP="00372638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</w:t>
            </w:r>
            <w:r w:rsidR="00372638">
              <w:rPr>
                <w:rFonts w:ascii="Calibri" w:hAnsi="Calibri" w:cs="Calibri"/>
                <w:snapToGrid w:val="0"/>
                <w:lang w:eastAsia="es-ES"/>
              </w:rPr>
              <w:t>’</w:t>
            </w:r>
            <w:r w:rsidR="00372638" w:rsidRPr="00372638"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 w:rsidR="00372638" w:rsidRPr="00372638"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7.1</w:t>
            </w:r>
            <w:r w:rsidR="00372638"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 w:rsidR="00372638"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 w:rsidR="00372638"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Criteris</w:t>
            </w:r>
            <w:proofErr w:type="spellEnd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socials</w:t>
            </w:r>
            <w:proofErr w:type="spellEnd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mesures en </w:t>
            </w:r>
            <w:proofErr w:type="spellStart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matèria</w:t>
            </w:r>
            <w:proofErr w:type="spellEnd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</w:t>
            </w:r>
            <w:proofErr w:type="spellStart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seguretat</w:t>
            </w:r>
            <w:proofErr w:type="spellEnd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i </w:t>
            </w:r>
            <w:proofErr w:type="spellStart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salut</w:t>
            </w:r>
            <w:proofErr w:type="spellEnd"/>
            <w:r w:rsidR="00372638"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laboral)</w:t>
            </w:r>
            <w:r w:rsidR="00372638"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9011AE" w14:paraId="13D0C964" w14:textId="77777777" w:rsidTr="00020F3E">
        <w:tc>
          <w:tcPr>
            <w:tcW w:w="8494" w:type="dxa"/>
            <w:gridSpan w:val="2"/>
          </w:tcPr>
          <w:p w14:paraId="54607762" w14:textId="5207C474" w:rsidR="009011AE" w:rsidRPr="009011AE" w:rsidRDefault="009011AE" w:rsidP="0018391F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9011AE" w14:paraId="1CCFB1E4" w14:textId="77777777" w:rsidTr="00020F3E">
        <w:tc>
          <w:tcPr>
            <w:tcW w:w="8494" w:type="dxa"/>
            <w:gridSpan w:val="2"/>
          </w:tcPr>
          <w:p w14:paraId="7BE1B452" w14:textId="77777777" w:rsidR="009011AE" w:rsidRDefault="009011AE" w:rsidP="0018391F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372638" w14:paraId="7D926776" w14:textId="77777777" w:rsidTr="00442DC4">
        <w:tc>
          <w:tcPr>
            <w:tcW w:w="485" w:type="dxa"/>
            <w:vAlign w:val="center"/>
          </w:tcPr>
          <w:p w14:paraId="3A865253" w14:textId="77777777" w:rsidR="00372638" w:rsidRDefault="00372638" w:rsidP="00372638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4E11024F" w14:textId="28528FDE" w:rsidR="00372638" w:rsidRDefault="00372638" w:rsidP="00372638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7.2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Criteris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socials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compromís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d’impulsar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mesures per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millorar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l’ocupabilitat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les dones)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9011AE" w14:paraId="63FE7D09" w14:textId="77777777" w:rsidTr="00020F3E">
        <w:tc>
          <w:tcPr>
            <w:tcW w:w="8494" w:type="dxa"/>
            <w:gridSpan w:val="2"/>
          </w:tcPr>
          <w:p w14:paraId="75DABFD6" w14:textId="0AFBF10A" w:rsidR="009011AE" w:rsidRPr="009011AE" w:rsidRDefault="009011AE" w:rsidP="0018391F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372638" w14:paraId="0EBD7B38" w14:textId="77777777" w:rsidTr="00442DC4">
        <w:tc>
          <w:tcPr>
            <w:tcW w:w="8494" w:type="dxa"/>
            <w:gridSpan w:val="2"/>
          </w:tcPr>
          <w:p w14:paraId="1A5A2155" w14:textId="77777777" w:rsidR="00372638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372638" w14:paraId="65766BE3" w14:textId="77777777" w:rsidTr="00442DC4">
        <w:tc>
          <w:tcPr>
            <w:tcW w:w="485" w:type="dxa"/>
            <w:vAlign w:val="center"/>
          </w:tcPr>
          <w:p w14:paraId="162CD5CF" w14:textId="77777777" w:rsidR="00372638" w:rsidRDefault="00372638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51131E18" w14:textId="5B77136A" w:rsidR="00372638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7.3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Criteris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socials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compromís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d’impartir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formació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en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matèria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violències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masclistes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372638" w14:paraId="5FC95FF1" w14:textId="77777777" w:rsidTr="00442DC4">
        <w:tc>
          <w:tcPr>
            <w:tcW w:w="8494" w:type="dxa"/>
            <w:gridSpan w:val="2"/>
          </w:tcPr>
          <w:p w14:paraId="0B15D642" w14:textId="77777777" w:rsidR="00372638" w:rsidRPr="009011AE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372638" w14:paraId="508911BC" w14:textId="77777777" w:rsidTr="00442DC4">
        <w:tc>
          <w:tcPr>
            <w:tcW w:w="8494" w:type="dxa"/>
            <w:gridSpan w:val="2"/>
          </w:tcPr>
          <w:p w14:paraId="0ED65BB6" w14:textId="77777777" w:rsidR="00372638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372638" w14:paraId="3F375F4F" w14:textId="77777777" w:rsidTr="00442DC4">
        <w:tc>
          <w:tcPr>
            <w:tcW w:w="485" w:type="dxa"/>
            <w:vAlign w:val="center"/>
          </w:tcPr>
          <w:p w14:paraId="357A311D" w14:textId="77777777" w:rsidR="00372638" w:rsidRDefault="00372638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2BBAFAE1" w14:textId="7064365E" w:rsidR="00372638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7.4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Criteris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socials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compromís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d’impulsar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mesures per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afavorir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la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conciliació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la vida laboral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i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personal, i fomentar la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coresponsabilitat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dones i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homes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372638" w14:paraId="7E946C4E" w14:textId="77777777" w:rsidTr="00442DC4">
        <w:tc>
          <w:tcPr>
            <w:tcW w:w="8494" w:type="dxa"/>
            <w:gridSpan w:val="2"/>
          </w:tcPr>
          <w:p w14:paraId="4A501DCF" w14:textId="77777777" w:rsidR="00372638" w:rsidRPr="009011AE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372638" w14:paraId="63F56B43" w14:textId="77777777" w:rsidTr="00442DC4">
        <w:tc>
          <w:tcPr>
            <w:tcW w:w="8494" w:type="dxa"/>
            <w:gridSpan w:val="2"/>
          </w:tcPr>
          <w:p w14:paraId="4A561877" w14:textId="77777777" w:rsidR="00372638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372638" w14:paraId="0705DA4F" w14:textId="77777777" w:rsidTr="00442DC4">
        <w:tc>
          <w:tcPr>
            <w:tcW w:w="485" w:type="dxa"/>
            <w:vAlign w:val="center"/>
          </w:tcPr>
          <w:p w14:paraId="5920E7F8" w14:textId="77777777" w:rsidR="00372638" w:rsidRDefault="00372638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5E6FEDE2" w14:textId="74798FA9" w:rsidR="00372638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7.5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Criteris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socials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compromís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disposar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d’un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Protocol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prevenció i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actuació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davant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situacions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</w:t>
            </w:r>
            <w:proofErr w:type="spellStart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violència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externa)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372638" w14:paraId="15D83B6F" w14:textId="77777777" w:rsidTr="00442DC4">
        <w:tc>
          <w:tcPr>
            <w:tcW w:w="8494" w:type="dxa"/>
            <w:gridSpan w:val="2"/>
          </w:tcPr>
          <w:p w14:paraId="0694CF10" w14:textId="77777777" w:rsidR="00372638" w:rsidRPr="009011AE" w:rsidRDefault="003726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6C7538" w14:paraId="3580BF2E" w14:textId="77777777" w:rsidTr="00442DC4">
        <w:tc>
          <w:tcPr>
            <w:tcW w:w="8494" w:type="dxa"/>
            <w:gridSpan w:val="2"/>
          </w:tcPr>
          <w:p w14:paraId="0544A529" w14:textId="77777777" w:rsidR="006C7538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6C7538" w14:paraId="2BC5C6E2" w14:textId="77777777" w:rsidTr="00442DC4">
        <w:tc>
          <w:tcPr>
            <w:tcW w:w="485" w:type="dxa"/>
            <w:vAlign w:val="center"/>
          </w:tcPr>
          <w:p w14:paraId="273324C6" w14:textId="77777777" w:rsidR="006C7538" w:rsidRDefault="006C7538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70168A55" w14:textId="5411F038" w:rsidR="006C7538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7.6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Formació</w:t>
            </w:r>
            <w:proofErr w:type="spellEnd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hores</w:t>
            </w:r>
            <w:proofErr w:type="spellEnd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lectives</w:t>
            </w:r>
            <w:proofErr w:type="spellEnd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obligatòries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6C7538" w14:paraId="00B69AAF" w14:textId="77777777" w:rsidTr="00442DC4">
        <w:tc>
          <w:tcPr>
            <w:tcW w:w="8494" w:type="dxa"/>
            <w:gridSpan w:val="2"/>
          </w:tcPr>
          <w:p w14:paraId="5D6B8412" w14:textId="77777777" w:rsidR="006C7538" w:rsidRPr="009011AE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6C7538" w14:paraId="72D54582" w14:textId="77777777" w:rsidTr="00442DC4">
        <w:tc>
          <w:tcPr>
            <w:tcW w:w="8494" w:type="dxa"/>
            <w:gridSpan w:val="2"/>
          </w:tcPr>
          <w:p w14:paraId="642B7931" w14:textId="77777777" w:rsidR="006C7538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6C7538" w14:paraId="7289F028" w14:textId="77777777" w:rsidTr="00442DC4">
        <w:tc>
          <w:tcPr>
            <w:tcW w:w="485" w:type="dxa"/>
            <w:vAlign w:val="center"/>
          </w:tcPr>
          <w:p w14:paraId="7AD87DF7" w14:textId="77777777" w:rsidR="006C7538" w:rsidRDefault="006C7538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5E6562BE" w14:textId="6455300D" w:rsidR="006C7538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7.7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Formació</w:t>
            </w:r>
            <w:proofErr w:type="spellEnd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hores</w:t>
            </w:r>
            <w:proofErr w:type="spellEnd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lectives</w:t>
            </w:r>
            <w:proofErr w:type="spellEnd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6C75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addicionals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6C7538" w14:paraId="15FBE2BC" w14:textId="77777777" w:rsidTr="00442DC4">
        <w:tc>
          <w:tcPr>
            <w:tcW w:w="8494" w:type="dxa"/>
            <w:gridSpan w:val="2"/>
          </w:tcPr>
          <w:p w14:paraId="30CF2645" w14:textId="77777777" w:rsidR="006C7538" w:rsidRPr="009011AE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6C7538" w14:paraId="7AA3156E" w14:textId="77777777" w:rsidTr="00442DC4">
        <w:tc>
          <w:tcPr>
            <w:tcW w:w="8494" w:type="dxa"/>
            <w:gridSpan w:val="2"/>
          </w:tcPr>
          <w:p w14:paraId="53302FB5" w14:textId="77777777" w:rsidR="006C7538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6C7538" w14:paraId="23A8327F" w14:textId="77777777" w:rsidTr="00442DC4">
        <w:tc>
          <w:tcPr>
            <w:tcW w:w="485" w:type="dxa"/>
            <w:vAlign w:val="center"/>
          </w:tcPr>
          <w:p w14:paraId="5D7A25A1" w14:textId="77777777" w:rsidR="006C7538" w:rsidRDefault="006C7538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32027751" w14:textId="7AB101AF" w:rsidR="006C7538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7.8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="00857A2C" w:rsidRPr="00857A2C">
              <w:rPr>
                <w:rFonts w:ascii="Calibri" w:hAnsi="Calibri" w:cs="Calibri"/>
                <w:b/>
                <w:i/>
                <w:snapToGrid w:val="0"/>
                <w:lang w:eastAsia="es-ES"/>
              </w:rPr>
              <w:t>Formació</w:t>
            </w:r>
            <w:proofErr w:type="spellEnd"/>
            <w:r w:rsidR="00857A2C" w:rsidRPr="00857A2C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="00857A2C" w:rsidRPr="00857A2C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calendari</w:t>
            </w:r>
            <w:proofErr w:type="spellEnd"/>
            <w:r w:rsidR="00857A2C" w:rsidRPr="00857A2C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="00857A2C" w:rsidRPr="00857A2C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d’impartició</w:t>
            </w:r>
            <w:proofErr w:type="spellEnd"/>
            <w:r w:rsidR="00857A2C" w:rsidRPr="00857A2C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de la </w:t>
            </w:r>
            <w:proofErr w:type="spellStart"/>
            <w:r w:rsidR="00857A2C" w:rsidRPr="00857A2C">
              <w:rPr>
                <w:rFonts w:ascii="Calibri" w:hAnsi="Calibri" w:cs="Calibri"/>
                <w:b/>
                <w:i/>
                <w:snapToGrid w:val="0"/>
                <w:lang w:eastAsia="es-ES"/>
              </w:rPr>
              <w:t>formació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6C7538" w14:paraId="2A0114AF" w14:textId="77777777" w:rsidTr="00442DC4">
        <w:tc>
          <w:tcPr>
            <w:tcW w:w="8494" w:type="dxa"/>
            <w:gridSpan w:val="2"/>
          </w:tcPr>
          <w:p w14:paraId="06A60456" w14:textId="77777777" w:rsidR="006C7538" w:rsidRPr="009011AE" w:rsidRDefault="006C7538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857A2C" w14:paraId="667DF527" w14:textId="77777777" w:rsidTr="00442DC4">
        <w:tc>
          <w:tcPr>
            <w:tcW w:w="8494" w:type="dxa"/>
            <w:gridSpan w:val="2"/>
          </w:tcPr>
          <w:p w14:paraId="2F5EE4D8" w14:textId="77777777" w:rsidR="00857A2C" w:rsidRDefault="00857A2C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857A2C" w14:paraId="2E41627D" w14:textId="77777777" w:rsidTr="00442DC4">
        <w:tc>
          <w:tcPr>
            <w:tcW w:w="485" w:type="dxa"/>
            <w:vAlign w:val="center"/>
          </w:tcPr>
          <w:p w14:paraId="0932CC56" w14:textId="77777777" w:rsidR="00857A2C" w:rsidRDefault="00857A2C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7CD5B9AF" w14:textId="02606A6D" w:rsidR="00857A2C" w:rsidRDefault="00857A2C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 w:rsidR="00A96AB5"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 w:rsidR="00A96AB5"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7.9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="00A96AB5"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Disponibilitat</w:t>
            </w:r>
            <w:proofErr w:type="spellEnd"/>
            <w:r w:rsidR="00A96AB5"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efectiva de </w:t>
            </w:r>
            <w:proofErr w:type="spellStart"/>
            <w:r w:rsidR="00A96AB5"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càrrec</w:t>
            </w:r>
            <w:proofErr w:type="spellEnd"/>
            <w:r w:rsidR="00A96AB5"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="00A96AB5"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directiu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857A2C" w14:paraId="5A5D7BEC" w14:textId="77777777" w:rsidTr="00442DC4">
        <w:tc>
          <w:tcPr>
            <w:tcW w:w="8494" w:type="dxa"/>
            <w:gridSpan w:val="2"/>
          </w:tcPr>
          <w:p w14:paraId="1D6C2F40" w14:textId="77777777" w:rsidR="00857A2C" w:rsidRPr="009011AE" w:rsidRDefault="00857A2C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A96AB5" w14:paraId="0B4E655E" w14:textId="77777777" w:rsidTr="00442DC4">
        <w:tc>
          <w:tcPr>
            <w:tcW w:w="8494" w:type="dxa"/>
            <w:gridSpan w:val="2"/>
          </w:tcPr>
          <w:p w14:paraId="31B5175F" w14:textId="77777777" w:rsidR="00A96AB5" w:rsidRDefault="00A96AB5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A96AB5" w14:paraId="6CBFA1EA" w14:textId="77777777" w:rsidTr="00442DC4">
        <w:tc>
          <w:tcPr>
            <w:tcW w:w="485" w:type="dxa"/>
            <w:vAlign w:val="center"/>
          </w:tcPr>
          <w:p w14:paraId="5993700F" w14:textId="77777777" w:rsidR="00A96AB5" w:rsidRDefault="00A96AB5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083ED009" w14:textId="6126D8AC" w:rsidR="00A96AB5" w:rsidRDefault="00A96AB5" w:rsidP="00A96AB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7.10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Disponibilitat</w:t>
            </w:r>
            <w:proofErr w:type="spellEnd"/>
            <w:r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efectiva de </w:t>
            </w:r>
            <w:proofErr w:type="spellStart"/>
            <w:r w:rsidRPr="00A96AB5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càrrec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A96AB5" w14:paraId="157B2C5F" w14:textId="77777777" w:rsidTr="00442DC4">
        <w:tc>
          <w:tcPr>
            <w:tcW w:w="8494" w:type="dxa"/>
            <w:gridSpan w:val="2"/>
          </w:tcPr>
          <w:p w14:paraId="0EB37423" w14:textId="77777777" w:rsidR="00A96AB5" w:rsidRPr="009011AE" w:rsidRDefault="00A96AB5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B74949" w14:paraId="7C6BE649" w14:textId="77777777" w:rsidTr="00442DC4">
        <w:tc>
          <w:tcPr>
            <w:tcW w:w="8494" w:type="dxa"/>
            <w:gridSpan w:val="2"/>
          </w:tcPr>
          <w:p w14:paraId="6F8FD85A" w14:textId="77777777" w:rsidR="00B74949" w:rsidRDefault="00B74949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B74949" w14:paraId="3A107C6D" w14:textId="77777777" w:rsidTr="00442DC4">
        <w:tc>
          <w:tcPr>
            <w:tcW w:w="485" w:type="dxa"/>
            <w:vAlign w:val="center"/>
          </w:tcPr>
          <w:p w14:paraId="526E6672" w14:textId="77777777" w:rsidR="00B74949" w:rsidRDefault="00B74949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</w:r>
            <w:r w:rsidR="001754B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705CFADA" w14:textId="6B3F666B" w:rsidR="00B74949" w:rsidRDefault="00B74949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>Annex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núm. 7.11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presentat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(</w:t>
            </w:r>
            <w:proofErr w:type="spellStart"/>
            <w:r w:rsidRPr="00B74949">
              <w:rPr>
                <w:rFonts w:ascii="Calibri" w:hAnsi="Calibri" w:cs="Calibri"/>
                <w:b/>
                <w:i/>
                <w:snapToGrid w:val="0"/>
                <w:lang w:eastAsia="es-ES"/>
              </w:rPr>
              <w:t>Criteris</w:t>
            </w:r>
            <w:proofErr w:type="spellEnd"/>
            <w:r w:rsidRPr="00B74949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</w:t>
            </w:r>
            <w:proofErr w:type="spellStart"/>
            <w:r w:rsidRPr="00B74949">
              <w:rPr>
                <w:rFonts w:ascii="Calibri" w:hAnsi="Calibri" w:cs="Calibri"/>
                <w:b/>
                <w:i/>
                <w:snapToGrid w:val="0"/>
                <w:lang w:eastAsia="es-ES"/>
              </w:rPr>
              <w:t>ambientals</w:t>
            </w:r>
            <w:proofErr w:type="spellEnd"/>
            <w:r w:rsidRPr="00B74949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: </w:t>
            </w:r>
            <w:proofErr w:type="spellStart"/>
            <w:r w:rsidRPr="00B74949">
              <w:rPr>
                <w:rFonts w:ascii="Calibri" w:hAnsi="Calibri" w:cs="Calibri"/>
                <w:b/>
                <w:i/>
                <w:snapToGrid w:val="0"/>
                <w:lang w:eastAsia="es-ES"/>
              </w:rPr>
              <w:t>declaració</w:t>
            </w:r>
            <w:proofErr w:type="spellEnd"/>
            <w:r w:rsidRPr="00B74949">
              <w:rPr>
                <w:rFonts w:ascii="Calibri" w:hAnsi="Calibri" w:cs="Calibri"/>
                <w:b/>
                <w:i/>
                <w:snapToGrid w:val="0"/>
                <w:lang w:eastAsia="es-ES"/>
              </w:rPr>
              <w:t xml:space="preserve"> roba de </w:t>
            </w:r>
            <w:proofErr w:type="spellStart"/>
            <w:r w:rsidRPr="00B74949">
              <w:rPr>
                <w:rFonts w:ascii="Calibri" w:hAnsi="Calibri" w:cs="Calibri"/>
                <w:b/>
                <w:i/>
                <w:snapToGrid w:val="0"/>
                <w:lang w:eastAsia="es-ES"/>
              </w:rPr>
              <w:t>treball</w:t>
            </w:r>
            <w:proofErr w:type="spellEnd"/>
            <w:r w:rsidRPr="00372638">
              <w:rPr>
                <w:rFonts w:ascii="Calibri" w:hAnsi="Calibri" w:cs="Calibri"/>
                <w:b/>
                <w:i/>
                <w:snapToGrid w:val="0"/>
                <w:lang w:eastAsia="es-ES"/>
              </w:rPr>
              <w:t>)</w:t>
            </w:r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B74949" w14:paraId="0CE7AF20" w14:textId="77777777" w:rsidTr="00442DC4">
        <w:tc>
          <w:tcPr>
            <w:tcW w:w="8494" w:type="dxa"/>
            <w:gridSpan w:val="2"/>
          </w:tcPr>
          <w:p w14:paraId="2582258F" w14:textId="77777777" w:rsidR="00B74949" w:rsidRPr="009011AE" w:rsidRDefault="00B74949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080778F4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1B7E449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6BD8E7A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10F9C83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EF41E49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DA36C6B" w14:textId="77777777" w:rsidR="00EB5420" w:rsidRDefault="0018391F" w:rsidP="0018391F">
      <w:pPr>
        <w:spacing w:after="0" w:line="240" w:lineRule="auto"/>
        <w:rPr>
          <w:rFonts w:ascii="Calibri" w:hAnsi="Calibri" w:cs="Calibri"/>
          <w:i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</w:p>
    <w:sectPr w:rsidR="00EB5420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8184" w14:textId="76C27863" w:rsidR="00B70F23" w:rsidRPr="00EB5420" w:rsidRDefault="00B70F23" w:rsidP="00EB5420">
    <w:pPr>
      <w:pStyle w:val="Peu"/>
      <w:tabs>
        <w:tab w:val="clear" w:pos="4252"/>
        <w:tab w:val="left" w:pos="2268"/>
      </w:tabs>
      <w:ind w:right="357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7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54B4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2638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805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53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443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A2C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1AE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6AB5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4949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67FA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603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4795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5420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29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BB31-D175-4293-83F4-C3F7DD77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46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12</cp:revision>
  <cp:lastPrinted>2022-03-16T07:53:00Z</cp:lastPrinted>
  <dcterms:created xsi:type="dcterms:W3CDTF">2022-04-25T10:21:00Z</dcterms:created>
  <dcterms:modified xsi:type="dcterms:W3CDTF">2022-05-02T08:02:00Z</dcterms:modified>
</cp:coreProperties>
</file>